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F3" w:rsidRDefault="001F4FD4" w:rsidP="0081152E">
      <w:pPr>
        <w:spacing w:after="0" w:line="240" w:lineRule="auto"/>
        <w:rPr>
          <w:rFonts w:ascii="Times New Roman" w:hAnsi="Times New Roman" w:cs="Times New Roman"/>
          <w:sz w:val="24"/>
          <w:szCs w:val="24"/>
        </w:rPr>
      </w:pPr>
      <w:r>
        <w:rPr>
          <w:rFonts w:ascii="Times New Roman" w:hAnsi="Times New Roman" w:cs="Times New Roman"/>
          <w:b/>
          <w:bCs/>
          <w:noProof/>
          <w:color w:val="000000"/>
          <w:sz w:val="24"/>
          <w:szCs w:val="24"/>
          <w:lang w:eastAsia="ru-RU"/>
        </w:rPr>
        <w:drawing>
          <wp:inline distT="0" distB="0" distL="0" distR="0">
            <wp:extent cx="6120130" cy="8659213"/>
            <wp:effectExtent l="19050" t="0" r="0" b="0"/>
            <wp:docPr id="1" name="Рисунок 1" descr="C:\Users\1\Desktop\11111\2018-07-27\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Шахматы.JPG"/>
                    <pic:cNvPicPr>
                      <a:picLocks noChangeAspect="1" noChangeArrowheads="1"/>
                    </pic:cNvPicPr>
                  </pic:nvPicPr>
                  <pic:blipFill>
                    <a:blip r:embed="rId8"/>
                    <a:srcRect/>
                    <a:stretch>
                      <a:fillRect/>
                    </a:stretch>
                  </pic:blipFill>
                  <pic:spPr bwMode="auto">
                    <a:xfrm>
                      <a:off x="0" y="0"/>
                      <a:ext cx="6120130" cy="8659213"/>
                    </a:xfrm>
                    <a:prstGeom prst="rect">
                      <a:avLst/>
                    </a:prstGeom>
                    <a:noFill/>
                    <a:ln w="9525">
                      <a:noFill/>
                      <a:miter lim="800000"/>
                      <a:headEnd/>
                      <a:tailEnd/>
                    </a:ln>
                  </pic:spPr>
                </pic:pic>
              </a:graphicData>
            </a:graphic>
          </wp:inline>
        </w:drawing>
      </w:r>
    </w:p>
    <w:p w:rsidR="00D66EF3" w:rsidRDefault="00D66EF3" w:rsidP="0081152E">
      <w:pPr>
        <w:spacing w:after="0" w:line="240" w:lineRule="auto"/>
        <w:rPr>
          <w:rFonts w:ascii="Times New Roman" w:hAnsi="Times New Roman" w:cs="Times New Roman"/>
          <w:sz w:val="24"/>
          <w:szCs w:val="24"/>
        </w:rPr>
      </w:pPr>
    </w:p>
    <w:p w:rsidR="001F4FD4" w:rsidRDefault="001F4FD4" w:rsidP="001F4FD4">
      <w:pPr>
        <w:pStyle w:val="a3"/>
        <w:spacing w:after="0" w:line="240" w:lineRule="auto"/>
        <w:ind w:left="450"/>
        <w:rPr>
          <w:rFonts w:ascii="Times New Roman" w:hAnsi="Times New Roman" w:cs="Times New Roman"/>
          <w:b/>
          <w:sz w:val="24"/>
          <w:szCs w:val="24"/>
        </w:rPr>
      </w:pPr>
    </w:p>
    <w:p w:rsidR="009F1887" w:rsidRDefault="00DB4A21" w:rsidP="0081152E">
      <w:pPr>
        <w:pStyle w:val="a3"/>
        <w:numPr>
          <w:ilvl w:val="1"/>
          <w:numId w:val="10"/>
        </w:num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ПОЯСНИТЕЛЬНАЯ ЗАПИСКА</w:t>
      </w:r>
    </w:p>
    <w:p w:rsidR="00405603" w:rsidRDefault="00405603" w:rsidP="0081152E">
      <w:pPr>
        <w:pStyle w:val="a3"/>
        <w:spacing w:after="0" w:line="240" w:lineRule="auto"/>
        <w:jc w:val="center"/>
        <w:rPr>
          <w:rFonts w:ascii="Times New Roman" w:hAnsi="Times New Roman" w:cs="Times New Roman"/>
          <w:b/>
          <w:sz w:val="24"/>
          <w:szCs w:val="24"/>
        </w:rPr>
      </w:pPr>
    </w:p>
    <w:p w:rsidR="00405603" w:rsidRPr="008E0A0C" w:rsidRDefault="00405603" w:rsidP="0081152E">
      <w:pPr>
        <w:spacing w:after="0" w:line="240" w:lineRule="auto"/>
        <w:ind w:left="4253"/>
        <w:jc w:val="both"/>
        <w:rPr>
          <w:rFonts w:ascii="Times New Roman" w:hAnsi="Times New Roman" w:cs="Times New Roman"/>
          <w:sz w:val="24"/>
          <w:szCs w:val="24"/>
        </w:rPr>
      </w:pPr>
      <w:r w:rsidRPr="008E0A0C">
        <w:rPr>
          <w:rFonts w:ascii="Times New Roman" w:hAnsi="Times New Roman" w:cs="Times New Roman"/>
          <w:sz w:val="24"/>
          <w:szCs w:val="24"/>
        </w:rPr>
        <w:t xml:space="preserve">«Шахматы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вперед». </w:t>
      </w:r>
    </w:p>
    <w:p w:rsidR="00405603" w:rsidRPr="008E0A0C" w:rsidRDefault="00405603" w:rsidP="0081152E">
      <w:pPr>
        <w:spacing w:after="0" w:line="240" w:lineRule="auto"/>
        <w:jc w:val="right"/>
        <w:rPr>
          <w:rFonts w:ascii="Times New Roman" w:hAnsi="Times New Roman" w:cs="Times New Roman"/>
          <w:sz w:val="24"/>
          <w:szCs w:val="24"/>
        </w:rPr>
      </w:pPr>
      <w:r w:rsidRPr="008E0A0C">
        <w:rPr>
          <w:rFonts w:ascii="Times New Roman" w:hAnsi="Times New Roman" w:cs="Times New Roman"/>
          <w:sz w:val="24"/>
          <w:szCs w:val="24"/>
        </w:rPr>
        <w:t>Президент РФ - В.В. Путин</w:t>
      </w:r>
    </w:p>
    <w:p w:rsidR="00405603" w:rsidRPr="008E0A0C" w:rsidRDefault="00405603" w:rsidP="0081152E">
      <w:pPr>
        <w:spacing w:after="0" w:line="240" w:lineRule="auto"/>
        <w:jc w:val="both"/>
        <w:rPr>
          <w:rFonts w:ascii="Times New Roman" w:hAnsi="Times New Roman" w:cs="Times New Roman"/>
          <w:sz w:val="24"/>
          <w:szCs w:val="24"/>
        </w:rPr>
      </w:pP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Возникновение и становление шахмат теряется в истории человечества, но шахматные фигуры найденные археологами, доказывают, что шахматам не менее 5000 лет. </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Более современные шахматы, возникли в </w:t>
      </w:r>
      <w:r w:rsidRPr="008E0A0C">
        <w:rPr>
          <w:rFonts w:ascii="Times New Roman" w:hAnsi="Times New Roman" w:cs="Times New Roman"/>
          <w:sz w:val="24"/>
          <w:szCs w:val="24"/>
          <w:lang w:val="en-US"/>
        </w:rPr>
        <w:t>VI</w:t>
      </w:r>
      <w:r w:rsidRPr="008E0A0C">
        <w:rPr>
          <w:rFonts w:ascii="Times New Roman" w:hAnsi="Times New Roman" w:cs="Times New Roman"/>
          <w:sz w:val="24"/>
          <w:szCs w:val="24"/>
        </w:rPr>
        <w:t xml:space="preserve"> веке в Индии, и за минувшие века претерпели существенные изменения. Древние разновидности игры, чатуранга и шатрандж, имели несколько иные правила, чем современные шахматы. Последние изменения в правилах передвижения фигур на шахматной доске произошли в </w:t>
      </w:r>
      <w:r w:rsidRPr="008E0A0C">
        <w:rPr>
          <w:rFonts w:ascii="Times New Roman" w:hAnsi="Times New Roman" w:cs="Times New Roman"/>
          <w:sz w:val="24"/>
          <w:szCs w:val="24"/>
          <w:lang w:val="en-US"/>
        </w:rPr>
        <w:t>XV</w:t>
      </w:r>
      <w:r w:rsidRPr="008E0A0C">
        <w:rPr>
          <w:rFonts w:ascii="Times New Roman" w:hAnsi="Times New Roman" w:cs="Times New Roman"/>
          <w:sz w:val="24"/>
          <w:szCs w:val="24"/>
        </w:rPr>
        <w:t xml:space="preserve"> веке и с тех пор по настоящее время не менялись. Но в связи с совершенствованием компьютерной техники и разработкой компьютерных программ нового поколения (играющих сильнее чемпионов мира по шахматам) на рубеже второго и третьего тысячелетия произошли определенные изменения в процедуре игры. К примеру, отменено откладывание партий (чтобы исключить домашний компьютерный анализ). Ускорение общего ритма современной жизни привело также к постепенному сокращению времени на обдумывание и к широкому распространению проведения турниров по «активным шахматам» и «блиц».</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Совершенствовать мастерство игры в шахматы можно практически бесконечно. Для этого во всем мире изданы тысячи шахматных книг, открыты тысячи шахматных клубов и секций, разработана ступенчатая система шахматных разрядов и званий (от массовых разрядов до международных гроссмейстеров). Существует также особая область шахматного творчества – шахматная композиция, заключающаяся в создании красивых шахматных задач и этюдов (с огромным количеством художественных направлений). Это также роднит шахматы с общеизвестными видами искусства.</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Шахматы – это не просто вид спорта. Шахматы – это увлекательный досуг, тонкий расчет, замечательная тренировка памяти и умения просчитать игру на несколько ходов вперед, мастерство предвидеть ходы соперника. Шахматы – это и железная выдержка, упорство, умение владеть собой и своими нервами.</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Шахматы отлично развивают память и логическое мышление, а также воспитывают трудолюбие и волю к победе. Каждый шахматист при соответствующей подготовке может приобрести спортивные качества, которые позволяют ему добиться высших для его индивидуальных возможностей достижений.</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И как говорится в древней индийской пословице: «Шахматы – это море, из которого комар может напиться и в котором слон может искупаться».</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Шахматы объединяют людей не зависимо от возраста, национальности и вероисповедания. Поэтому гуманистический девиз Международной шахматной федерации: «Мы все – одна семья»!</w:t>
      </w:r>
    </w:p>
    <w:p w:rsidR="00405603" w:rsidRPr="008E0A0C" w:rsidRDefault="00405603" w:rsidP="0081152E">
      <w:pPr>
        <w:spacing w:after="0" w:line="240" w:lineRule="auto"/>
        <w:ind w:firstLine="425"/>
        <w:jc w:val="both"/>
        <w:rPr>
          <w:rFonts w:ascii="Times New Roman" w:hAnsi="Times New Roman" w:cs="Times New Roman"/>
          <w:sz w:val="24"/>
          <w:szCs w:val="24"/>
        </w:rPr>
      </w:pPr>
    </w:p>
    <w:p w:rsidR="00405603" w:rsidRPr="008E0A0C" w:rsidRDefault="00405603" w:rsidP="0081152E">
      <w:pPr>
        <w:spacing w:after="0" w:line="240" w:lineRule="auto"/>
        <w:ind w:firstLine="142"/>
        <w:jc w:val="both"/>
        <w:rPr>
          <w:rFonts w:ascii="Times New Roman" w:hAnsi="Times New Roman" w:cs="Times New Roman"/>
          <w:b/>
          <w:sz w:val="24"/>
          <w:szCs w:val="24"/>
        </w:rPr>
      </w:pPr>
      <w:r w:rsidRPr="008E0A0C">
        <w:rPr>
          <w:rFonts w:ascii="Times New Roman" w:hAnsi="Times New Roman" w:cs="Times New Roman"/>
          <w:b/>
          <w:sz w:val="24"/>
          <w:szCs w:val="24"/>
        </w:rPr>
        <w:t>Краткая характеристика вида спорта – шахматы</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w:t>
      </w:r>
      <w:r>
        <w:rPr>
          <w:rFonts w:ascii="Times New Roman" w:hAnsi="Times New Roman" w:cs="Times New Roman"/>
          <w:sz w:val="24"/>
          <w:szCs w:val="24"/>
        </w:rPr>
        <w:t>вновательной деятельности относя</w:t>
      </w:r>
      <w:r w:rsidRPr="008E0A0C">
        <w:rPr>
          <w:rFonts w:ascii="Times New Roman" w:hAnsi="Times New Roman" w:cs="Times New Roman"/>
          <w:sz w:val="24"/>
          <w:szCs w:val="24"/>
        </w:rPr>
        <w:t xml:space="preserve">тся, в общей классификации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w:t>
      </w:r>
      <w:r w:rsidRPr="008E0A0C">
        <w:rPr>
          <w:rFonts w:ascii="Times New Roman" w:hAnsi="Times New Roman" w:cs="Times New Roman"/>
          <w:sz w:val="24"/>
          <w:szCs w:val="24"/>
        </w:rPr>
        <w:lastRenderedPageBreak/>
        <w:t xml:space="preserve">физическая подготовка решает лишь задачи общего характера, например, развитие общей выносливости. </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 </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Вид спорта шахматы включает в себя следующие дисциплины: классические шахматы (классика), быстрые шахматы (рапид), блиц. </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Подготовка шахматистов различной квалификации к соревнованиям проводится круглогодично – в подготовительном и соревновательном периодах, а также после соревнований. В подготовку во время соревнований следует включать: 1) построение тактического плана борьбы в зависимости от турнирного положения и подмеченных сильных и слабых сторон противника; 2) уточнение в выборе дебютных схем к каждому противнику; 3) анализ позиций отложенных партий; 4) четкое соблюдение гигиенического режима; 5) физзарядку, прогулки, занятия спортом; 6) отдых. </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В наши дни появились новые методы подготовки шахматиста, связанные с применением компьютеров. Компьютерные программы применяются для развития специальных качеств шахматиста. Основная цель компьютерных программ – это совершенствование алгоритма обдумывания хода, развитие навыков и умений, которые потом помогут в аналогичных ситуациях за доской.</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Учебный материал программы излагается по следующим этапам:</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этап начальной подготовки,</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тренировочный этап;</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этап спортивного совершенствования;</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этап</w:t>
      </w:r>
      <w:r w:rsidR="002817FC">
        <w:rPr>
          <w:rFonts w:ascii="Times New Roman" w:hAnsi="Times New Roman" w:cs="Times New Roman"/>
          <w:sz w:val="24"/>
          <w:szCs w:val="24"/>
        </w:rPr>
        <w:t xml:space="preserve"> высшего спортивного мастерства.</w:t>
      </w:r>
      <w:r w:rsidRPr="008E0A0C">
        <w:rPr>
          <w:rFonts w:ascii="Times New Roman" w:hAnsi="Times New Roman" w:cs="Times New Roman"/>
          <w:sz w:val="24"/>
          <w:szCs w:val="24"/>
        </w:rPr>
        <w:t xml:space="preserve"> </w:t>
      </w:r>
    </w:p>
    <w:p w:rsidR="00405603" w:rsidRPr="008E0A0C" w:rsidRDefault="002817FC" w:rsidP="0081152E">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Это</w:t>
      </w:r>
      <w:r w:rsidR="00405603" w:rsidRPr="008E0A0C">
        <w:rPr>
          <w:rFonts w:ascii="Times New Roman" w:hAnsi="Times New Roman" w:cs="Times New Roman"/>
          <w:sz w:val="24"/>
          <w:szCs w:val="24"/>
        </w:rPr>
        <w:t xml:space="preserve"> обеспечивает единое направление в тренировочном процессе многолетней тренировки шахматистов по мере роста спортивного мастерства спортсменов.</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Нормативный срок реализации программы – 12 лет.</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Программой предусмотрена следующая организация тренировочного процесса:</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на этап</w:t>
      </w:r>
      <w:r w:rsidR="00E96CD3">
        <w:rPr>
          <w:rFonts w:ascii="Times New Roman" w:hAnsi="Times New Roman" w:cs="Times New Roman"/>
          <w:sz w:val="24"/>
          <w:szCs w:val="24"/>
        </w:rPr>
        <w:t>е начальной подготовки – 2 года;</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xml:space="preserve">- </w:t>
      </w:r>
      <w:r w:rsidR="00E96CD3">
        <w:rPr>
          <w:rFonts w:ascii="Times New Roman" w:hAnsi="Times New Roman" w:cs="Times New Roman"/>
          <w:sz w:val="24"/>
          <w:szCs w:val="24"/>
        </w:rPr>
        <w:t>на тренировочном этапе – 4 года;</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на этапе спортивного сов</w:t>
      </w:r>
      <w:r w:rsidR="00E96CD3">
        <w:rPr>
          <w:rFonts w:ascii="Times New Roman" w:hAnsi="Times New Roman" w:cs="Times New Roman"/>
          <w:sz w:val="24"/>
          <w:szCs w:val="24"/>
        </w:rPr>
        <w:t>ершенствования – 3 года;</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 на этапе высшего спортивн</w:t>
      </w:r>
      <w:r w:rsidR="00E96CD3">
        <w:rPr>
          <w:rFonts w:ascii="Times New Roman" w:hAnsi="Times New Roman" w:cs="Times New Roman"/>
          <w:sz w:val="24"/>
          <w:szCs w:val="24"/>
        </w:rPr>
        <w:t>ого мастерства – 3 года</w:t>
      </w:r>
      <w:r w:rsidRPr="008E0A0C">
        <w:rPr>
          <w:rFonts w:ascii="Times New Roman" w:hAnsi="Times New Roman" w:cs="Times New Roman"/>
          <w:sz w:val="24"/>
          <w:szCs w:val="24"/>
        </w:rPr>
        <w:t>.</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Принцип комплексности предусматривает тесную взаимосвязь всех сторон тренировочного процесса (теоретической, психологической и физической подготовки).</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Принцип преемственности определяет последовательность изложения программного материала по этапам тренировочного процесса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405603" w:rsidRPr="008E0A0C" w:rsidRDefault="00405603" w:rsidP="0081152E">
      <w:pPr>
        <w:spacing w:after="0" w:line="240" w:lineRule="auto"/>
        <w:ind w:firstLine="425"/>
        <w:jc w:val="both"/>
        <w:rPr>
          <w:rFonts w:ascii="Times New Roman" w:hAnsi="Times New Roman" w:cs="Times New Roman"/>
          <w:sz w:val="24"/>
          <w:szCs w:val="24"/>
        </w:rPr>
      </w:pPr>
      <w:r w:rsidRPr="008E0A0C">
        <w:rPr>
          <w:rFonts w:ascii="Times New Roman" w:hAnsi="Times New Roman" w:cs="Times New Roman"/>
          <w:sz w:val="24"/>
          <w:szCs w:val="24"/>
        </w:rP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405603" w:rsidRDefault="00405603" w:rsidP="0081152E">
      <w:pPr>
        <w:pStyle w:val="a3"/>
        <w:spacing w:after="0" w:line="240" w:lineRule="auto"/>
        <w:jc w:val="both"/>
        <w:rPr>
          <w:rFonts w:ascii="Times New Roman" w:hAnsi="Times New Roman" w:cs="Times New Roman"/>
          <w:b/>
          <w:sz w:val="24"/>
          <w:szCs w:val="24"/>
        </w:rPr>
      </w:pPr>
    </w:p>
    <w:p w:rsidR="00405603" w:rsidRDefault="00405603" w:rsidP="0081152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61E3A" w:rsidRDefault="00405603" w:rsidP="0081152E">
      <w:pPr>
        <w:pStyle w:val="a3"/>
        <w:numPr>
          <w:ilvl w:val="1"/>
          <w:numId w:val="10"/>
        </w:numPr>
        <w:spacing w:after="0" w:line="240" w:lineRule="auto"/>
        <w:jc w:val="center"/>
        <w:rPr>
          <w:rFonts w:ascii="Times New Roman" w:hAnsi="Times New Roman" w:cs="Times New Roman"/>
          <w:b/>
          <w:sz w:val="24"/>
          <w:szCs w:val="24"/>
        </w:rPr>
      </w:pPr>
      <w:r w:rsidRPr="00405603">
        <w:rPr>
          <w:rFonts w:ascii="Times New Roman" w:hAnsi="Times New Roman" w:cs="Times New Roman"/>
          <w:b/>
          <w:sz w:val="24"/>
          <w:szCs w:val="24"/>
        </w:rPr>
        <w:lastRenderedPageBreak/>
        <w:t>Нормативно-правовое обеспечение программы</w:t>
      </w:r>
    </w:p>
    <w:p w:rsidR="00405603" w:rsidRPr="00405603" w:rsidRDefault="00405603" w:rsidP="0081152E">
      <w:pPr>
        <w:pStyle w:val="a3"/>
        <w:spacing w:after="0" w:line="240" w:lineRule="auto"/>
        <w:jc w:val="center"/>
        <w:rPr>
          <w:rFonts w:ascii="Times New Roman" w:hAnsi="Times New Roman" w:cs="Times New Roman"/>
          <w:b/>
          <w:sz w:val="24"/>
          <w:szCs w:val="24"/>
        </w:rPr>
      </w:pPr>
    </w:p>
    <w:p w:rsidR="001B3370" w:rsidRPr="001B3370" w:rsidRDefault="001B3370"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 </w:t>
      </w:r>
      <w:r w:rsidR="00F61E3A" w:rsidRPr="001B3370">
        <w:rPr>
          <w:rFonts w:ascii="Times New Roman" w:hAnsi="Times New Roman" w:cs="Times New Roman"/>
          <w:sz w:val="24"/>
          <w:szCs w:val="24"/>
        </w:rPr>
        <w:t>физической культуре и спорте в Российской Федерации</w:t>
      </w:r>
      <w:r w:rsidR="00F61E3A" w:rsidRPr="001B3370">
        <w:rPr>
          <w:rFonts w:ascii="Times New Roman" w:eastAsia="Times New Roman" w:hAnsi="Times New Roman" w:cs="Times New Roman"/>
          <w:spacing w:val="1"/>
          <w:sz w:val="24"/>
          <w:szCs w:val="24"/>
          <w:lang w:eastAsia="ru-RU"/>
        </w:rPr>
        <w:t xml:space="preserve"> (Принят Государственной Думой 16 ноября 2007 года</w:t>
      </w:r>
      <w:r>
        <w:rPr>
          <w:rFonts w:ascii="Times New Roman" w:eastAsia="Times New Roman" w:hAnsi="Times New Roman" w:cs="Times New Roman"/>
          <w:spacing w:val="1"/>
          <w:sz w:val="24"/>
          <w:szCs w:val="24"/>
          <w:lang w:eastAsia="ru-RU"/>
        </w:rPr>
        <w:t xml:space="preserve">, редакция от 29 июня 2015 года </w:t>
      </w:r>
      <w:r w:rsidR="000C276E" w:rsidRPr="001B3370">
        <w:rPr>
          <w:rFonts w:ascii="Times New Roman" w:eastAsia="Times New Roman" w:hAnsi="Times New Roman" w:cs="Times New Roman"/>
          <w:spacing w:val="1"/>
          <w:sz w:val="24"/>
          <w:szCs w:val="24"/>
          <w:lang w:eastAsia="ru-RU"/>
        </w:rPr>
        <w:t>№203-</w:t>
      </w:r>
      <w:r w:rsidR="00B23F6B" w:rsidRPr="001B3370">
        <w:rPr>
          <w:rFonts w:ascii="Times New Roman" w:eastAsia="Times New Roman" w:hAnsi="Times New Roman" w:cs="Times New Roman"/>
          <w:spacing w:val="1"/>
          <w:sz w:val="24"/>
          <w:szCs w:val="24"/>
          <w:lang w:eastAsia="ru-RU"/>
        </w:rPr>
        <w:t>Ф3)</w:t>
      </w:r>
      <w:r w:rsidR="00AC4B11">
        <w:rPr>
          <w:rFonts w:ascii="Times New Roman" w:eastAsia="Times New Roman" w:hAnsi="Times New Roman" w:cs="Times New Roman"/>
          <w:spacing w:val="1"/>
          <w:sz w:val="24"/>
          <w:szCs w:val="24"/>
          <w:lang w:eastAsia="ru-RU"/>
        </w:rPr>
        <w:t>;</w:t>
      </w:r>
    </w:p>
    <w:p w:rsidR="00F61E3A" w:rsidRPr="00AC4B11" w:rsidRDefault="001B3370"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Закон Тюменской области о физической культуре и спорте в Тюменской области </w:t>
      </w:r>
      <w:r w:rsidR="000C276E" w:rsidRPr="001B3370">
        <w:rPr>
          <w:rFonts w:ascii="Times New Roman" w:eastAsia="Times New Roman" w:hAnsi="Times New Roman" w:cs="Times New Roman"/>
          <w:sz w:val="24"/>
          <w:szCs w:val="24"/>
          <w:lang w:eastAsia="ru-RU"/>
        </w:rPr>
        <w:t>(</w:t>
      </w:r>
      <w:r w:rsidR="00F61E3A" w:rsidRPr="001B3370">
        <w:rPr>
          <w:rFonts w:ascii="Times New Roman" w:eastAsia="Times New Roman" w:hAnsi="Times New Roman" w:cs="Times New Roman"/>
          <w:sz w:val="24"/>
          <w:szCs w:val="24"/>
          <w:lang w:eastAsia="ru-RU"/>
        </w:rPr>
        <w:t>Принят областной Думой 23 декабря 2004 года</w:t>
      </w:r>
      <w:r>
        <w:rPr>
          <w:rFonts w:ascii="Times New Roman" w:eastAsia="Times New Roman" w:hAnsi="Times New Roman" w:cs="Times New Roman"/>
          <w:sz w:val="24"/>
          <w:szCs w:val="24"/>
          <w:lang w:eastAsia="ru-RU"/>
        </w:rPr>
        <w:t xml:space="preserve">, </w:t>
      </w:r>
      <w:r w:rsidR="00F61E3A" w:rsidRPr="001B3370">
        <w:rPr>
          <w:rFonts w:ascii="Times New Roman" w:eastAsia="Times New Roman" w:hAnsi="Times New Roman" w:cs="Times New Roman"/>
          <w:sz w:val="24"/>
          <w:szCs w:val="24"/>
          <w:lang w:eastAsia="ru-RU"/>
        </w:rPr>
        <w:t>в ред. Законов Тюменской области от 06.10.2005 </w:t>
      </w:r>
      <w:hyperlink r:id="rId9" w:history="1">
        <w:r>
          <w:rPr>
            <w:rFonts w:ascii="Times New Roman" w:eastAsia="Times New Roman" w:hAnsi="Times New Roman" w:cs="Times New Roman"/>
            <w:sz w:val="24"/>
            <w:szCs w:val="24"/>
            <w:u w:val="single"/>
            <w:lang w:eastAsia="ru-RU"/>
          </w:rPr>
          <w:t>№</w:t>
        </w:r>
        <w:r w:rsidR="00F61E3A" w:rsidRPr="001B3370">
          <w:rPr>
            <w:rFonts w:ascii="Times New Roman" w:eastAsia="Times New Roman" w:hAnsi="Times New Roman" w:cs="Times New Roman"/>
            <w:sz w:val="24"/>
            <w:szCs w:val="24"/>
            <w:u w:val="single"/>
            <w:lang w:eastAsia="ru-RU"/>
          </w:rPr>
          <w:t xml:space="preserve"> 410</w:t>
        </w:r>
      </w:hyperlink>
      <w:r w:rsidR="00AC4B11">
        <w:rPr>
          <w:rFonts w:ascii="Times New Roman" w:eastAsia="Times New Roman" w:hAnsi="Times New Roman" w:cs="Times New Roman"/>
          <w:sz w:val="24"/>
          <w:szCs w:val="24"/>
          <w:lang w:eastAsia="ru-RU"/>
        </w:rPr>
        <w:t xml:space="preserve">, </w:t>
      </w:r>
      <w:r w:rsidR="00F61E3A" w:rsidRPr="00AC4B11">
        <w:rPr>
          <w:rFonts w:ascii="Times New Roman" w:eastAsia="Times New Roman" w:hAnsi="Times New Roman" w:cs="Times New Roman"/>
          <w:sz w:val="24"/>
          <w:szCs w:val="24"/>
          <w:lang w:eastAsia="ru-RU"/>
        </w:rPr>
        <w:t>от 30.03.2006 </w:t>
      </w:r>
      <w:hyperlink r:id="rId10"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453</w:t>
        </w:r>
      </w:hyperlink>
      <w:r w:rsidR="00F61E3A" w:rsidRPr="00AC4B11">
        <w:rPr>
          <w:rFonts w:ascii="Times New Roman" w:eastAsia="Times New Roman" w:hAnsi="Times New Roman" w:cs="Times New Roman"/>
          <w:sz w:val="24"/>
          <w:szCs w:val="24"/>
          <w:lang w:eastAsia="ru-RU"/>
        </w:rPr>
        <w:t>, от 08.07.2008 </w:t>
      </w:r>
      <w:hyperlink r:id="rId11"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38</w:t>
        </w:r>
      </w:hyperlink>
      <w:r w:rsidR="00F61E3A" w:rsidRPr="00AC4B11">
        <w:rPr>
          <w:rFonts w:ascii="Times New Roman" w:eastAsia="Times New Roman" w:hAnsi="Times New Roman" w:cs="Times New Roman"/>
          <w:sz w:val="24"/>
          <w:szCs w:val="24"/>
          <w:lang w:eastAsia="ru-RU"/>
        </w:rPr>
        <w:t>,</w:t>
      </w:r>
      <w:r w:rsidR="00AC4B11">
        <w:rPr>
          <w:rFonts w:ascii="Times New Roman" w:eastAsia="Times New Roman" w:hAnsi="Times New Roman" w:cs="Times New Roman"/>
          <w:sz w:val="24"/>
          <w:szCs w:val="24"/>
          <w:lang w:eastAsia="ru-RU"/>
        </w:rPr>
        <w:t xml:space="preserve"> </w:t>
      </w:r>
      <w:r w:rsidR="00F61E3A" w:rsidRPr="00AC4B11">
        <w:rPr>
          <w:rFonts w:ascii="Times New Roman" w:eastAsia="Times New Roman" w:hAnsi="Times New Roman" w:cs="Times New Roman"/>
          <w:sz w:val="24"/>
          <w:szCs w:val="24"/>
          <w:lang w:eastAsia="ru-RU"/>
        </w:rPr>
        <w:t>от 07.10.2009 </w:t>
      </w:r>
      <w:hyperlink r:id="rId12"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64</w:t>
        </w:r>
      </w:hyperlink>
      <w:r w:rsidR="00AC4B11">
        <w:rPr>
          <w:rFonts w:ascii="Times New Roman" w:eastAsia="Times New Roman" w:hAnsi="Times New Roman" w:cs="Times New Roman"/>
          <w:sz w:val="24"/>
          <w:szCs w:val="24"/>
          <w:lang w:eastAsia="ru-RU"/>
        </w:rPr>
        <w:t xml:space="preserve">, от </w:t>
      </w:r>
      <w:r w:rsidR="00F61E3A" w:rsidRPr="00AC4B11">
        <w:rPr>
          <w:rFonts w:ascii="Times New Roman" w:eastAsia="Times New Roman" w:hAnsi="Times New Roman" w:cs="Times New Roman"/>
          <w:sz w:val="24"/>
          <w:szCs w:val="24"/>
          <w:lang w:eastAsia="ru-RU"/>
        </w:rPr>
        <w:t>05.04.2012 </w:t>
      </w:r>
      <w:hyperlink r:id="rId13"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21</w:t>
        </w:r>
      </w:hyperlink>
      <w:r w:rsidR="00F61E3A" w:rsidRPr="00AC4B11">
        <w:rPr>
          <w:rFonts w:ascii="Times New Roman" w:eastAsia="Times New Roman" w:hAnsi="Times New Roman" w:cs="Times New Roman"/>
          <w:sz w:val="24"/>
          <w:szCs w:val="24"/>
          <w:lang w:eastAsia="ru-RU"/>
        </w:rPr>
        <w:t>,</w:t>
      </w:r>
      <w:r w:rsidR="00AC4B11">
        <w:rPr>
          <w:rFonts w:ascii="Times New Roman" w:eastAsia="Times New Roman" w:hAnsi="Times New Roman" w:cs="Times New Roman"/>
          <w:sz w:val="24"/>
          <w:szCs w:val="24"/>
          <w:lang w:eastAsia="ru-RU"/>
        </w:rPr>
        <w:t xml:space="preserve"> </w:t>
      </w:r>
      <w:r w:rsidR="00F61E3A" w:rsidRPr="00AC4B11">
        <w:rPr>
          <w:rFonts w:ascii="Times New Roman" w:eastAsia="Times New Roman" w:hAnsi="Times New Roman" w:cs="Times New Roman"/>
          <w:sz w:val="24"/>
          <w:szCs w:val="24"/>
          <w:lang w:eastAsia="ru-RU"/>
        </w:rPr>
        <w:t>от 11.07.2012 </w:t>
      </w:r>
      <w:hyperlink r:id="rId14"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57</w:t>
        </w:r>
      </w:hyperlink>
      <w:r w:rsidR="00F61E3A" w:rsidRPr="00AC4B11">
        <w:rPr>
          <w:rFonts w:ascii="Times New Roman" w:eastAsia="Times New Roman" w:hAnsi="Times New Roman" w:cs="Times New Roman"/>
          <w:sz w:val="24"/>
          <w:szCs w:val="24"/>
          <w:lang w:eastAsia="ru-RU"/>
        </w:rPr>
        <w:t>, от 11.10.2013 </w:t>
      </w:r>
      <w:hyperlink r:id="rId15"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74</w:t>
        </w:r>
      </w:hyperlink>
      <w:r w:rsidR="00F61E3A" w:rsidRPr="00AC4B11">
        <w:rPr>
          <w:rFonts w:ascii="Times New Roman" w:eastAsia="Times New Roman" w:hAnsi="Times New Roman" w:cs="Times New Roman"/>
          <w:sz w:val="24"/>
          <w:szCs w:val="24"/>
          <w:lang w:eastAsia="ru-RU"/>
        </w:rPr>
        <w:t>,</w:t>
      </w:r>
      <w:r w:rsidR="00AC4B11">
        <w:rPr>
          <w:rFonts w:ascii="Times New Roman" w:eastAsia="Times New Roman" w:hAnsi="Times New Roman" w:cs="Times New Roman"/>
          <w:sz w:val="24"/>
          <w:szCs w:val="24"/>
          <w:lang w:eastAsia="ru-RU"/>
        </w:rPr>
        <w:t xml:space="preserve"> </w:t>
      </w:r>
      <w:r w:rsidR="00F61E3A" w:rsidRPr="00AC4B11">
        <w:rPr>
          <w:rFonts w:ascii="Times New Roman" w:eastAsia="Times New Roman" w:hAnsi="Times New Roman" w:cs="Times New Roman"/>
          <w:sz w:val="24"/>
          <w:szCs w:val="24"/>
          <w:lang w:eastAsia="ru-RU"/>
        </w:rPr>
        <w:t>от 02.12.2013 </w:t>
      </w:r>
      <w:hyperlink r:id="rId16" w:history="1">
        <w:r w:rsidR="00B23F6B" w:rsidRPr="00AC4B11">
          <w:rPr>
            <w:rFonts w:ascii="Times New Roman" w:eastAsia="Times New Roman" w:hAnsi="Times New Roman" w:cs="Times New Roman"/>
            <w:sz w:val="24"/>
            <w:szCs w:val="24"/>
            <w:u w:val="single"/>
            <w:lang w:eastAsia="ru-RU"/>
          </w:rPr>
          <w:t>№</w:t>
        </w:r>
        <w:r w:rsidR="00F61E3A" w:rsidRPr="00AC4B11">
          <w:rPr>
            <w:rFonts w:ascii="Times New Roman" w:eastAsia="Times New Roman" w:hAnsi="Times New Roman" w:cs="Times New Roman"/>
            <w:sz w:val="24"/>
            <w:szCs w:val="24"/>
            <w:u w:val="single"/>
            <w:lang w:eastAsia="ru-RU"/>
          </w:rPr>
          <w:t xml:space="preserve"> 95</w:t>
        </w:r>
      </w:hyperlink>
      <w:r w:rsidR="00F61E3A" w:rsidRPr="00AC4B11">
        <w:rPr>
          <w:rFonts w:ascii="Times New Roman" w:eastAsia="Times New Roman" w:hAnsi="Times New Roman" w:cs="Times New Roman"/>
          <w:sz w:val="24"/>
          <w:szCs w:val="24"/>
          <w:lang w:eastAsia="ru-RU"/>
        </w:rPr>
        <w:t>)</w:t>
      </w:r>
      <w:r w:rsidR="00AC4B11">
        <w:rPr>
          <w:rFonts w:ascii="Times New Roman" w:eastAsia="Times New Roman" w:hAnsi="Times New Roman" w:cs="Times New Roman"/>
          <w:sz w:val="24"/>
          <w:szCs w:val="24"/>
          <w:lang w:eastAsia="ru-RU"/>
        </w:rPr>
        <w:t>;</w:t>
      </w:r>
    </w:p>
    <w:p w:rsidR="00AC4B11" w:rsidRPr="00AC4B11" w:rsidRDefault="00B23F6B"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sidRPr="00AC4B11">
        <w:rPr>
          <w:rFonts w:ascii="Times New Roman" w:eastAsia="Times New Roman" w:hAnsi="Times New Roman" w:cs="Times New Roman"/>
          <w:sz w:val="24"/>
          <w:szCs w:val="24"/>
          <w:lang w:eastAsia="ru-RU"/>
        </w:rPr>
        <w:t>Об утверждении государственной программы Тюменской области "Основные направления развития физической культуры и спорт, молодежной политики" до 2020 года</w:t>
      </w:r>
      <w:r w:rsidR="00AC4B11">
        <w:rPr>
          <w:rFonts w:ascii="Times New Roman" w:eastAsia="Times New Roman" w:hAnsi="Times New Roman" w:cs="Times New Roman"/>
          <w:sz w:val="24"/>
          <w:szCs w:val="24"/>
          <w:lang w:eastAsia="ru-RU"/>
        </w:rPr>
        <w:t xml:space="preserve"> </w:t>
      </w:r>
      <w:r w:rsidRPr="00AC4B11">
        <w:rPr>
          <w:rFonts w:ascii="Times New Roman" w:eastAsia="Times New Roman" w:hAnsi="Times New Roman" w:cs="Times New Roman"/>
          <w:sz w:val="24"/>
          <w:szCs w:val="24"/>
          <w:lang w:eastAsia="ru-RU"/>
        </w:rPr>
        <w:t>(№667-п от 22.12.2014)</w:t>
      </w:r>
      <w:r w:rsidR="00AC4B11">
        <w:rPr>
          <w:rFonts w:ascii="Times New Roman" w:eastAsia="Times New Roman" w:hAnsi="Times New Roman" w:cs="Times New Roman"/>
          <w:sz w:val="24"/>
          <w:szCs w:val="24"/>
          <w:lang w:eastAsia="ru-RU"/>
        </w:rPr>
        <w:t>;</w:t>
      </w:r>
    </w:p>
    <w:p w:rsidR="000C276E" w:rsidRPr="00AC4B11" w:rsidRDefault="00B23F6B"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sidRPr="00AC4B11">
        <w:rPr>
          <w:rFonts w:ascii="Times New Roman" w:eastAsia="Times New Roman" w:hAnsi="Times New Roman" w:cs="Times New Roman"/>
          <w:sz w:val="24"/>
          <w:szCs w:val="24"/>
          <w:lang w:eastAsia="ru-RU"/>
        </w:rPr>
        <w:t xml:space="preserve"> </w:t>
      </w:r>
      <w:r w:rsidRPr="00AC4B11">
        <w:rPr>
          <w:rFonts w:ascii="Times New Roman" w:eastAsia="Times New Roman" w:hAnsi="Times New Roman" w:cs="Times New Roman"/>
          <w:bCs/>
          <w:sz w:val="24"/>
          <w:szCs w:val="24"/>
          <w:lang w:eastAsia="ru-RU"/>
        </w:rPr>
        <w:t>Приказ Д</w:t>
      </w:r>
      <w:r w:rsidR="000C276E" w:rsidRPr="00AC4B11">
        <w:rPr>
          <w:rFonts w:ascii="Times New Roman" w:eastAsia="Times New Roman" w:hAnsi="Times New Roman" w:cs="Times New Roman"/>
          <w:bCs/>
          <w:sz w:val="24"/>
          <w:szCs w:val="24"/>
          <w:lang w:eastAsia="ru-RU"/>
        </w:rPr>
        <w:t>епартамента по спорту и молодежной политике Тюменской области № 265</w:t>
      </w:r>
      <w:r w:rsidR="00AC4B11">
        <w:rPr>
          <w:rFonts w:ascii="Times New Roman" w:eastAsia="Times New Roman" w:hAnsi="Times New Roman" w:cs="Times New Roman"/>
          <w:bCs/>
          <w:sz w:val="24"/>
          <w:szCs w:val="24"/>
          <w:lang w:eastAsia="ru-RU"/>
        </w:rPr>
        <w:t xml:space="preserve"> </w:t>
      </w:r>
      <w:r w:rsidR="000C276E" w:rsidRPr="00AC4B11">
        <w:rPr>
          <w:rFonts w:ascii="Times New Roman" w:eastAsia="Times New Roman" w:hAnsi="Times New Roman" w:cs="Times New Roman"/>
          <w:bCs/>
          <w:sz w:val="24"/>
          <w:szCs w:val="24"/>
          <w:lang w:eastAsia="ru-RU"/>
        </w:rPr>
        <w:t>«Об утверждении плана мероприятий по реализаци</w:t>
      </w:r>
      <w:r w:rsidR="00AC4B11">
        <w:rPr>
          <w:rFonts w:ascii="Times New Roman" w:eastAsia="Times New Roman" w:hAnsi="Times New Roman" w:cs="Times New Roman"/>
          <w:bCs/>
          <w:sz w:val="24"/>
          <w:szCs w:val="24"/>
          <w:lang w:eastAsia="ru-RU"/>
        </w:rPr>
        <w:t xml:space="preserve">и в Тюменской области Стратегии </w:t>
      </w:r>
      <w:r w:rsidR="000C276E" w:rsidRPr="00AC4B11">
        <w:rPr>
          <w:rFonts w:ascii="Times New Roman" w:eastAsia="Times New Roman" w:hAnsi="Times New Roman" w:cs="Times New Roman"/>
          <w:bCs/>
          <w:sz w:val="24"/>
          <w:szCs w:val="24"/>
          <w:lang w:eastAsia="ru-RU"/>
        </w:rPr>
        <w:t>развития физической культуры и спорта до 2020 года»</w:t>
      </w:r>
      <w:r w:rsidR="00AC4B11">
        <w:rPr>
          <w:rFonts w:ascii="Times New Roman" w:eastAsia="Times New Roman" w:hAnsi="Times New Roman" w:cs="Times New Roman"/>
          <w:bCs/>
          <w:sz w:val="24"/>
          <w:szCs w:val="24"/>
          <w:lang w:eastAsia="ru-RU"/>
        </w:rPr>
        <w:t xml:space="preserve"> </w:t>
      </w:r>
      <w:r w:rsidR="000C276E" w:rsidRPr="00AC4B11">
        <w:rPr>
          <w:rFonts w:ascii="Times New Roman" w:eastAsia="Times New Roman" w:hAnsi="Times New Roman" w:cs="Times New Roman"/>
          <w:sz w:val="24"/>
          <w:szCs w:val="24"/>
          <w:lang w:eastAsia="ru-RU"/>
        </w:rPr>
        <w:t>(от</w:t>
      </w:r>
      <w:r w:rsidR="000C276E" w:rsidRPr="00AC4B11">
        <w:rPr>
          <w:rFonts w:ascii="Times New Roman" w:eastAsia="Times New Roman" w:hAnsi="Times New Roman" w:cs="Times New Roman"/>
          <w:bCs/>
          <w:sz w:val="24"/>
          <w:szCs w:val="24"/>
          <w:lang w:eastAsia="ru-RU"/>
        </w:rPr>
        <w:t>12 ноября 2010 г.)</w:t>
      </w:r>
      <w:r w:rsidR="00AC4B11">
        <w:rPr>
          <w:rFonts w:ascii="Times New Roman" w:eastAsia="Times New Roman" w:hAnsi="Times New Roman" w:cs="Times New Roman"/>
          <w:bCs/>
          <w:sz w:val="24"/>
          <w:szCs w:val="24"/>
          <w:lang w:eastAsia="ru-RU"/>
        </w:rPr>
        <w:t>;</w:t>
      </w:r>
    </w:p>
    <w:p w:rsidR="000C276E" w:rsidRPr="00AC4B11" w:rsidRDefault="000C276E"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sidRPr="00AC4B11">
        <w:rPr>
          <w:rFonts w:ascii="Times New Roman" w:eastAsia="Times New Roman" w:hAnsi="Times New Roman" w:cs="Times New Roman"/>
          <w:bCs/>
          <w:sz w:val="24"/>
          <w:szCs w:val="24"/>
          <w:lang w:eastAsia="ru-RU"/>
        </w:rPr>
        <w:t>Приказ Министерства спорта РФ №930 об утверждении Федерального стандарта по виду спорта шахматы (от 12.10.2015г.)</w:t>
      </w:r>
      <w:r w:rsidR="00AC4B11">
        <w:rPr>
          <w:rFonts w:ascii="Times New Roman" w:eastAsia="Times New Roman" w:hAnsi="Times New Roman" w:cs="Times New Roman"/>
          <w:bCs/>
          <w:sz w:val="24"/>
          <w:szCs w:val="24"/>
          <w:lang w:eastAsia="ru-RU"/>
        </w:rPr>
        <w:t>;</w:t>
      </w:r>
    </w:p>
    <w:p w:rsidR="00DF7E79" w:rsidRPr="00AC4B11" w:rsidRDefault="00DF7E79"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sidRPr="00AC4B11">
        <w:rPr>
          <w:rFonts w:ascii="Times New Roman" w:eastAsia="Times New Roman" w:hAnsi="Times New Roman" w:cs="Times New Roman"/>
          <w:bCs/>
          <w:sz w:val="24"/>
          <w:szCs w:val="24"/>
          <w:lang w:eastAsia="ru-RU"/>
        </w:rPr>
        <w:t>Программа развития шахмат в Российской Федерации на 2011-2018 гг.</w:t>
      </w:r>
      <w:r w:rsidR="00AC4B11">
        <w:rPr>
          <w:rFonts w:ascii="Times New Roman" w:eastAsia="Times New Roman" w:hAnsi="Times New Roman" w:cs="Times New Roman"/>
          <w:bCs/>
          <w:sz w:val="24"/>
          <w:szCs w:val="24"/>
          <w:lang w:eastAsia="ru-RU"/>
        </w:rPr>
        <w:t xml:space="preserve"> </w:t>
      </w:r>
      <w:r w:rsidRPr="00AC4B11">
        <w:rPr>
          <w:rFonts w:ascii="Times New Roman" w:eastAsia="Times New Roman" w:hAnsi="Times New Roman" w:cs="Times New Roman"/>
          <w:bCs/>
          <w:sz w:val="24"/>
          <w:szCs w:val="24"/>
          <w:lang w:eastAsia="ru-RU"/>
        </w:rPr>
        <w:t>(от 02.11.2011г.)</w:t>
      </w:r>
    </w:p>
    <w:p w:rsidR="00BC1719" w:rsidRPr="0081152E" w:rsidRDefault="00DF7E79" w:rsidP="0081152E">
      <w:pPr>
        <w:pStyle w:val="a3"/>
        <w:numPr>
          <w:ilvl w:val="0"/>
          <w:numId w:val="25"/>
        </w:numPr>
        <w:shd w:val="clear" w:color="auto" w:fill="FFFFFF" w:themeFill="background1"/>
        <w:spacing w:after="0" w:line="240" w:lineRule="auto"/>
        <w:jc w:val="both"/>
        <w:rPr>
          <w:rFonts w:ascii="Times New Roman" w:hAnsi="Times New Roman" w:cs="Times New Roman"/>
          <w:sz w:val="24"/>
          <w:szCs w:val="24"/>
        </w:rPr>
      </w:pPr>
      <w:r w:rsidRPr="00AC4B11">
        <w:rPr>
          <w:rFonts w:ascii="Times New Roman" w:eastAsia="Times New Roman" w:hAnsi="Times New Roman" w:cs="Times New Roman"/>
          <w:bCs/>
          <w:sz w:val="24"/>
          <w:szCs w:val="24"/>
          <w:lang w:eastAsia="ru-RU"/>
        </w:rPr>
        <w:t>Соглашение о совместной деятельности по развитию шахмат в общеобразовательных учреждениях Тюменской области на 2015-2017гг.</w:t>
      </w:r>
      <w:r w:rsidR="00AC4B11">
        <w:rPr>
          <w:rFonts w:ascii="Times New Roman" w:eastAsia="Times New Roman" w:hAnsi="Times New Roman" w:cs="Times New Roman"/>
          <w:bCs/>
          <w:sz w:val="24"/>
          <w:szCs w:val="24"/>
          <w:lang w:eastAsia="ru-RU"/>
        </w:rPr>
        <w:t xml:space="preserve"> </w:t>
      </w:r>
      <w:r w:rsidRPr="00AC4B11">
        <w:rPr>
          <w:rFonts w:ascii="Times New Roman" w:eastAsia="Times New Roman" w:hAnsi="Times New Roman" w:cs="Times New Roman"/>
          <w:bCs/>
          <w:sz w:val="24"/>
          <w:szCs w:val="24"/>
          <w:lang w:eastAsia="ru-RU"/>
        </w:rPr>
        <w:t>(от 25 марта 2015г.)</w:t>
      </w:r>
      <w:r w:rsidR="00AC4B11">
        <w:rPr>
          <w:rFonts w:ascii="Times New Roman" w:eastAsia="Times New Roman" w:hAnsi="Times New Roman" w:cs="Times New Roman"/>
          <w:bCs/>
          <w:sz w:val="24"/>
          <w:szCs w:val="24"/>
          <w:lang w:eastAsia="ru-RU"/>
        </w:rPr>
        <w:t>.</w:t>
      </w:r>
    </w:p>
    <w:p w:rsidR="0081152E" w:rsidRPr="0081152E" w:rsidRDefault="0081152E" w:rsidP="0081152E">
      <w:pPr>
        <w:pStyle w:val="a3"/>
        <w:shd w:val="clear" w:color="auto" w:fill="FFFFFF" w:themeFill="background1"/>
        <w:spacing w:after="0" w:line="240" w:lineRule="auto"/>
        <w:jc w:val="both"/>
        <w:rPr>
          <w:rFonts w:ascii="Times New Roman" w:hAnsi="Times New Roman" w:cs="Times New Roman"/>
          <w:sz w:val="24"/>
          <w:szCs w:val="24"/>
        </w:rPr>
      </w:pPr>
    </w:p>
    <w:p w:rsidR="0018779C" w:rsidRDefault="0018779C">
      <w:pPr>
        <w:rPr>
          <w:rFonts w:ascii="Times New Roman" w:hAnsi="Times New Roman" w:cs="Times New Roman"/>
          <w:b/>
          <w:sz w:val="24"/>
          <w:szCs w:val="24"/>
        </w:rPr>
      </w:pPr>
      <w:r>
        <w:rPr>
          <w:rFonts w:ascii="Times New Roman" w:hAnsi="Times New Roman" w:cs="Times New Roman"/>
          <w:b/>
          <w:sz w:val="24"/>
          <w:szCs w:val="24"/>
        </w:rPr>
        <w:br w:type="page"/>
      </w:r>
    </w:p>
    <w:p w:rsidR="00405603" w:rsidRPr="00405603" w:rsidRDefault="00DB4A21" w:rsidP="0081152E">
      <w:pPr>
        <w:pStyle w:val="a3"/>
        <w:numPr>
          <w:ilvl w:val="1"/>
          <w:numId w:val="10"/>
        </w:num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НОРМАТИВНАЯ ЧАСТЬ</w:t>
      </w:r>
    </w:p>
    <w:p w:rsidR="00BC1719" w:rsidRPr="008E0A0C" w:rsidRDefault="00BC1719" w:rsidP="0081152E">
      <w:pPr>
        <w:pStyle w:val="a3"/>
        <w:spacing w:after="0" w:line="240" w:lineRule="auto"/>
        <w:jc w:val="center"/>
        <w:rPr>
          <w:rFonts w:ascii="Times New Roman" w:hAnsi="Times New Roman" w:cs="Times New Roman"/>
          <w:b/>
          <w:sz w:val="24"/>
          <w:szCs w:val="24"/>
        </w:rPr>
      </w:pPr>
    </w:p>
    <w:p w:rsidR="002E0F60" w:rsidRPr="008E0A0C" w:rsidRDefault="002E0F60" w:rsidP="0081152E">
      <w:pPr>
        <w:spacing w:after="0" w:line="240" w:lineRule="auto"/>
        <w:ind w:left="5670"/>
        <w:rPr>
          <w:rFonts w:ascii="Times New Roman" w:hAnsi="Times New Roman" w:cs="Times New Roman"/>
          <w:sz w:val="24"/>
          <w:szCs w:val="24"/>
        </w:rPr>
      </w:pPr>
      <w:r w:rsidRPr="008E0A0C">
        <w:rPr>
          <w:rFonts w:ascii="Times New Roman" w:hAnsi="Times New Roman" w:cs="Times New Roman"/>
          <w:sz w:val="24"/>
          <w:szCs w:val="24"/>
        </w:rPr>
        <w:t xml:space="preserve">«Шахматистом трудно стать, </w:t>
      </w:r>
    </w:p>
    <w:p w:rsidR="002E0F60" w:rsidRPr="008E0A0C" w:rsidRDefault="002E0F60" w:rsidP="0081152E">
      <w:pPr>
        <w:spacing w:after="0" w:line="240" w:lineRule="auto"/>
        <w:ind w:left="5670"/>
        <w:rPr>
          <w:rFonts w:ascii="Times New Roman" w:hAnsi="Times New Roman" w:cs="Times New Roman"/>
          <w:sz w:val="24"/>
          <w:szCs w:val="24"/>
        </w:rPr>
      </w:pPr>
      <w:r w:rsidRPr="008E0A0C">
        <w:rPr>
          <w:rFonts w:ascii="Times New Roman" w:hAnsi="Times New Roman" w:cs="Times New Roman"/>
          <w:sz w:val="24"/>
          <w:szCs w:val="24"/>
        </w:rPr>
        <w:t>Мало все фигуры знать.</w:t>
      </w:r>
    </w:p>
    <w:p w:rsidR="002E0F60" w:rsidRPr="008E0A0C" w:rsidRDefault="002E0F60" w:rsidP="0081152E">
      <w:pPr>
        <w:spacing w:after="0" w:line="240" w:lineRule="auto"/>
        <w:ind w:left="5670"/>
        <w:rPr>
          <w:rFonts w:ascii="Times New Roman" w:hAnsi="Times New Roman" w:cs="Times New Roman"/>
          <w:sz w:val="24"/>
          <w:szCs w:val="24"/>
        </w:rPr>
      </w:pPr>
      <w:r w:rsidRPr="008E0A0C">
        <w:rPr>
          <w:rFonts w:ascii="Times New Roman" w:hAnsi="Times New Roman" w:cs="Times New Roman"/>
          <w:sz w:val="24"/>
          <w:szCs w:val="24"/>
        </w:rPr>
        <w:t>Нужно много потрудиться,</w:t>
      </w:r>
    </w:p>
    <w:p w:rsidR="002E0F60" w:rsidRPr="008E0A0C" w:rsidRDefault="002E0F60" w:rsidP="0081152E">
      <w:pPr>
        <w:spacing w:after="0" w:line="240" w:lineRule="auto"/>
        <w:ind w:left="5670"/>
        <w:rPr>
          <w:rFonts w:ascii="Times New Roman" w:hAnsi="Times New Roman" w:cs="Times New Roman"/>
          <w:sz w:val="24"/>
          <w:szCs w:val="24"/>
        </w:rPr>
      </w:pPr>
      <w:r w:rsidRPr="008E0A0C">
        <w:rPr>
          <w:rFonts w:ascii="Times New Roman" w:hAnsi="Times New Roman" w:cs="Times New Roman"/>
          <w:sz w:val="24"/>
          <w:szCs w:val="24"/>
        </w:rPr>
        <w:t>Прежде чем побед добиться».</w:t>
      </w:r>
    </w:p>
    <w:p w:rsidR="002E0F60" w:rsidRPr="008E0A0C" w:rsidRDefault="002E0F60" w:rsidP="0081152E">
      <w:pPr>
        <w:spacing w:after="0" w:line="240" w:lineRule="auto"/>
        <w:jc w:val="right"/>
        <w:rPr>
          <w:rFonts w:ascii="Times New Roman" w:hAnsi="Times New Roman" w:cs="Times New Roman"/>
          <w:sz w:val="24"/>
          <w:szCs w:val="24"/>
        </w:rPr>
      </w:pPr>
      <w:r w:rsidRPr="008E0A0C">
        <w:rPr>
          <w:rFonts w:ascii="Times New Roman" w:hAnsi="Times New Roman" w:cs="Times New Roman"/>
          <w:sz w:val="24"/>
          <w:szCs w:val="24"/>
        </w:rPr>
        <w:t>Вячеслав Лапшин</w:t>
      </w:r>
    </w:p>
    <w:p w:rsidR="002E0F60" w:rsidRPr="008E0A0C" w:rsidRDefault="002E0F60" w:rsidP="0081152E">
      <w:pPr>
        <w:spacing w:after="0" w:line="240" w:lineRule="auto"/>
        <w:jc w:val="center"/>
        <w:rPr>
          <w:rFonts w:ascii="Times New Roman" w:hAnsi="Times New Roman" w:cs="Times New Roman"/>
          <w:b/>
          <w:sz w:val="24"/>
          <w:szCs w:val="24"/>
        </w:rPr>
      </w:pPr>
    </w:p>
    <w:p w:rsidR="00263DB4" w:rsidRPr="008E0A0C" w:rsidRDefault="00263DB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p>
    <w:tbl>
      <w:tblPr>
        <w:tblStyle w:val="a4"/>
        <w:tblW w:w="0" w:type="auto"/>
        <w:tblLayout w:type="fixed"/>
        <w:tblLook w:val="04A0"/>
      </w:tblPr>
      <w:tblGrid>
        <w:gridCol w:w="3608"/>
        <w:gridCol w:w="2312"/>
        <w:gridCol w:w="1843"/>
        <w:gridCol w:w="1808"/>
      </w:tblGrid>
      <w:tr w:rsidR="0081152E" w:rsidRPr="008E0A0C" w:rsidTr="0081152E">
        <w:tc>
          <w:tcPr>
            <w:tcW w:w="3608" w:type="dxa"/>
            <w:vAlign w:val="center"/>
          </w:tcPr>
          <w:p w:rsidR="0074579F" w:rsidRPr="008E0A0C" w:rsidRDefault="0074579F" w:rsidP="0081152E">
            <w:pPr>
              <w:jc w:val="center"/>
              <w:rPr>
                <w:rFonts w:ascii="Times New Roman" w:hAnsi="Times New Roman" w:cs="Times New Roman"/>
                <w:sz w:val="24"/>
                <w:szCs w:val="24"/>
              </w:rPr>
            </w:pPr>
            <w:r w:rsidRPr="008E0A0C">
              <w:rPr>
                <w:rFonts w:ascii="Times New Roman" w:hAnsi="Times New Roman" w:cs="Times New Roman"/>
                <w:sz w:val="24"/>
                <w:szCs w:val="24"/>
              </w:rPr>
              <w:t>Этапы спортивной подготовки</w:t>
            </w:r>
          </w:p>
        </w:tc>
        <w:tc>
          <w:tcPr>
            <w:tcW w:w="2312" w:type="dxa"/>
            <w:vAlign w:val="center"/>
          </w:tcPr>
          <w:p w:rsidR="00E96CD3" w:rsidRPr="008E0A0C" w:rsidRDefault="00E96CD3" w:rsidP="0081152E">
            <w:pPr>
              <w:jc w:val="center"/>
              <w:rPr>
                <w:rFonts w:ascii="Times New Roman" w:hAnsi="Times New Roman" w:cs="Times New Roman"/>
                <w:sz w:val="24"/>
                <w:szCs w:val="24"/>
              </w:rPr>
            </w:pPr>
            <w:r>
              <w:rPr>
                <w:rFonts w:ascii="Times New Roman" w:hAnsi="Times New Roman" w:cs="Times New Roman"/>
                <w:sz w:val="24"/>
                <w:szCs w:val="24"/>
              </w:rPr>
              <w:t xml:space="preserve">Продолжительность этапов </w:t>
            </w:r>
            <w:r w:rsidR="0074579F" w:rsidRPr="008E0A0C">
              <w:rPr>
                <w:rFonts w:ascii="Times New Roman" w:hAnsi="Times New Roman" w:cs="Times New Roman"/>
                <w:sz w:val="24"/>
                <w:szCs w:val="24"/>
              </w:rPr>
              <w:t>в годах</w:t>
            </w:r>
          </w:p>
        </w:tc>
        <w:tc>
          <w:tcPr>
            <w:tcW w:w="1843" w:type="dxa"/>
            <w:vAlign w:val="center"/>
          </w:tcPr>
          <w:p w:rsidR="0074579F" w:rsidRPr="008E0A0C" w:rsidRDefault="0074579F" w:rsidP="0081152E">
            <w:pPr>
              <w:jc w:val="center"/>
              <w:rPr>
                <w:rFonts w:ascii="Times New Roman" w:hAnsi="Times New Roman" w:cs="Times New Roman"/>
                <w:sz w:val="24"/>
                <w:szCs w:val="24"/>
              </w:rPr>
            </w:pPr>
            <w:r w:rsidRPr="008E0A0C">
              <w:rPr>
                <w:rFonts w:ascii="Times New Roman" w:hAnsi="Times New Roman" w:cs="Times New Roman"/>
                <w:sz w:val="24"/>
                <w:szCs w:val="24"/>
              </w:rPr>
              <w:t>Минимальный возраст для зачисления в группы (лет)</w:t>
            </w:r>
          </w:p>
        </w:tc>
        <w:tc>
          <w:tcPr>
            <w:tcW w:w="1808" w:type="dxa"/>
            <w:vAlign w:val="center"/>
          </w:tcPr>
          <w:p w:rsidR="0074579F" w:rsidRPr="008E0A0C" w:rsidRDefault="0074579F" w:rsidP="0081152E">
            <w:pPr>
              <w:jc w:val="center"/>
              <w:rPr>
                <w:rFonts w:ascii="Times New Roman" w:hAnsi="Times New Roman" w:cs="Times New Roman"/>
                <w:sz w:val="24"/>
                <w:szCs w:val="24"/>
              </w:rPr>
            </w:pPr>
            <w:r w:rsidRPr="008E0A0C">
              <w:rPr>
                <w:rFonts w:ascii="Times New Roman" w:hAnsi="Times New Roman" w:cs="Times New Roman"/>
                <w:sz w:val="24"/>
                <w:szCs w:val="24"/>
              </w:rPr>
              <w:t>Наполняемость групп (человек)</w:t>
            </w:r>
          </w:p>
        </w:tc>
      </w:tr>
      <w:tr w:rsidR="0081152E" w:rsidRPr="008E0A0C" w:rsidTr="0081152E">
        <w:trPr>
          <w:trHeight w:val="212"/>
        </w:trPr>
        <w:tc>
          <w:tcPr>
            <w:tcW w:w="3608" w:type="dxa"/>
            <w:vAlign w:val="center"/>
          </w:tcPr>
          <w:p w:rsidR="005E7DBD" w:rsidRPr="008E0A0C" w:rsidRDefault="00536776" w:rsidP="0081152E">
            <w:pPr>
              <w:jc w:val="center"/>
              <w:rPr>
                <w:rFonts w:ascii="Times New Roman" w:hAnsi="Times New Roman" w:cs="Times New Roman"/>
                <w:sz w:val="24"/>
                <w:szCs w:val="24"/>
              </w:rPr>
            </w:pPr>
            <w:r w:rsidRPr="008E0A0C">
              <w:rPr>
                <w:rFonts w:ascii="Times New Roman" w:hAnsi="Times New Roman" w:cs="Times New Roman"/>
                <w:sz w:val="24"/>
                <w:szCs w:val="24"/>
              </w:rPr>
              <w:t>Этап начальной</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подготовки</w:t>
            </w:r>
          </w:p>
          <w:p w:rsidR="00536776" w:rsidRPr="008E0A0C" w:rsidRDefault="005E7DBD" w:rsidP="0081152E">
            <w:pPr>
              <w:jc w:val="center"/>
              <w:rPr>
                <w:rFonts w:ascii="Times New Roman" w:hAnsi="Times New Roman" w:cs="Times New Roman"/>
                <w:sz w:val="24"/>
                <w:szCs w:val="24"/>
              </w:rPr>
            </w:pPr>
            <w:r w:rsidRPr="008E0A0C">
              <w:rPr>
                <w:rFonts w:ascii="Times New Roman" w:hAnsi="Times New Roman" w:cs="Times New Roman"/>
                <w:sz w:val="24"/>
                <w:szCs w:val="24"/>
              </w:rPr>
              <w:t>(для адаптивной)</w:t>
            </w:r>
          </w:p>
        </w:tc>
        <w:tc>
          <w:tcPr>
            <w:tcW w:w="2312" w:type="dxa"/>
            <w:vAlign w:val="center"/>
          </w:tcPr>
          <w:p w:rsidR="00536776" w:rsidRPr="008E0A0C" w:rsidRDefault="00536776"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2</w:t>
            </w:r>
            <w:r w:rsidR="002C7C72">
              <w:rPr>
                <w:rFonts w:ascii="Times New Roman" w:hAnsi="Times New Roman" w:cs="Times New Roman"/>
                <w:sz w:val="24"/>
                <w:szCs w:val="24"/>
                <w:lang w:eastAsia="en-US"/>
              </w:rPr>
              <w:t>(2)</w:t>
            </w:r>
          </w:p>
        </w:tc>
        <w:tc>
          <w:tcPr>
            <w:tcW w:w="1843" w:type="dxa"/>
            <w:vAlign w:val="center"/>
          </w:tcPr>
          <w:p w:rsidR="00536776" w:rsidRPr="008E0A0C" w:rsidRDefault="001A354B"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7</w:t>
            </w:r>
            <w:r w:rsidR="002C7C72">
              <w:rPr>
                <w:rFonts w:ascii="Times New Roman" w:hAnsi="Times New Roman" w:cs="Times New Roman"/>
                <w:sz w:val="24"/>
                <w:szCs w:val="24"/>
                <w:lang w:eastAsia="en-US"/>
              </w:rPr>
              <w:t>(7)</w:t>
            </w:r>
          </w:p>
        </w:tc>
        <w:tc>
          <w:tcPr>
            <w:tcW w:w="1808" w:type="dxa"/>
            <w:vAlign w:val="center"/>
          </w:tcPr>
          <w:p w:rsidR="00536776" w:rsidRPr="008E0A0C" w:rsidRDefault="001A354B"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10</w:t>
            </w:r>
            <w:r w:rsidR="002C7C72">
              <w:rPr>
                <w:rFonts w:ascii="Times New Roman" w:hAnsi="Times New Roman" w:cs="Times New Roman"/>
                <w:sz w:val="24"/>
                <w:szCs w:val="24"/>
                <w:lang w:eastAsia="en-US"/>
              </w:rPr>
              <w:t>(6)</w:t>
            </w:r>
          </w:p>
        </w:tc>
      </w:tr>
      <w:tr w:rsidR="0081152E" w:rsidRPr="008E0A0C" w:rsidTr="0081152E">
        <w:tc>
          <w:tcPr>
            <w:tcW w:w="3608" w:type="dxa"/>
            <w:vAlign w:val="center"/>
          </w:tcPr>
          <w:p w:rsidR="00536776" w:rsidRPr="008E0A0C" w:rsidRDefault="00536776" w:rsidP="0081152E">
            <w:pPr>
              <w:jc w:val="center"/>
              <w:rPr>
                <w:rFonts w:ascii="Times New Roman" w:hAnsi="Times New Roman" w:cs="Times New Roman"/>
                <w:sz w:val="24"/>
                <w:szCs w:val="24"/>
              </w:rPr>
            </w:pPr>
            <w:r w:rsidRPr="008E0A0C">
              <w:rPr>
                <w:rFonts w:ascii="Times New Roman" w:hAnsi="Times New Roman" w:cs="Times New Roman"/>
                <w:sz w:val="24"/>
                <w:szCs w:val="24"/>
              </w:rPr>
              <w:t xml:space="preserve">Тренировочный этап </w:t>
            </w:r>
            <w:r w:rsidR="0081152E">
              <w:rPr>
                <w:rFonts w:ascii="Times New Roman" w:hAnsi="Times New Roman" w:cs="Times New Roman"/>
                <w:sz w:val="24"/>
                <w:szCs w:val="24"/>
              </w:rPr>
              <w:t>(</w:t>
            </w:r>
            <w:r w:rsidRPr="008E0A0C">
              <w:rPr>
                <w:rFonts w:ascii="Times New Roman" w:hAnsi="Times New Roman" w:cs="Times New Roman"/>
                <w:sz w:val="24"/>
                <w:szCs w:val="24"/>
              </w:rPr>
              <w:t>этап спортивной</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специализации)</w:t>
            </w:r>
          </w:p>
        </w:tc>
        <w:tc>
          <w:tcPr>
            <w:tcW w:w="2312" w:type="dxa"/>
            <w:vAlign w:val="center"/>
          </w:tcPr>
          <w:p w:rsidR="00536776" w:rsidRPr="008E0A0C" w:rsidRDefault="001A354B"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4</w:t>
            </w:r>
          </w:p>
        </w:tc>
        <w:tc>
          <w:tcPr>
            <w:tcW w:w="1843" w:type="dxa"/>
            <w:vAlign w:val="center"/>
          </w:tcPr>
          <w:p w:rsidR="00536776" w:rsidRPr="008E0A0C" w:rsidRDefault="001A354B"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8</w:t>
            </w:r>
          </w:p>
        </w:tc>
        <w:tc>
          <w:tcPr>
            <w:tcW w:w="1808" w:type="dxa"/>
            <w:vAlign w:val="center"/>
          </w:tcPr>
          <w:p w:rsidR="00536776" w:rsidRPr="008E0A0C" w:rsidRDefault="00536776"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6</w:t>
            </w:r>
          </w:p>
        </w:tc>
      </w:tr>
      <w:tr w:rsidR="0081152E" w:rsidRPr="008E0A0C" w:rsidTr="0081152E">
        <w:tc>
          <w:tcPr>
            <w:tcW w:w="3608" w:type="dxa"/>
            <w:vAlign w:val="center"/>
          </w:tcPr>
          <w:p w:rsidR="00536776" w:rsidRPr="008E0A0C" w:rsidRDefault="00536776" w:rsidP="0081152E">
            <w:pPr>
              <w:jc w:val="center"/>
              <w:rPr>
                <w:rFonts w:ascii="Times New Roman" w:hAnsi="Times New Roman" w:cs="Times New Roman"/>
                <w:sz w:val="24"/>
                <w:szCs w:val="24"/>
              </w:rPr>
            </w:pPr>
            <w:r w:rsidRPr="008E0A0C">
              <w:rPr>
                <w:rFonts w:ascii="Times New Roman" w:hAnsi="Times New Roman" w:cs="Times New Roman"/>
                <w:sz w:val="24"/>
                <w:szCs w:val="24"/>
              </w:rPr>
              <w:t>Этап совершенствования спортивного</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мастерства</w:t>
            </w:r>
          </w:p>
        </w:tc>
        <w:tc>
          <w:tcPr>
            <w:tcW w:w="2312" w:type="dxa"/>
            <w:vAlign w:val="center"/>
          </w:tcPr>
          <w:p w:rsidR="00536776" w:rsidRPr="008E0A0C" w:rsidRDefault="00E41363" w:rsidP="0081152E">
            <w:pPr>
              <w:autoSpaceDE w:val="0"/>
              <w:snapToGrid w:val="0"/>
              <w:contextualSpacing/>
              <w:jc w:val="center"/>
              <w:rPr>
                <w:rFonts w:ascii="Times New Roman" w:eastAsia="Arial Unicode MS" w:hAnsi="Times New Roman" w:cs="Times New Roman"/>
                <w:color w:val="000000"/>
                <w:sz w:val="24"/>
                <w:szCs w:val="24"/>
                <w:lang w:eastAsia="en-US"/>
              </w:rPr>
            </w:pPr>
            <w:r>
              <w:rPr>
                <w:rFonts w:ascii="Times New Roman" w:eastAsia="Times New Roman" w:hAnsi="Times New Roman" w:cs="Times New Roman"/>
                <w:sz w:val="24"/>
                <w:szCs w:val="24"/>
                <w:lang w:eastAsia="en-US"/>
              </w:rPr>
              <w:t>3</w:t>
            </w:r>
          </w:p>
        </w:tc>
        <w:tc>
          <w:tcPr>
            <w:tcW w:w="1843" w:type="dxa"/>
            <w:vAlign w:val="center"/>
          </w:tcPr>
          <w:p w:rsidR="00536776" w:rsidRPr="008E0A0C" w:rsidRDefault="001A354B"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eastAsia="en-US"/>
              </w:rPr>
              <w:t>9</w:t>
            </w:r>
          </w:p>
        </w:tc>
        <w:tc>
          <w:tcPr>
            <w:tcW w:w="1808" w:type="dxa"/>
            <w:vAlign w:val="center"/>
          </w:tcPr>
          <w:p w:rsidR="00536776" w:rsidRPr="008E0A0C" w:rsidRDefault="00536776" w:rsidP="0081152E">
            <w:pPr>
              <w:autoSpaceDE w:val="0"/>
              <w:snapToGrid w:val="0"/>
              <w:contextualSpacing/>
              <w:jc w:val="center"/>
              <w:rPr>
                <w:rFonts w:ascii="Times New Roman" w:eastAsia="Arial Unicode MS" w:hAnsi="Times New Roman" w:cs="Times New Roman"/>
                <w:color w:val="000000"/>
                <w:sz w:val="24"/>
                <w:szCs w:val="24"/>
                <w:lang w:eastAsia="en-US"/>
              </w:rPr>
            </w:pPr>
            <w:r w:rsidRPr="008E0A0C">
              <w:rPr>
                <w:rFonts w:ascii="Times New Roman" w:hAnsi="Times New Roman" w:cs="Times New Roman"/>
                <w:sz w:val="24"/>
                <w:szCs w:val="24"/>
                <w:lang w:val="en-US" w:eastAsia="en-US"/>
              </w:rPr>
              <w:t>2</w:t>
            </w:r>
          </w:p>
        </w:tc>
      </w:tr>
    </w:tbl>
    <w:p w:rsidR="00263DB4" w:rsidRPr="008E0A0C" w:rsidRDefault="00263DB4" w:rsidP="0081152E">
      <w:pPr>
        <w:spacing w:after="0" w:line="240" w:lineRule="auto"/>
        <w:jc w:val="both"/>
        <w:rPr>
          <w:rFonts w:ascii="Times New Roman" w:hAnsi="Times New Roman" w:cs="Times New Roman"/>
          <w:b/>
          <w:sz w:val="24"/>
          <w:szCs w:val="24"/>
        </w:rPr>
      </w:pPr>
    </w:p>
    <w:p w:rsidR="00263DB4" w:rsidRPr="008E0A0C" w:rsidRDefault="00263DB4" w:rsidP="0081152E">
      <w:pPr>
        <w:spacing w:after="0" w:line="240" w:lineRule="auto"/>
        <w:jc w:val="both"/>
        <w:rPr>
          <w:rFonts w:ascii="Times New Roman" w:hAnsi="Times New Roman" w:cs="Times New Roman"/>
          <w:b/>
          <w:sz w:val="24"/>
          <w:szCs w:val="24"/>
        </w:rPr>
      </w:pPr>
      <w:r w:rsidRPr="008E0A0C">
        <w:rPr>
          <w:rFonts w:ascii="Times New Roman" w:hAnsi="Times New Roman" w:cs="Times New Roman"/>
          <w:b/>
          <w:sz w:val="24"/>
          <w:szCs w:val="24"/>
        </w:rPr>
        <w:t>Примечания:</w:t>
      </w:r>
    </w:p>
    <w:p w:rsidR="00263DB4" w:rsidRPr="008E0A0C" w:rsidRDefault="00263DB4"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1. Количество часовой нагрузки в неделю может меняться (увеличиваться или уменьшаться) в зависимости от этапа спортивной подготовки. Неизменным остаётся количество часовой нагрузки в год.</w:t>
      </w:r>
    </w:p>
    <w:p w:rsidR="00263DB4" w:rsidRPr="008E0A0C" w:rsidRDefault="00263DB4"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2. В общее количество часовой нагрузки входит время</w:t>
      </w:r>
      <w:r w:rsidR="006C1D4E" w:rsidRPr="008E0A0C">
        <w:rPr>
          <w:rFonts w:ascii="Times New Roman" w:hAnsi="Times New Roman" w:cs="Times New Roman"/>
          <w:sz w:val="24"/>
          <w:szCs w:val="24"/>
        </w:rPr>
        <w:t>,</w:t>
      </w:r>
      <w:r w:rsidRPr="008E0A0C">
        <w:rPr>
          <w:rFonts w:ascii="Times New Roman" w:hAnsi="Times New Roman" w:cs="Times New Roman"/>
          <w:sz w:val="24"/>
          <w:szCs w:val="24"/>
        </w:rPr>
        <w:t xml:space="preserve"> проведенное с вос</w:t>
      </w:r>
      <w:r w:rsidR="00786D96" w:rsidRPr="008E0A0C">
        <w:rPr>
          <w:rFonts w:ascii="Times New Roman" w:hAnsi="Times New Roman" w:cs="Times New Roman"/>
          <w:sz w:val="24"/>
          <w:szCs w:val="24"/>
        </w:rPr>
        <w:t xml:space="preserve">питанником (по приказу </w:t>
      </w:r>
      <w:r w:rsidR="006C1D4E" w:rsidRPr="008E0A0C">
        <w:rPr>
          <w:rFonts w:ascii="Times New Roman" w:hAnsi="Times New Roman" w:cs="Times New Roman"/>
          <w:sz w:val="24"/>
          <w:szCs w:val="24"/>
        </w:rPr>
        <w:t xml:space="preserve">директора </w:t>
      </w:r>
      <w:r w:rsidR="00786D96" w:rsidRPr="008E0A0C">
        <w:rPr>
          <w:rFonts w:ascii="Times New Roman" w:hAnsi="Times New Roman" w:cs="Times New Roman"/>
          <w:sz w:val="24"/>
          <w:szCs w:val="24"/>
        </w:rPr>
        <w:t>У</w:t>
      </w:r>
      <w:r w:rsidRPr="008E0A0C">
        <w:rPr>
          <w:rFonts w:ascii="Times New Roman" w:hAnsi="Times New Roman" w:cs="Times New Roman"/>
          <w:sz w:val="24"/>
          <w:szCs w:val="24"/>
        </w:rPr>
        <w:t xml:space="preserve">чреждения) </w:t>
      </w:r>
      <w:r w:rsidR="006C1D4E" w:rsidRPr="008E0A0C">
        <w:rPr>
          <w:rFonts w:ascii="Times New Roman" w:hAnsi="Times New Roman" w:cs="Times New Roman"/>
          <w:sz w:val="24"/>
          <w:szCs w:val="24"/>
        </w:rPr>
        <w:t xml:space="preserve">– </w:t>
      </w:r>
      <w:r w:rsidRPr="008E0A0C">
        <w:rPr>
          <w:rFonts w:ascii="Times New Roman" w:hAnsi="Times New Roman" w:cs="Times New Roman"/>
          <w:sz w:val="24"/>
          <w:szCs w:val="24"/>
        </w:rPr>
        <w:t>на выездах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w:t>
      </w:r>
      <w:r w:rsidR="00BA5A4C" w:rsidRPr="008E0A0C">
        <w:rPr>
          <w:rFonts w:ascii="Times New Roman" w:hAnsi="Times New Roman" w:cs="Times New Roman"/>
          <w:sz w:val="24"/>
          <w:szCs w:val="24"/>
        </w:rPr>
        <w:t>роприятий по подготовке к ним (</w:t>
      </w:r>
      <w:r w:rsidRPr="008E0A0C">
        <w:rPr>
          <w:rFonts w:ascii="Times New Roman" w:hAnsi="Times New Roman" w:cs="Times New Roman"/>
          <w:sz w:val="24"/>
          <w:szCs w:val="24"/>
        </w:rPr>
        <w:t>ТС), утвержденным Министерством спорта Российской Федерации, календарными планами спортивных мероприятий субъектов Российской Федерации, муниципальных образований, календарным планом всероссийской федерации по виду спорта шахматы, но не более 16 часов в день.</w:t>
      </w:r>
    </w:p>
    <w:p w:rsidR="00263DB4" w:rsidRPr="008E0A0C" w:rsidRDefault="00BA5A4C"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 xml:space="preserve">3. Возраст зачисления в группу </w:t>
      </w:r>
      <w:r w:rsidR="00263DB4" w:rsidRPr="008E0A0C">
        <w:rPr>
          <w:rFonts w:ascii="Times New Roman" w:hAnsi="Times New Roman" w:cs="Times New Roman"/>
          <w:sz w:val="24"/>
          <w:szCs w:val="24"/>
        </w:rPr>
        <w:t>СС 1 в порядке исключения может быть занижен, на основании показанного результата в официал</w:t>
      </w:r>
      <w:r w:rsidR="006C1D4E" w:rsidRPr="008E0A0C">
        <w:rPr>
          <w:rFonts w:ascii="Times New Roman" w:hAnsi="Times New Roman" w:cs="Times New Roman"/>
          <w:sz w:val="24"/>
          <w:szCs w:val="24"/>
        </w:rPr>
        <w:t xml:space="preserve">ьных соревнованиях при наличии спортивного разряда КМС </w:t>
      </w:r>
      <w:r w:rsidR="00263DB4" w:rsidRPr="008E0A0C">
        <w:rPr>
          <w:rFonts w:ascii="Times New Roman" w:hAnsi="Times New Roman" w:cs="Times New Roman"/>
          <w:sz w:val="24"/>
          <w:szCs w:val="24"/>
        </w:rPr>
        <w:t>и выше.</w:t>
      </w:r>
    </w:p>
    <w:p w:rsidR="00263DB4" w:rsidRPr="008E0A0C" w:rsidRDefault="00263DB4"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4. 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263DB4" w:rsidRPr="008E0A0C" w:rsidRDefault="00263DB4"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 xml:space="preserve">5. </w:t>
      </w:r>
      <w:r w:rsidR="005A7317" w:rsidRPr="008E0A0C">
        <w:rPr>
          <w:rFonts w:ascii="Times New Roman" w:hAnsi="Times New Roman" w:cs="Times New Roman"/>
          <w:sz w:val="24"/>
          <w:szCs w:val="24"/>
        </w:rPr>
        <w:t>В</w:t>
      </w:r>
      <w:r w:rsidRPr="008E0A0C">
        <w:rPr>
          <w:rFonts w:ascii="Times New Roman" w:hAnsi="Times New Roman" w:cs="Times New Roman"/>
          <w:sz w:val="24"/>
          <w:szCs w:val="24"/>
        </w:rPr>
        <w:t xml:space="preserve"> счет времени официальных соревнований, общее время может значительно увеличиться (специфика соревнов</w:t>
      </w:r>
      <w:r w:rsidR="006C1D4E" w:rsidRPr="008E0A0C">
        <w:rPr>
          <w:rFonts w:ascii="Times New Roman" w:hAnsi="Times New Roman" w:cs="Times New Roman"/>
          <w:sz w:val="24"/>
          <w:szCs w:val="24"/>
        </w:rPr>
        <w:t>ательной деятельности шахмат).</w:t>
      </w:r>
    </w:p>
    <w:p w:rsidR="00263DB4" w:rsidRPr="008E0A0C" w:rsidRDefault="001C7F58"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6</w:t>
      </w:r>
      <w:r w:rsidR="00263DB4" w:rsidRPr="008E0A0C">
        <w:rPr>
          <w:rFonts w:ascii="Times New Roman" w:hAnsi="Times New Roman" w:cs="Times New Roman"/>
          <w:sz w:val="24"/>
          <w:szCs w:val="24"/>
        </w:rPr>
        <w:t xml:space="preserve">. В группы на всех этапах спортивной подготовки </w:t>
      </w:r>
      <w:r w:rsidR="001F1F47">
        <w:rPr>
          <w:rFonts w:ascii="Times New Roman" w:hAnsi="Times New Roman" w:cs="Times New Roman"/>
          <w:sz w:val="24"/>
          <w:szCs w:val="24"/>
        </w:rPr>
        <w:t xml:space="preserve">спортсмены </w:t>
      </w:r>
      <w:r w:rsidR="00263DB4" w:rsidRPr="008E0A0C">
        <w:rPr>
          <w:rFonts w:ascii="Times New Roman" w:hAnsi="Times New Roman" w:cs="Times New Roman"/>
          <w:sz w:val="24"/>
          <w:szCs w:val="24"/>
        </w:rPr>
        <w:t>зачисляют</w:t>
      </w:r>
      <w:r w:rsidR="001F1F47">
        <w:rPr>
          <w:rFonts w:ascii="Times New Roman" w:hAnsi="Times New Roman" w:cs="Times New Roman"/>
          <w:sz w:val="24"/>
          <w:szCs w:val="24"/>
        </w:rPr>
        <w:t>ся</w:t>
      </w:r>
      <w:r w:rsidR="00263DB4" w:rsidRPr="008E0A0C">
        <w:rPr>
          <w:rFonts w:ascii="Times New Roman" w:hAnsi="Times New Roman" w:cs="Times New Roman"/>
          <w:sz w:val="24"/>
          <w:szCs w:val="24"/>
        </w:rPr>
        <w:t xml:space="preserve"> на основании показанных результато</w:t>
      </w:r>
      <w:r w:rsidR="00270599">
        <w:rPr>
          <w:rFonts w:ascii="Times New Roman" w:hAnsi="Times New Roman" w:cs="Times New Roman"/>
          <w:sz w:val="24"/>
          <w:szCs w:val="24"/>
        </w:rPr>
        <w:t xml:space="preserve">в в официальных соревнованиях, </w:t>
      </w:r>
      <w:r w:rsidR="00263DB4" w:rsidRPr="008E0A0C">
        <w:rPr>
          <w:rFonts w:ascii="Times New Roman" w:hAnsi="Times New Roman" w:cs="Times New Roman"/>
          <w:sz w:val="24"/>
          <w:szCs w:val="24"/>
        </w:rPr>
        <w:t>присвоенных разрядов</w:t>
      </w:r>
      <w:r w:rsidR="00270599">
        <w:rPr>
          <w:rFonts w:ascii="Times New Roman" w:hAnsi="Times New Roman" w:cs="Times New Roman"/>
          <w:sz w:val="24"/>
          <w:szCs w:val="24"/>
        </w:rPr>
        <w:t xml:space="preserve"> и </w:t>
      </w:r>
      <w:r w:rsidR="001F1F47">
        <w:rPr>
          <w:rFonts w:ascii="Times New Roman" w:hAnsi="Times New Roman" w:cs="Times New Roman"/>
          <w:sz w:val="24"/>
          <w:szCs w:val="24"/>
        </w:rPr>
        <w:t>сдачи контрольных испытаний и нормативов</w:t>
      </w:r>
      <w:r w:rsidR="00263DB4" w:rsidRPr="008E0A0C">
        <w:rPr>
          <w:rFonts w:ascii="Times New Roman" w:hAnsi="Times New Roman" w:cs="Times New Roman"/>
          <w:sz w:val="24"/>
          <w:szCs w:val="24"/>
        </w:rPr>
        <w:t>.</w:t>
      </w:r>
    </w:p>
    <w:p w:rsidR="001C7F58" w:rsidRPr="0018779C" w:rsidRDefault="001C7F58" w:rsidP="0018779C">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7</w:t>
      </w:r>
      <w:r w:rsidR="00263DB4" w:rsidRPr="008E0A0C">
        <w:rPr>
          <w:rFonts w:ascii="Times New Roman" w:hAnsi="Times New Roman" w:cs="Times New Roman"/>
          <w:sz w:val="24"/>
          <w:szCs w:val="24"/>
        </w:rPr>
        <w:t>.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263DB4" w:rsidRPr="008E0A0C" w:rsidRDefault="00263DB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Соотношение объемов тренировочного процесса по видам спортивной подготовки на этапах спортивной подготовки по виду спорта шахматы</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0"/>
        <w:gridCol w:w="851"/>
        <w:gridCol w:w="850"/>
        <w:gridCol w:w="1276"/>
        <w:gridCol w:w="1134"/>
        <w:gridCol w:w="1418"/>
      </w:tblGrid>
      <w:tr w:rsidR="006A675B" w:rsidRPr="008E0A0C" w:rsidTr="00E71CC5">
        <w:trPr>
          <w:trHeight w:val="118"/>
          <w:jc w:val="center"/>
        </w:trPr>
        <w:tc>
          <w:tcPr>
            <w:tcW w:w="3080" w:type="dxa"/>
            <w:vMerge w:val="restart"/>
            <w:shd w:val="clear" w:color="auto" w:fill="auto"/>
            <w:vAlign w:val="center"/>
          </w:tcPr>
          <w:p w:rsidR="006A675B" w:rsidRPr="008E0A0C" w:rsidRDefault="006A675B"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lastRenderedPageBreak/>
              <w:t xml:space="preserve">Разделы </w:t>
            </w:r>
          </w:p>
          <w:p w:rsidR="006A675B" w:rsidRPr="008E0A0C" w:rsidRDefault="006A675B"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спортивной </w:t>
            </w:r>
          </w:p>
          <w:p w:rsidR="006A675B" w:rsidRPr="008E0A0C" w:rsidRDefault="006A675B"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подготовки</w:t>
            </w:r>
          </w:p>
        </w:tc>
        <w:tc>
          <w:tcPr>
            <w:tcW w:w="5529" w:type="dxa"/>
            <w:gridSpan w:val="5"/>
            <w:shd w:val="clear" w:color="auto" w:fill="auto"/>
            <w:vAlign w:val="center"/>
          </w:tcPr>
          <w:p w:rsidR="006A675B" w:rsidRPr="008E0A0C" w:rsidRDefault="006A675B"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Этапы и годы спортивной подготовки</w:t>
            </w:r>
          </w:p>
        </w:tc>
      </w:tr>
      <w:tr w:rsidR="00E71CC5" w:rsidRPr="008E0A0C" w:rsidTr="00E71CC5">
        <w:trPr>
          <w:trHeight w:val="762"/>
          <w:jc w:val="center"/>
        </w:trPr>
        <w:tc>
          <w:tcPr>
            <w:tcW w:w="3080" w:type="dxa"/>
            <w:vMerge/>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p>
        </w:tc>
        <w:tc>
          <w:tcPr>
            <w:tcW w:w="1701" w:type="dxa"/>
            <w:gridSpan w:val="2"/>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Этап начальной подготовки</w:t>
            </w:r>
          </w:p>
        </w:tc>
        <w:tc>
          <w:tcPr>
            <w:tcW w:w="2410" w:type="dxa"/>
            <w:gridSpan w:val="2"/>
            <w:shd w:val="clear" w:color="auto" w:fill="auto"/>
            <w:vAlign w:val="center"/>
          </w:tcPr>
          <w:p w:rsidR="00E71CC5"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 xml:space="preserve">Тренировочный этап </w:t>
            </w:r>
          </w:p>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 xml:space="preserve">(этап спортивной </w:t>
            </w:r>
          </w:p>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специализации)</w:t>
            </w:r>
          </w:p>
        </w:tc>
        <w:tc>
          <w:tcPr>
            <w:tcW w:w="1418" w:type="dxa"/>
            <w:vMerge w:val="restart"/>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 xml:space="preserve">Этап </w:t>
            </w:r>
          </w:p>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совершен</w:t>
            </w:r>
            <w:r>
              <w:rPr>
                <w:rFonts w:ascii="Times New Roman" w:hAnsi="Times New Roman" w:cs="Times New Roman"/>
                <w:sz w:val="24"/>
                <w:szCs w:val="24"/>
                <w:lang w:eastAsia="en-US"/>
              </w:rPr>
              <w:t>-</w:t>
            </w:r>
            <w:r w:rsidRPr="008E0A0C">
              <w:rPr>
                <w:rFonts w:ascii="Times New Roman" w:hAnsi="Times New Roman" w:cs="Times New Roman"/>
                <w:sz w:val="24"/>
                <w:szCs w:val="24"/>
                <w:lang w:eastAsia="en-US"/>
              </w:rPr>
              <w:t xml:space="preserve">ствования спортивного </w:t>
            </w:r>
          </w:p>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мастерства</w:t>
            </w:r>
          </w:p>
        </w:tc>
      </w:tr>
      <w:tr w:rsidR="00E71CC5" w:rsidRPr="008E0A0C" w:rsidTr="00E71CC5">
        <w:trPr>
          <w:trHeight w:val="140"/>
          <w:jc w:val="center"/>
        </w:trPr>
        <w:tc>
          <w:tcPr>
            <w:tcW w:w="3080" w:type="dxa"/>
            <w:vMerge/>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 xml:space="preserve">До </w:t>
            </w:r>
          </w:p>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года</w:t>
            </w:r>
          </w:p>
        </w:tc>
        <w:tc>
          <w:tcPr>
            <w:tcW w:w="850" w:type="dxa"/>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Свыше года</w:t>
            </w:r>
          </w:p>
        </w:tc>
        <w:tc>
          <w:tcPr>
            <w:tcW w:w="1276" w:type="dxa"/>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До двух лет</w:t>
            </w:r>
          </w:p>
        </w:tc>
        <w:tc>
          <w:tcPr>
            <w:tcW w:w="1134" w:type="dxa"/>
            <w:shd w:val="clear" w:color="auto" w:fill="auto"/>
            <w:vAlign w:val="center"/>
          </w:tcPr>
          <w:p w:rsidR="00E71CC5" w:rsidRPr="008E0A0C" w:rsidRDefault="00E71CC5" w:rsidP="0081152E">
            <w:pPr>
              <w:pStyle w:val="ConsPlusNormal"/>
              <w:jc w:val="center"/>
              <w:rPr>
                <w:rFonts w:ascii="Times New Roman" w:hAnsi="Times New Roman" w:cs="Times New Roman"/>
                <w:sz w:val="24"/>
                <w:szCs w:val="24"/>
                <w:lang w:eastAsia="en-US"/>
              </w:rPr>
            </w:pPr>
            <w:r w:rsidRPr="008E0A0C">
              <w:rPr>
                <w:rFonts w:ascii="Times New Roman" w:hAnsi="Times New Roman" w:cs="Times New Roman"/>
                <w:sz w:val="24"/>
                <w:szCs w:val="24"/>
                <w:lang w:eastAsia="en-US"/>
              </w:rPr>
              <w:t>Свыше двух лет</w:t>
            </w:r>
          </w:p>
        </w:tc>
        <w:tc>
          <w:tcPr>
            <w:tcW w:w="1418" w:type="dxa"/>
            <w:vMerge/>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p>
        </w:tc>
      </w:tr>
      <w:tr w:rsidR="00E71CC5" w:rsidRPr="008E0A0C" w:rsidTr="00E71CC5">
        <w:trPr>
          <w:trHeight w:val="296"/>
          <w:jc w:val="center"/>
        </w:trPr>
        <w:tc>
          <w:tcPr>
            <w:tcW w:w="308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Общая физическая подготовка (%)</w:t>
            </w:r>
          </w:p>
        </w:tc>
        <w:tc>
          <w:tcPr>
            <w:tcW w:w="851"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10 - 16</w:t>
            </w:r>
          </w:p>
        </w:tc>
        <w:tc>
          <w:tcPr>
            <w:tcW w:w="85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8 - 14</w:t>
            </w:r>
          </w:p>
        </w:tc>
        <w:tc>
          <w:tcPr>
            <w:tcW w:w="1276"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4 - 8</w:t>
            </w:r>
          </w:p>
        </w:tc>
        <w:tc>
          <w:tcPr>
            <w:tcW w:w="1134"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4 - 6</w:t>
            </w:r>
          </w:p>
        </w:tc>
        <w:tc>
          <w:tcPr>
            <w:tcW w:w="1418"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4 - 6</w:t>
            </w:r>
          </w:p>
        </w:tc>
      </w:tr>
      <w:tr w:rsidR="00E71CC5" w:rsidRPr="008E0A0C" w:rsidTr="00E71CC5">
        <w:trPr>
          <w:trHeight w:val="446"/>
          <w:jc w:val="center"/>
        </w:trPr>
        <w:tc>
          <w:tcPr>
            <w:tcW w:w="308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Специальная физическая </w:t>
            </w:r>
          </w:p>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подготовка (%)</w:t>
            </w:r>
          </w:p>
        </w:tc>
        <w:tc>
          <w:tcPr>
            <w:tcW w:w="851"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w:t>
            </w:r>
          </w:p>
        </w:tc>
        <w:tc>
          <w:tcPr>
            <w:tcW w:w="85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w:t>
            </w:r>
          </w:p>
        </w:tc>
        <w:tc>
          <w:tcPr>
            <w:tcW w:w="1276"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4 - 6</w:t>
            </w:r>
          </w:p>
        </w:tc>
        <w:tc>
          <w:tcPr>
            <w:tcW w:w="1134"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4 - 6</w:t>
            </w:r>
          </w:p>
        </w:tc>
        <w:tc>
          <w:tcPr>
            <w:tcW w:w="1418"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4 - 9</w:t>
            </w:r>
          </w:p>
        </w:tc>
      </w:tr>
      <w:tr w:rsidR="00E71CC5" w:rsidRPr="008E0A0C" w:rsidTr="00E71CC5">
        <w:trPr>
          <w:trHeight w:val="385"/>
          <w:jc w:val="center"/>
        </w:trPr>
        <w:tc>
          <w:tcPr>
            <w:tcW w:w="308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Технико-тактическая </w:t>
            </w:r>
          </w:p>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подготовка (%)</w:t>
            </w:r>
          </w:p>
        </w:tc>
        <w:tc>
          <w:tcPr>
            <w:tcW w:w="851"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40 - 58</w:t>
            </w:r>
          </w:p>
        </w:tc>
        <w:tc>
          <w:tcPr>
            <w:tcW w:w="85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40 - 58</w:t>
            </w:r>
          </w:p>
        </w:tc>
        <w:tc>
          <w:tcPr>
            <w:tcW w:w="1276"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50 - 70</w:t>
            </w:r>
          </w:p>
        </w:tc>
        <w:tc>
          <w:tcPr>
            <w:tcW w:w="1134"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40 - 60</w:t>
            </w:r>
          </w:p>
        </w:tc>
        <w:tc>
          <w:tcPr>
            <w:tcW w:w="1418"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30 - 57</w:t>
            </w:r>
          </w:p>
        </w:tc>
      </w:tr>
      <w:tr w:rsidR="00E71CC5" w:rsidRPr="008E0A0C" w:rsidTr="00E71CC5">
        <w:trPr>
          <w:trHeight w:val="764"/>
          <w:jc w:val="center"/>
        </w:trPr>
        <w:tc>
          <w:tcPr>
            <w:tcW w:w="3080" w:type="dxa"/>
            <w:shd w:val="clear" w:color="auto" w:fill="auto"/>
            <w:vAlign w:val="center"/>
          </w:tcPr>
          <w:p w:rsidR="00E71CC5"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Теоретическая, психологическая </w:t>
            </w:r>
          </w:p>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подготовка (%)</w:t>
            </w:r>
          </w:p>
        </w:tc>
        <w:tc>
          <w:tcPr>
            <w:tcW w:w="851"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30 - 40</w:t>
            </w:r>
          </w:p>
        </w:tc>
        <w:tc>
          <w:tcPr>
            <w:tcW w:w="85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30 - 40</w:t>
            </w:r>
          </w:p>
        </w:tc>
        <w:tc>
          <w:tcPr>
            <w:tcW w:w="1276"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15 - 25</w:t>
            </w:r>
          </w:p>
        </w:tc>
        <w:tc>
          <w:tcPr>
            <w:tcW w:w="1134"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15 - 25</w:t>
            </w:r>
          </w:p>
        </w:tc>
        <w:tc>
          <w:tcPr>
            <w:tcW w:w="1418"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15 - 25</w:t>
            </w:r>
          </w:p>
        </w:tc>
      </w:tr>
      <w:tr w:rsidR="00E71CC5" w:rsidRPr="008E0A0C" w:rsidTr="00E71CC5">
        <w:trPr>
          <w:jc w:val="center"/>
        </w:trPr>
        <w:tc>
          <w:tcPr>
            <w:tcW w:w="308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Участие в соревнованиях, инструкторская и судейская практика (%)</w:t>
            </w:r>
          </w:p>
        </w:tc>
        <w:tc>
          <w:tcPr>
            <w:tcW w:w="851"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2 - 4</w:t>
            </w:r>
          </w:p>
        </w:tc>
        <w:tc>
          <w:tcPr>
            <w:tcW w:w="850"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4 - 6</w:t>
            </w:r>
          </w:p>
        </w:tc>
        <w:tc>
          <w:tcPr>
            <w:tcW w:w="1276"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7 - 12</w:t>
            </w:r>
          </w:p>
        </w:tc>
        <w:tc>
          <w:tcPr>
            <w:tcW w:w="1134"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15 - 25</w:t>
            </w:r>
          </w:p>
        </w:tc>
        <w:tc>
          <w:tcPr>
            <w:tcW w:w="1418" w:type="dxa"/>
            <w:shd w:val="clear" w:color="auto" w:fill="auto"/>
            <w:vAlign w:val="center"/>
          </w:tcPr>
          <w:p w:rsidR="00E71CC5" w:rsidRPr="008E0A0C" w:rsidRDefault="00E71CC5"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15 - 30</w:t>
            </w:r>
          </w:p>
        </w:tc>
      </w:tr>
    </w:tbl>
    <w:p w:rsidR="001A354B" w:rsidRPr="008E0A0C" w:rsidRDefault="001A354B" w:rsidP="0081152E">
      <w:pPr>
        <w:spacing w:after="0" w:line="240" w:lineRule="auto"/>
        <w:jc w:val="center"/>
        <w:rPr>
          <w:rFonts w:ascii="Times New Roman" w:hAnsi="Times New Roman" w:cs="Times New Roman"/>
          <w:b/>
          <w:sz w:val="24"/>
          <w:szCs w:val="24"/>
        </w:rPr>
      </w:pPr>
    </w:p>
    <w:p w:rsidR="00263DB4" w:rsidRPr="008E0A0C" w:rsidRDefault="00263DB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Планируемые показатели соревновательной деятельности</w:t>
      </w:r>
      <w:r w:rsidR="00DB4A21" w:rsidRPr="008E0A0C">
        <w:rPr>
          <w:rFonts w:ascii="Times New Roman" w:hAnsi="Times New Roman" w:cs="Times New Roman"/>
          <w:b/>
          <w:sz w:val="24"/>
          <w:szCs w:val="24"/>
        </w:rPr>
        <w:t xml:space="preserve"> </w:t>
      </w:r>
      <w:r w:rsidRPr="008E0A0C">
        <w:rPr>
          <w:rFonts w:ascii="Times New Roman" w:hAnsi="Times New Roman" w:cs="Times New Roman"/>
          <w:b/>
          <w:sz w:val="24"/>
          <w:szCs w:val="24"/>
        </w:rPr>
        <w:t>по виду спорта шахматы (диапазон рекомендуемого количества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950"/>
        <w:gridCol w:w="1061"/>
        <w:gridCol w:w="1166"/>
        <w:gridCol w:w="1157"/>
        <w:gridCol w:w="1552"/>
      </w:tblGrid>
      <w:tr w:rsidR="00BE57E9" w:rsidRPr="008E0A0C" w:rsidTr="00E71CC5">
        <w:tc>
          <w:tcPr>
            <w:tcW w:w="2256" w:type="dxa"/>
            <w:vMerge w:val="restart"/>
          </w:tcPr>
          <w:p w:rsidR="00BE57E9" w:rsidRPr="008E0A0C" w:rsidRDefault="00BE57E9"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Виды спортивных соревнований</w:t>
            </w:r>
          </w:p>
        </w:tc>
        <w:tc>
          <w:tcPr>
            <w:tcW w:w="5886" w:type="dxa"/>
            <w:gridSpan w:val="5"/>
          </w:tcPr>
          <w:p w:rsidR="00BE57E9" w:rsidRPr="008E0A0C" w:rsidRDefault="00BE57E9"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Этапы и годы спортивной подготовки</w:t>
            </w:r>
          </w:p>
        </w:tc>
      </w:tr>
      <w:tr w:rsidR="00E71CC5" w:rsidRPr="008E0A0C" w:rsidTr="00E71CC5">
        <w:tc>
          <w:tcPr>
            <w:tcW w:w="2256" w:type="dxa"/>
            <w:vMerge/>
          </w:tcPr>
          <w:p w:rsidR="00E71CC5" w:rsidRPr="008E0A0C" w:rsidRDefault="00E71CC5" w:rsidP="0081152E">
            <w:pPr>
              <w:spacing w:line="240" w:lineRule="auto"/>
              <w:rPr>
                <w:rFonts w:ascii="Times New Roman" w:hAnsi="Times New Roman" w:cs="Times New Roman"/>
                <w:sz w:val="24"/>
                <w:szCs w:val="24"/>
              </w:rPr>
            </w:pPr>
          </w:p>
        </w:tc>
        <w:tc>
          <w:tcPr>
            <w:tcW w:w="2011" w:type="dxa"/>
            <w:gridSpan w:val="2"/>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 начальной подготовки</w:t>
            </w:r>
          </w:p>
        </w:tc>
        <w:tc>
          <w:tcPr>
            <w:tcW w:w="2323" w:type="dxa"/>
            <w:gridSpan w:val="2"/>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Тренировочный этап (этап спортивной специализации)</w:t>
            </w:r>
          </w:p>
        </w:tc>
        <w:tc>
          <w:tcPr>
            <w:tcW w:w="1552" w:type="dxa"/>
            <w:vMerge w:val="restart"/>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 совершенствования спортивного мастерства</w:t>
            </w:r>
          </w:p>
        </w:tc>
      </w:tr>
      <w:tr w:rsidR="00E71CC5" w:rsidRPr="008E0A0C" w:rsidTr="00E71CC5">
        <w:tc>
          <w:tcPr>
            <w:tcW w:w="2256" w:type="dxa"/>
            <w:vMerge/>
          </w:tcPr>
          <w:p w:rsidR="00E71CC5" w:rsidRPr="008E0A0C" w:rsidRDefault="00E71CC5" w:rsidP="0081152E">
            <w:pPr>
              <w:spacing w:line="240" w:lineRule="auto"/>
              <w:rPr>
                <w:rFonts w:ascii="Times New Roman" w:hAnsi="Times New Roman" w:cs="Times New Roman"/>
                <w:sz w:val="24"/>
                <w:szCs w:val="24"/>
              </w:rPr>
            </w:pPr>
          </w:p>
        </w:tc>
        <w:tc>
          <w:tcPr>
            <w:tcW w:w="950" w:type="dxa"/>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До года</w:t>
            </w:r>
          </w:p>
        </w:tc>
        <w:tc>
          <w:tcPr>
            <w:tcW w:w="1061" w:type="dxa"/>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Свыше года</w:t>
            </w:r>
          </w:p>
        </w:tc>
        <w:tc>
          <w:tcPr>
            <w:tcW w:w="1166" w:type="dxa"/>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До двух лет</w:t>
            </w:r>
          </w:p>
        </w:tc>
        <w:tc>
          <w:tcPr>
            <w:tcW w:w="1157" w:type="dxa"/>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Свыше двух лет</w:t>
            </w:r>
          </w:p>
        </w:tc>
        <w:tc>
          <w:tcPr>
            <w:tcW w:w="1552" w:type="dxa"/>
            <w:vMerge/>
          </w:tcPr>
          <w:p w:rsidR="00E71CC5" w:rsidRPr="008E0A0C" w:rsidRDefault="00E71CC5" w:rsidP="0081152E">
            <w:pPr>
              <w:spacing w:line="240" w:lineRule="auto"/>
              <w:rPr>
                <w:rFonts w:ascii="Times New Roman" w:hAnsi="Times New Roman" w:cs="Times New Roman"/>
                <w:sz w:val="24"/>
                <w:szCs w:val="24"/>
              </w:rPr>
            </w:pPr>
          </w:p>
        </w:tc>
      </w:tr>
      <w:tr w:rsidR="00E71CC5" w:rsidRPr="008E0A0C" w:rsidTr="00E71CC5">
        <w:tc>
          <w:tcPr>
            <w:tcW w:w="225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Контрольные</w:t>
            </w:r>
          </w:p>
        </w:tc>
        <w:tc>
          <w:tcPr>
            <w:tcW w:w="950"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w:t>
            </w:r>
          </w:p>
        </w:tc>
        <w:tc>
          <w:tcPr>
            <w:tcW w:w="1061"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5</w:t>
            </w:r>
          </w:p>
        </w:tc>
        <w:tc>
          <w:tcPr>
            <w:tcW w:w="116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5</w:t>
            </w:r>
          </w:p>
        </w:tc>
        <w:tc>
          <w:tcPr>
            <w:tcW w:w="1157"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w:t>
            </w:r>
          </w:p>
        </w:tc>
        <w:tc>
          <w:tcPr>
            <w:tcW w:w="1552"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w:t>
            </w:r>
          </w:p>
        </w:tc>
      </w:tr>
      <w:tr w:rsidR="00E71CC5" w:rsidRPr="008E0A0C" w:rsidTr="00E71CC5">
        <w:tc>
          <w:tcPr>
            <w:tcW w:w="225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Отборочные</w:t>
            </w:r>
          </w:p>
        </w:tc>
        <w:tc>
          <w:tcPr>
            <w:tcW w:w="950"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w:t>
            </w:r>
          </w:p>
        </w:tc>
        <w:tc>
          <w:tcPr>
            <w:tcW w:w="1061"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w:t>
            </w:r>
          </w:p>
        </w:tc>
        <w:tc>
          <w:tcPr>
            <w:tcW w:w="116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w:t>
            </w:r>
          </w:p>
        </w:tc>
        <w:tc>
          <w:tcPr>
            <w:tcW w:w="1157"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w:t>
            </w:r>
          </w:p>
        </w:tc>
        <w:tc>
          <w:tcPr>
            <w:tcW w:w="1552"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5</w:t>
            </w:r>
          </w:p>
        </w:tc>
      </w:tr>
      <w:tr w:rsidR="00E71CC5" w:rsidRPr="008E0A0C" w:rsidTr="00E71CC5">
        <w:tc>
          <w:tcPr>
            <w:tcW w:w="225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Основные</w:t>
            </w:r>
          </w:p>
        </w:tc>
        <w:tc>
          <w:tcPr>
            <w:tcW w:w="950"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w:t>
            </w:r>
          </w:p>
        </w:tc>
        <w:tc>
          <w:tcPr>
            <w:tcW w:w="1061"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c>
          <w:tcPr>
            <w:tcW w:w="1166"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c>
          <w:tcPr>
            <w:tcW w:w="1157"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w:t>
            </w:r>
          </w:p>
        </w:tc>
        <w:tc>
          <w:tcPr>
            <w:tcW w:w="1552" w:type="dxa"/>
            <w:vAlign w:val="center"/>
          </w:tcPr>
          <w:p w:rsidR="00E71CC5" w:rsidRPr="008E0A0C" w:rsidRDefault="00E71CC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w:t>
            </w:r>
          </w:p>
        </w:tc>
      </w:tr>
    </w:tbl>
    <w:p w:rsidR="001F1F47" w:rsidRDefault="001F1F47" w:rsidP="0081152E">
      <w:pPr>
        <w:spacing w:after="0" w:line="240" w:lineRule="auto"/>
        <w:jc w:val="center"/>
        <w:rPr>
          <w:rFonts w:ascii="Times New Roman" w:hAnsi="Times New Roman" w:cs="Times New Roman"/>
          <w:b/>
          <w:sz w:val="24"/>
          <w:szCs w:val="24"/>
        </w:rPr>
      </w:pPr>
    </w:p>
    <w:p w:rsidR="00F6741F" w:rsidRPr="008E0A0C" w:rsidRDefault="00263DB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ОРГАНИЗАЦИЯ ТРЕНИРОВОЧНОЙ РАБОТЫ</w:t>
      </w:r>
    </w:p>
    <w:p w:rsidR="00FB0BBB" w:rsidRPr="008E0A0C" w:rsidRDefault="001C7F58" w:rsidP="0081152E">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E0A0C">
        <w:rPr>
          <w:rFonts w:ascii="Times New Roman" w:hAnsi="Times New Roman" w:cs="Times New Roman"/>
          <w:sz w:val="24"/>
          <w:szCs w:val="24"/>
        </w:rPr>
        <w:t xml:space="preserve">Комплектование спортивно-тренировочных групп, организация </w:t>
      </w:r>
      <w:r w:rsidR="00263DB4" w:rsidRPr="008E0A0C">
        <w:rPr>
          <w:rFonts w:ascii="Times New Roman" w:hAnsi="Times New Roman" w:cs="Times New Roman"/>
          <w:sz w:val="24"/>
          <w:szCs w:val="24"/>
        </w:rPr>
        <w:t>тренировочных занятий</w:t>
      </w:r>
      <w:r w:rsidR="001F1F47">
        <w:rPr>
          <w:rFonts w:ascii="Times New Roman" w:hAnsi="Times New Roman" w:cs="Times New Roman"/>
          <w:sz w:val="24"/>
          <w:szCs w:val="24"/>
        </w:rPr>
        <w:t>,</w:t>
      </w:r>
      <w:r w:rsidR="00263DB4" w:rsidRPr="008E0A0C">
        <w:rPr>
          <w:rFonts w:ascii="Times New Roman" w:hAnsi="Times New Roman" w:cs="Times New Roman"/>
          <w:sz w:val="24"/>
          <w:szCs w:val="24"/>
        </w:rPr>
        <w:t xml:space="preserve"> проведение восп</w:t>
      </w:r>
      <w:r w:rsidR="00BA5A4C" w:rsidRPr="008E0A0C">
        <w:rPr>
          <w:rFonts w:ascii="Times New Roman" w:hAnsi="Times New Roman" w:cs="Times New Roman"/>
          <w:sz w:val="24"/>
          <w:szCs w:val="24"/>
        </w:rPr>
        <w:t>итательной работы с юниорами</w:t>
      </w:r>
      <w:r w:rsidRPr="008E0A0C">
        <w:rPr>
          <w:rFonts w:ascii="Times New Roman" w:hAnsi="Times New Roman" w:cs="Times New Roman"/>
          <w:sz w:val="24"/>
          <w:szCs w:val="24"/>
        </w:rPr>
        <w:t xml:space="preserve"> осуществляю</w:t>
      </w:r>
      <w:r w:rsidR="00263DB4" w:rsidRPr="008E0A0C">
        <w:rPr>
          <w:rFonts w:ascii="Times New Roman" w:hAnsi="Times New Roman" w:cs="Times New Roman"/>
          <w:sz w:val="24"/>
          <w:szCs w:val="24"/>
        </w:rPr>
        <w:t xml:space="preserve">тся </w:t>
      </w:r>
      <w:r w:rsidR="00FB0BBB" w:rsidRPr="008E0A0C">
        <w:rPr>
          <w:rFonts w:ascii="Times New Roman" w:hAnsi="Times New Roman" w:cs="Times New Roman"/>
          <w:sz w:val="24"/>
          <w:szCs w:val="24"/>
        </w:rPr>
        <w:t>в соответ</w:t>
      </w:r>
      <w:r w:rsidRPr="008E0A0C">
        <w:rPr>
          <w:rFonts w:ascii="Times New Roman" w:hAnsi="Times New Roman" w:cs="Times New Roman"/>
          <w:sz w:val="24"/>
          <w:szCs w:val="24"/>
        </w:rPr>
        <w:t>ствие</w:t>
      </w:r>
      <w:r w:rsidR="00FB0BBB" w:rsidRPr="008E0A0C">
        <w:rPr>
          <w:rFonts w:ascii="Times New Roman" w:hAnsi="Times New Roman" w:cs="Times New Roman"/>
          <w:sz w:val="24"/>
          <w:szCs w:val="24"/>
        </w:rPr>
        <w:t xml:space="preserve"> с Уста</w:t>
      </w:r>
      <w:r w:rsidRPr="008E0A0C">
        <w:rPr>
          <w:rFonts w:ascii="Times New Roman" w:hAnsi="Times New Roman" w:cs="Times New Roman"/>
          <w:sz w:val="24"/>
          <w:szCs w:val="24"/>
        </w:rPr>
        <w:t>вом</w:t>
      </w:r>
      <w:r w:rsidR="001F1F47">
        <w:rPr>
          <w:rFonts w:ascii="Times New Roman" w:hAnsi="Times New Roman" w:cs="Times New Roman"/>
          <w:sz w:val="24"/>
          <w:szCs w:val="24"/>
        </w:rPr>
        <w:t xml:space="preserve"> учреждения</w:t>
      </w:r>
      <w:r w:rsidRPr="008E0A0C">
        <w:rPr>
          <w:rFonts w:ascii="Times New Roman" w:hAnsi="Times New Roman" w:cs="Times New Roman"/>
          <w:sz w:val="24"/>
          <w:szCs w:val="24"/>
        </w:rPr>
        <w:t xml:space="preserve">, решением Тренерского совета </w:t>
      </w:r>
      <w:r w:rsidR="00FB0BBB" w:rsidRPr="008E0A0C">
        <w:rPr>
          <w:rFonts w:ascii="Times New Roman" w:hAnsi="Times New Roman" w:cs="Times New Roman"/>
          <w:sz w:val="24"/>
          <w:szCs w:val="24"/>
        </w:rPr>
        <w:t xml:space="preserve">и утверждается </w:t>
      </w:r>
      <w:r w:rsidRPr="008E0A0C">
        <w:rPr>
          <w:rFonts w:ascii="Times New Roman" w:hAnsi="Times New Roman" w:cs="Times New Roman"/>
          <w:sz w:val="24"/>
          <w:szCs w:val="24"/>
        </w:rPr>
        <w:t xml:space="preserve">приказом </w:t>
      </w:r>
      <w:r w:rsidR="009E1F92" w:rsidRPr="008E0A0C">
        <w:rPr>
          <w:rFonts w:ascii="Times New Roman" w:hAnsi="Times New Roman" w:cs="Times New Roman"/>
          <w:sz w:val="24"/>
          <w:szCs w:val="24"/>
        </w:rPr>
        <w:t>директор</w:t>
      </w:r>
      <w:r w:rsidRPr="008E0A0C">
        <w:rPr>
          <w:rFonts w:ascii="Times New Roman" w:hAnsi="Times New Roman" w:cs="Times New Roman"/>
          <w:sz w:val="24"/>
          <w:szCs w:val="24"/>
        </w:rPr>
        <w:t>а</w:t>
      </w:r>
      <w:r w:rsidR="00FB0BBB" w:rsidRPr="008E0A0C">
        <w:rPr>
          <w:rFonts w:ascii="Times New Roman" w:hAnsi="Times New Roman" w:cs="Times New Roman"/>
          <w:bCs/>
          <w:color w:val="000000"/>
          <w:sz w:val="24"/>
          <w:szCs w:val="24"/>
        </w:rPr>
        <w:t>.</w:t>
      </w:r>
    </w:p>
    <w:p w:rsidR="00263DB4" w:rsidRPr="008E0A0C" w:rsidRDefault="001C7F58"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Спортивно-тренировочные</w:t>
      </w:r>
      <w:r w:rsidR="00263DB4" w:rsidRPr="008E0A0C">
        <w:rPr>
          <w:rFonts w:ascii="Times New Roman" w:hAnsi="Times New Roman" w:cs="Times New Roman"/>
          <w:sz w:val="24"/>
          <w:szCs w:val="24"/>
        </w:rPr>
        <w:t xml:space="preserve"> группы комплектуются из числа наиболее способных к занятиям шахматами детей,</w:t>
      </w:r>
      <w:r w:rsidR="001F1F47">
        <w:rPr>
          <w:rFonts w:ascii="Times New Roman" w:hAnsi="Times New Roman" w:cs="Times New Roman"/>
          <w:sz w:val="24"/>
          <w:szCs w:val="24"/>
        </w:rPr>
        <w:t xml:space="preserve"> подростков, юношей и девушек, </w:t>
      </w:r>
      <w:r w:rsidR="00263DB4" w:rsidRPr="008E0A0C">
        <w:rPr>
          <w:rFonts w:ascii="Times New Roman" w:hAnsi="Times New Roman" w:cs="Times New Roman"/>
          <w:sz w:val="24"/>
          <w:szCs w:val="24"/>
        </w:rPr>
        <w:t>от</w:t>
      </w:r>
      <w:r w:rsidR="001F1F47">
        <w:rPr>
          <w:rFonts w:ascii="Times New Roman" w:hAnsi="Times New Roman" w:cs="Times New Roman"/>
          <w:sz w:val="24"/>
          <w:szCs w:val="24"/>
        </w:rPr>
        <w:t xml:space="preserve">вечающих требованиям по уровню </w:t>
      </w:r>
      <w:r w:rsidR="00263DB4" w:rsidRPr="008E0A0C">
        <w:rPr>
          <w:rFonts w:ascii="Times New Roman" w:hAnsi="Times New Roman" w:cs="Times New Roman"/>
          <w:sz w:val="24"/>
          <w:szCs w:val="24"/>
        </w:rPr>
        <w:t xml:space="preserve">подготовленности </w:t>
      </w:r>
      <w:r w:rsidR="001F1F47">
        <w:rPr>
          <w:rFonts w:ascii="Times New Roman" w:hAnsi="Times New Roman" w:cs="Times New Roman"/>
          <w:sz w:val="24"/>
          <w:szCs w:val="24"/>
        </w:rPr>
        <w:t xml:space="preserve">к </w:t>
      </w:r>
      <w:r w:rsidR="00263DB4" w:rsidRPr="008E0A0C">
        <w:rPr>
          <w:rFonts w:ascii="Times New Roman" w:hAnsi="Times New Roman" w:cs="Times New Roman"/>
          <w:sz w:val="24"/>
          <w:szCs w:val="24"/>
        </w:rPr>
        <w:t xml:space="preserve">данному этапу. Зачисление и перевод на этапы подготовки, начиная с этапа начальной подготовки второго года обучения, осуществляется на основании </w:t>
      </w:r>
      <w:r w:rsidRPr="008E0A0C">
        <w:rPr>
          <w:rFonts w:ascii="Times New Roman" w:hAnsi="Times New Roman" w:cs="Times New Roman"/>
          <w:sz w:val="24"/>
          <w:szCs w:val="24"/>
        </w:rPr>
        <w:t xml:space="preserve">тестирования и </w:t>
      </w:r>
      <w:r w:rsidR="00263DB4" w:rsidRPr="008E0A0C">
        <w:rPr>
          <w:rFonts w:ascii="Times New Roman" w:hAnsi="Times New Roman" w:cs="Times New Roman"/>
          <w:sz w:val="24"/>
          <w:szCs w:val="24"/>
        </w:rPr>
        <w:t>сда</w:t>
      </w:r>
      <w:r w:rsidRPr="008E0A0C">
        <w:rPr>
          <w:rFonts w:ascii="Times New Roman" w:hAnsi="Times New Roman" w:cs="Times New Roman"/>
          <w:sz w:val="24"/>
          <w:szCs w:val="24"/>
        </w:rPr>
        <w:t>чи воспитанниками</w:t>
      </w:r>
      <w:r w:rsidR="00263DB4" w:rsidRPr="008E0A0C">
        <w:rPr>
          <w:rFonts w:ascii="Times New Roman" w:hAnsi="Times New Roman" w:cs="Times New Roman"/>
          <w:sz w:val="24"/>
          <w:szCs w:val="24"/>
        </w:rPr>
        <w:t xml:space="preserve"> контрольно-переводных нормативов. В отдельных случа</w:t>
      </w:r>
      <w:r w:rsidRPr="008E0A0C">
        <w:rPr>
          <w:rFonts w:ascii="Times New Roman" w:hAnsi="Times New Roman" w:cs="Times New Roman"/>
          <w:sz w:val="24"/>
          <w:szCs w:val="24"/>
        </w:rPr>
        <w:t>ях юниоры</w:t>
      </w:r>
      <w:r w:rsidR="00263DB4" w:rsidRPr="008E0A0C">
        <w:rPr>
          <w:rFonts w:ascii="Times New Roman" w:hAnsi="Times New Roman" w:cs="Times New Roman"/>
          <w:sz w:val="24"/>
          <w:szCs w:val="24"/>
        </w:rPr>
        <w:t>, не отвечающие соответствующим требованиям, могут быть зачисле</w:t>
      </w:r>
      <w:r w:rsidRPr="008E0A0C">
        <w:rPr>
          <w:rFonts w:ascii="Times New Roman" w:hAnsi="Times New Roman" w:cs="Times New Roman"/>
          <w:sz w:val="24"/>
          <w:szCs w:val="24"/>
        </w:rPr>
        <w:t xml:space="preserve">ны в </w:t>
      </w:r>
      <w:r w:rsidRPr="008E0A0C">
        <w:rPr>
          <w:rFonts w:ascii="Times New Roman" w:hAnsi="Times New Roman" w:cs="Times New Roman"/>
          <w:sz w:val="24"/>
          <w:szCs w:val="24"/>
        </w:rPr>
        <w:lastRenderedPageBreak/>
        <w:t>тренировочную</w:t>
      </w:r>
      <w:r w:rsidR="00263DB4" w:rsidRPr="008E0A0C">
        <w:rPr>
          <w:rFonts w:ascii="Times New Roman" w:hAnsi="Times New Roman" w:cs="Times New Roman"/>
          <w:sz w:val="24"/>
          <w:szCs w:val="24"/>
        </w:rPr>
        <w:t xml:space="preserve"> группу в порядке исключения по решению </w:t>
      </w:r>
      <w:r w:rsidRPr="008E0A0C">
        <w:rPr>
          <w:rFonts w:ascii="Times New Roman" w:hAnsi="Times New Roman" w:cs="Times New Roman"/>
          <w:sz w:val="24"/>
          <w:szCs w:val="24"/>
        </w:rPr>
        <w:t>Тренерского</w:t>
      </w:r>
      <w:r w:rsidR="00263DB4" w:rsidRPr="008E0A0C">
        <w:rPr>
          <w:rFonts w:ascii="Times New Roman" w:hAnsi="Times New Roman" w:cs="Times New Roman"/>
          <w:sz w:val="24"/>
          <w:szCs w:val="24"/>
        </w:rPr>
        <w:t xml:space="preserve"> совета </w:t>
      </w:r>
      <w:r w:rsidRPr="008E0A0C">
        <w:rPr>
          <w:rFonts w:ascii="Times New Roman" w:hAnsi="Times New Roman" w:cs="Times New Roman"/>
          <w:sz w:val="24"/>
          <w:szCs w:val="24"/>
        </w:rPr>
        <w:t xml:space="preserve">и Приемной комиссии Учреждения </w:t>
      </w:r>
      <w:r w:rsidR="00263DB4" w:rsidRPr="008E0A0C">
        <w:rPr>
          <w:rFonts w:ascii="Times New Roman" w:hAnsi="Times New Roman" w:cs="Times New Roman"/>
          <w:sz w:val="24"/>
          <w:szCs w:val="24"/>
        </w:rPr>
        <w:t>при усло</w:t>
      </w:r>
      <w:r w:rsidRPr="008E0A0C">
        <w:rPr>
          <w:rFonts w:ascii="Times New Roman" w:hAnsi="Times New Roman" w:cs="Times New Roman"/>
          <w:sz w:val="24"/>
          <w:szCs w:val="24"/>
        </w:rPr>
        <w:t>вии, что они</w:t>
      </w:r>
      <w:r w:rsidR="00263DB4" w:rsidRPr="008E0A0C">
        <w:rPr>
          <w:rFonts w:ascii="Times New Roman" w:hAnsi="Times New Roman" w:cs="Times New Roman"/>
          <w:sz w:val="24"/>
          <w:szCs w:val="24"/>
        </w:rPr>
        <w:t xml:space="preserve"> имеют потенциал, позволяющий достичь требуемого уровня спортивной подготовки в тече</w:t>
      </w:r>
      <w:r w:rsidRPr="008E0A0C">
        <w:rPr>
          <w:rFonts w:ascii="Times New Roman" w:hAnsi="Times New Roman" w:cs="Times New Roman"/>
          <w:sz w:val="24"/>
          <w:szCs w:val="24"/>
        </w:rPr>
        <w:t>ние следующего</w:t>
      </w:r>
      <w:r w:rsidR="00263DB4" w:rsidRPr="008E0A0C">
        <w:rPr>
          <w:rFonts w:ascii="Times New Roman" w:hAnsi="Times New Roman" w:cs="Times New Roman"/>
          <w:sz w:val="24"/>
          <w:szCs w:val="24"/>
        </w:rPr>
        <w:t xml:space="preserve"> года. В случае, если спортсмен имеет более высокий разряд, чем чле</w:t>
      </w:r>
      <w:r w:rsidRPr="008E0A0C">
        <w:rPr>
          <w:rFonts w:ascii="Times New Roman" w:hAnsi="Times New Roman" w:cs="Times New Roman"/>
          <w:sz w:val="24"/>
          <w:szCs w:val="24"/>
        </w:rPr>
        <w:t>ны его тренировочной</w:t>
      </w:r>
      <w:r w:rsidR="00263DB4" w:rsidRPr="008E0A0C">
        <w:rPr>
          <w:rFonts w:ascii="Times New Roman" w:hAnsi="Times New Roman" w:cs="Times New Roman"/>
          <w:sz w:val="24"/>
          <w:szCs w:val="24"/>
        </w:rPr>
        <w:t xml:space="preserve"> группы, и успешно справляется с тренировочными нагрузками, он может</w:t>
      </w:r>
      <w:r w:rsidR="001F1F47">
        <w:rPr>
          <w:rFonts w:ascii="Times New Roman" w:hAnsi="Times New Roman" w:cs="Times New Roman"/>
          <w:sz w:val="24"/>
          <w:szCs w:val="24"/>
        </w:rPr>
        <w:t xml:space="preserve"> быть переведен на следующий этап подготовки </w:t>
      </w:r>
      <w:r w:rsidR="00263DB4" w:rsidRPr="008E0A0C">
        <w:rPr>
          <w:rFonts w:ascii="Times New Roman" w:hAnsi="Times New Roman" w:cs="Times New Roman"/>
          <w:sz w:val="24"/>
          <w:szCs w:val="24"/>
        </w:rPr>
        <w:t>с согла</w:t>
      </w:r>
      <w:r w:rsidRPr="008E0A0C">
        <w:rPr>
          <w:rFonts w:ascii="Times New Roman" w:hAnsi="Times New Roman" w:cs="Times New Roman"/>
          <w:sz w:val="24"/>
          <w:szCs w:val="24"/>
        </w:rPr>
        <w:t>сия Тренерского</w:t>
      </w:r>
      <w:r w:rsidR="00263DB4" w:rsidRPr="008E0A0C">
        <w:rPr>
          <w:rFonts w:ascii="Times New Roman" w:hAnsi="Times New Roman" w:cs="Times New Roman"/>
          <w:sz w:val="24"/>
          <w:szCs w:val="24"/>
        </w:rPr>
        <w:t xml:space="preserve"> совета. Состав групп форми</w:t>
      </w:r>
      <w:r w:rsidRPr="008E0A0C">
        <w:rPr>
          <w:rFonts w:ascii="Times New Roman" w:hAnsi="Times New Roman" w:cs="Times New Roman"/>
          <w:sz w:val="24"/>
          <w:szCs w:val="24"/>
        </w:rPr>
        <w:t>руется из занимаю</w:t>
      </w:r>
      <w:r w:rsidR="00263DB4" w:rsidRPr="008E0A0C">
        <w:rPr>
          <w:rFonts w:ascii="Times New Roman" w:hAnsi="Times New Roman" w:cs="Times New Roman"/>
          <w:sz w:val="24"/>
          <w:szCs w:val="24"/>
        </w:rPr>
        <w:t>щихся примерно одного уровня спортивной подготовленности с разницей по возрасту не бол</w:t>
      </w:r>
      <w:r w:rsidR="00294E78">
        <w:rPr>
          <w:rFonts w:ascii="Times New Roman" w:hAnsi="Times New Roman" w:cs="Times New Roman"/>
          <w:sz w:val="24"/>
          <w:szCs w:val="24"/>
        </w:rPr>
        <w:t xml:space="preserve">ее 5-ти лет. Минимальный возраст зачисления в Учреждение </w:t>
      </w:r>
      <w:r w:rsidR="003E5D58">
        <w:rPr>
          <w:rFonts w:ascii="Times New Roman" w:hAnsi="Times New Roman" w:cs="Times New Roman"/>
          <w:sz w:val="24"/>
          <w:szCs w:val="24"/>
        </w:rPr>
        <w:t xml:space="preserve">на этап начальной подготовки </w:t>
      </w:r>
      <w:r w:rsidR="00294E78">
        <w:rPr>
          <w:rFonts w:ascii="Times New Roman" w:hAnsi="Times New Roman" w:cs="Times New Roman"/>
          <w:sz w:val="24"/>
          <w:szCs w:val="24"/>
        </w:rPr>
        <w:t xml:space="preserve">- </w:t>
      </w:r>
      <w:r w:rsidR="003E5D58">
        <w:rPr>
          <w:rFonts w:ascii="Times New Roman" w:hAnsi="Times New Roman" w:cs="Times New Roman"/>
          <w:sz w:val="24"/>
          <w:szCs w:val="24"/>
        </w:rPr>
        <w:t>7</w:t>
      </w:r>
      <w:r w:rsidR="00294E78">
        <w:rPr>
          <w:rFonts w:ascii="Times New Roman" w:hAnsi="Times New Roman" w:cs="Times New Roman"/>
          <w:sz w:val="24"/>
          <w:szCs w:val="24"/>
        </w:rPr>
        <w:t xml:space="preserve"> лет</w:t>
      </w:r>
      <w:r w:rsidR="003E5D58">
        <w:rPr>
          <w:rFonts w:ascii="Times New Roman" w:hAnsi="Times New Roman" w:cs="Times New Roman"/>
          <w:sz w:val="24"/>
          <w:szCs w:val="24"/>
        </w:rPr>
        <w:t xml:space="preserve">. В целях подготовки к первенствам УФО и России до 9 лет, </w:t>
      </w:r>
      <w:r w:rsidR="00294E78">
        <w:rPr>
          <w:rFonts w:ascii="Times New Roman" w:hAnsi="Times New Roman" w:cs="Times New Roman"/>
          <w:sz w:val="24"/>
          <w:szCs w:val="24"/>
        </w:rPr>
        <w:t>на основании показанных результатов в официальных спортивных соревнованиях, по решению Тренерского совета минимальный возраст спортсмена при зачислении в Учреждение может быть снижен до 5 лет</w:t>
      </w:r>
      <w:r w:rsidR="003E5D58">
        <w:rPr>
          <w:rFonts w:ascii="Times New Roman" w:hAnsi="Times New Roman" w:cs="Times New Roman"/>
          <w:sz w:val="24"/>
          <w:szCs w:val="24"/>
        </w:rPr>
        <w:t>.</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Программа рассчитана на систематические занятия в групп</w:t>
      </w:r>
      <w:r w:rsidR="001C7F58" w:rsidRPr="008E0A0C">
        <w:rPr>
          <w:rFonts w:ascii="Times New Roman" w:hAnsi="Times New Roman" w:cs="Times New Roman"/>
          <w:sz w:val="24"/>
          <w:szCs w:val="24"/>
        </w:rPr>
        <w:t xml:space="preserve">ах начальной подготовки, </w:t>
      </w:r>
      <w:r w:rsidRPr="008E0A0C">
        <w:rPr>
          <w:rFonts w:ascii="Times New Roman" w:hAnsi="Times New Roman" w:cs="Times New Roman"/>
          <w:sz w:val="24"/>
          <w:szCs w:val="24"/>
        </w:rPr>
        <w:t>тренировочных группах, группах спортивного совершенствования и группах высшего спортивного мастерства на прот</w:t>
      </w:r>
      <w:r w:rsidR="001C7F58" w:rsidRPr="008E0A0C">
        <w:rPr>
          <w:rFonts w:ascii="Times New Roman" w:hAnsi="Times New Roman" w:cs="Times New Roman"/>
          <w:sz w:val="24"/>
          <w:szCs w:val="24"/>
        </w:rPr>
        <w:t>яжении 52 недель</w:t>
      </w:r>
      <w:r w:rsidRPr="008E0A0C">
        <w:rPr>
          <w:rFonts w:ascii="Times New Roman" w:hAnsi="Times New Roman" w:cs="Times New Roman"/>
          <w:sz w:val="24"/>
          <w:szCs w:val="24"/>
        </w:rPr>
        <w:t>.</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w:t>
      </w:r>
      <w:r w:rsidR="001C7F58" w:rsidRPr="008E0A0C">
        <w:rPr>
          <w:rFonts w:ascii="Times New Roman" w:hAnsi="Times New Roman" w:cs="Times New Roman"/>
          <w:sz w:val="24"/>
          <w:szCs w:val="24"/>
        </w:rPr>
        <w:t>овными формами проведения спортивно</w:t>
      </w:r>
      <w:r w:rsidRPr="008E0A0C">
        <w:rPr>
          <w:rFonts w:ascii="Times New Roman" w:hAnsi="Times New Roman" w:cs="Times New Roman"/>
          <w:sz w:val="24"/>
          <w:szCs w:val="24"/>
        </w:rPr>
        <w:t>-тренировочной работы являются:</w:t>
      </w:r>
    </w:p>
    <w:p w:rsidR="002F6E21"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 групповые теоретические занятия в виде бесед, </w:t>
      </w:r>
      <w:r w:rsidR="00EA34B8" w:rsidRPr="008E0A0C">
        <w:rPr>
          <w:rFonts w:ascii="Times New Roman" w:hAnsi="Times New Roman" w:cs="Times New Roman"/>
          <w:sz w:val="24"/>
          <w:szCs w:val="24"/>
        </w:rPr>
        <w:t>лекций по темам, изложенным в плане тренировочных занятий</w:t>
      </w:r>
      <w:r w:rsidRPr="008E0A0C">
        <w:rPr>
          <w:rFonts w:ascii="Times New Roman" w:hAnsi="Times New Roman" w:cs="Times New Roman"/>
          <w:sz w:val="24"/>
          <w:szCs w:val="24"/>
        </w:rPr>
        <w:t>;</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п</w:t>
      </w:r>
      <w:r w:rsidR="00EA34B8" w:rsidRPr="008E0A0C">
        <w:rPr>
          <w:rFonts w:ascii="Times New Roman" w:hAnsi="Times New Roman" w:cs="Times New Roman"/>
          <w:sz w:val="24"/>
          <w:szCs w:val="24"/>
        </w:rPr>
        <w:t>рактические занятия и тренировки</w:t>
      </w:r>
      <w:r w:rsidRPr="008E0A0C">
        <w:rPr>
          <w:rFonts w:ascii="Times New Roman" w:hAnsi="Times New Roman" w:cs="Times New Roman"/>
          <w:sz w:val="24"/>
          <w:szCs w:val="24"/>
        </w:rPr>
        <w:t xml:space="preserve"> в соответствии с требованиями программы для каждой группы по расписанию, утвержденному директором </w:t>
      </w:r>
      <w:r w:rsidR="00EA34B8" w:rsidRPr="008E0A0C">
        <w:rPr>
          <w:rFonts w:ascii="Times New Roman" w:hAnsi="Times New Roman" w:cs="Times New Roman"/>
          <w:sz w:val="24"/>
          <w:szCs w:val="24"/>
        </w:rPr>
        <w:t>Учреждения</w:t>
      </w:r>
      <w:r w:rsidRPr="008E0A0C">
        <w:rPr>
          <w:rFonts w:ascii="Times New Roman" w:hAnsi="Times New Roman" w:cs="Times New Roman"/>
          <w:sz w:val="24"/>
          <w:szCs w:val="24"/>
        </w:rPr>
        <w:t>;</w:t>
      </w:r>
    </w:p>
    <w:p w:rsidR="00BA5A4C" w:rsidRPr="003E5D58" w:rsidRDefault="00BA5A4C"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дистанционные занятия с применением компьютерных технологий – программа «Шахматы в шко</w:t>
      </w:r>
      <w:r w:rsidR="003E5D58">
        <w:rPr>
          <w:rFonts w:ascii="Times New Roman" w:hAnsi="Times New Roman" w:cs="Times New Roman"/>
          <w:sz w:val="24"/>
          <w:szCs w:val="24"/>
        </w:rPr>
        <w:t>ле», сервер «Шахматная планета», «</w:t>
      </w:r>
      <w:r w:rsidR="003E5D58">
        <w:rPr>
          <w:rFonts w:ascii="Times New Roman" w:hAnsi="Times New Roman" w:cs="Times New Roman"/>
          <w:sz w:val="24"/>
          <w:szCs w:val="24"/>
          <w:lang w:val="en-US"/>
        </w:rPr>
        <w:t>Skype</w:t>
      </w:r>
      <w:r w:rsidR="003E5D58">
        <w:rPr>
          <w:rFonts w:ascii="Times New Roman" w:hAnsi="Times New Roman" w:cs="Times New Roman"/>
          <w:sz w:val="24"/>
          <w:szCs w:val="24"/>
        </w:rPr>
        <w:t>».</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индивидуальные занятия в соответствии с планами и заданиями, установленными для шахматистов;</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участие шахматистов в спортивных соревнованиях и восстановительных мероприятиях;</w:t>
      </w:r>
    </w:p>
    <w:p w:rsidR="00263DB4" w:rsidRPr="008E0A0C" w:rsidRDefault="00EA34B8"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 участие в </w:t>
      </w:r>
      <w:r w:rsidR="00263DB4" w:rsidRPr="008E0A0C">
        <w:rPr>
          <w:rFonts w:ascii="Times New Roman" w:hAnsi="Times New Roman" w:cs="Times New Roman"/>
          <w:sz w:val="24"/>
          <w:szCs w:val="24"/>
        </w:rPr>
        <w:t>тренировочных сборах, спортивно-оздоровительных лагерях;</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инструкторская и судейская практика.</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процессе теоретических и практич</w:t>
      </w:r>
      <w:r w:rsidR="00EA34B8" w:rsidRPr="008E0A0C">
        <w:rPr>
          <w:rFonts w:ascii="Times New Roman" w:hAnsi="Times New Roman" w:cs="Times New Roman"/>
          <w:sz w:val="24"/>
          <w:szCs w:val="24"/>
        </w:rPr>
        <w:t xml:space="preserve">еских занятий </w:t>
      </w:r>
      <w:r w:rsidR="003E5D58">
        <w:rPr>
          <w:rFonts w:ascii="Times New Roman" w:hAnsi="Times New Roman" w:cs="Times New Roman"/>
          <w:sz w:val="24"/>
          <w:szCs w:val="24"/>
        </w:rPr>
        <w:t>спортсмены</w:t>
      </w:r>
      <w:r w:rsidRPr="008E0A0C">
        <w:rPr>
          <w:rFonts w:ascii="Times New Roman" w:hAnsi="Times New Roman" w:cs="Times New Roman"/>
          <w:sz w:val="24"/>
          <w:szCs w:val="24"/>
        </w:rPr>
        <w:t xml:space="preserve"> должны получить знания и навыки спортивного судьи.</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Большое значение для реализации целей спортивной подготовки шахматистов имеет</w:t>
      </w:r>
      <w:r w:rsidR="00EA34B8" w:rsidRPr="008E0A0C">
        <w:rPr>
          <w:rFonts w:ascii="Times New Roman" w:hAnsi="Times New Roman" w:cs="Times New Roman"/>
          <w:sz w:val="24"/>
          <w:szCs w:val="24"/>
        </w:rPr>
        <w:t xml:space="preserve"> использование в тренировочном</w:t>
      </w:r>
      <w:r w:rsidRPr="008E0A0C">
        <w:rPr>
          <w:rFonts w:ascii="Times New Roman" w:hAnsi="Times New Roman" w:cs="Times New Roman"/>
          <w:sz w:val="24"/>
          <w:szCs w:val="24"/>
        </w:rPr>
        <w:t xml:space="preserve"> про</w:t>
      </w:r>
      <w:r w:rsidR="00EA34B8" w:rsidRPr="008E0A0C">
        <w:rPr>
          <w:rFonts w:ascii="Times New Roman" w:hAnsi="Times New Roman" w:cs="Times New Roman"/>
          <w:sz w:val="24"/>
          <w:szCs w:val="24"/>
        </w:rPr>
        <w:t>цессе передовых компьютерных технологий и дистанционных методов обучения.</w:t>
      </w:r>
    </w:p>
    <w:p w:rsidR="00742711"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Допуски к соревнованиям осуществляются на основе проведения медицинского контроля не реже одного ра</w:t>
      </w:r>
      <w:r w:rsidR="00EA34B8" w:rsidRPr="008E0A0C">
        <w:rPr>
          <w:rFonts w:ascii="Times New Roman" w:hAnsi="Times New Roman" w:cs="Times New Roman"/>
          <w:sz w:val="24"/>
          <w:szCs w:val="24"/>
        </w:rPr>
        <w:t>за в год</w:t>
      </w:r>
      <w:r w:rsidRPr="008E0A0C">
        <w:rPr>
          <w:rFonts w:ascii="Times New Roman" w:hAnsi="Times New Roman" w:cs="Times New Roman"/>
          <w:sz w:val="24"/>
          <w:szCs w:val="24"/>
        </w:rPr>
        <w:t>.</w:t>
      </w:r>
    </w:p>
    <w:p w:rsidR="00742711" w:rsidRPr="008E0A0C" w:rsidRDefault="00742711" w:rsidP="0081152E">
      <w:pPr>
        <w:spacing w:after="0" w:line="240" w:lineRule="auto"/>
        <w:ind w:firstLine="709"/>
        <w:jc w:val="both"/>
        <w:rPr>
          <w:rFonts w:ascii="Times New Roman" w:hAnsi="Times New Roman" w:cs="Times New Roman"/>
          <w:sz w:val="24"/>
          <w:szCs w:val="24"/>
        </w:rPr>
      </w:pPr>
    </w:p>
    <w:p w:rsidR="00880E40" w:rsidRPr="008E0A0C" w:rsidRDefault="00880E40" w:rsidP="0081152E">
      <w:pPr>
        <w:spacing w:after="0" w:line="240" w:lineRule="auto"/>
        <w:rPr>
          <w:rFonts w:ascii="Times New Roman" w:hAnsi="Times New Roman" w:cs="Times New Roman"/>
          <w:b/>
          <w:sz w:val="24"/>
          <w:szCs w:val="24"/>
        </w:rPr>
        <w:sectPr w:rsidR="00880E40" w:rsidRPr="008E0A0C" w:rsidSect="00880E40">
          <w:footerReference w:type="default" r:id="rId17"/>
          <w:pgSz w:w="11906" w:h="16838"/>
          <w:pgMar w:top="1134" w:right="1134" w:bottom="425" w:left="1134" w:header="709" w:footer="709" w:gutter="0"/>
          <w:cols w:space="708"/>
          <w:docGrid w:linePitch="360"/>
        </w:sectPr>
      </w:pPr>
    </w:p>
    <w:p w:rsidR="00880E40" w:rsidRPr="008E0A0C" w:rsidRDefault="00880E40" w:rsidP="0081152E">
      <w:pPr>
        <w:shd w:val="clear" w:color="auto" w:fill="FFFFFF"/>
        <w:spacing w:after="0" w:line="240" w:lineRule="auto"/>
        <w:ind w:left="9204" w:hanging="9384"/>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ПЛАН ТРЕНИРОВОЧНЫХ ЗАНЯТИЙ ПО ШАХМАТАМ</w:t>
      </w:r>
    </w:p>
    <w:p w:rsidR="00B762B5" w:rsidRPr="008E0A0C" w:rsidRDefault="00B762B5" w:rsidP="0081152E">
      <w:pPr>
        <w:shd w:val="clear" w:color="auto" w:fill="FFFFFF"/>
        <w:spacing w:after="0" w:line="240" w:lineRule="auto"/>
        <w:ind w:left="9204" w:hanging="9384"/>
        <w:jc w:val="center"/>
        <w:rPr>
          <w:rFonts w:ascii="Times New Roman" w:hAnsi="Times New Roman" w:cs="Times New Roman"/>
          <w:b/>
          <w:sz w:val="24"/>
          <w:szCs w:val="24"/>
        </w:rPr>
      </w:pPr>
    </w:p>
    <w:tbl>
      <w:tblPr>
        <w:tblW w:w="12132" w:type="dxa"/>
        <w:jc w:val="center"/>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3116"/>
        <w:gridCol w:w="1280"/>
        <w:gridCol w:w="1287"/>
        <w:gridCol w:w="803"/>
        <w:gridCol w:w="850"/>
        <w:gridCol w:w="851"/>
        <w:gridCol w:w="850"/>
        <w:gridCol w:w="851"/>
        <w:gridCol w:w="850"/>
        <w:gridCol w:w="917"/>
      </w:tblGrid>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w:t>
            </w:r>
          </w:p>
        </w:tc>
        <w:tc>
          <w:tcPr>
            <w:tcW w:w="3116"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Раздел подготовки</w:t>
            </w:r>
          </w:p>
        </w:tc>
        <w:tc>
          <w:tcPr>
            <w:tcW w:w="2567" w:type="dxa"/>
            <w:gridSpan w:val="2"/>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 xml:space="preserve">Начальный этап </w:t>
            </w:r>
          </w:p>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(для адаптивной)</w:t>
            </w:r>
          </w:p>
        </w:tc>
        <w:tc>
          <w:tcPr>
            <w:tcW w:w="3354" w:type="dxa"/>
            <w:gridSpan w:val="4"/>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Спортивно-тренировочный этап</w:t>
            </w:r>
          </w:p>
        </w:tc>
        <w:tc>
          <w:tcPr>
            <w:tcW w:w="2618" w:type="dxa"/>
            <w:gridSpan w:val="3"/>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 xml:space="preserve">Этап спортивного </w:t>
            </w:r>
          </w:p>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совершенствования</w:t>
            </w:r>
          </w:p>
        </w:tc>
      </w:tr>
      <w:tr w:rsidR="00E71CC5" w:rsidRPr="008E0A0C" w:rsidTr="00E71CC5">
        <w:trPr>
          <w:jc w:val="center"/>
        </w:trPr>
        <w:tc>
          <w:tcPr>
            <w:tcW w:w="3593" w:type="dxa"/>
            <w:gridSpan w:val="2"/>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Теория</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 год</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 год</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 год</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 год</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 год</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 год</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 год</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 год</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 год</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 xml:space="preserve">Исторический обзор </w:t>
            </w:r>
          </w:p>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развития шахмат</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 (7)</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 (9)</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20</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30</w:t>
            </w:r>
          </w:p>
        </w:tc>
      </w:tr>
      <w:tr w:rsidR="00E71CC5" w:rsidRPr="008E0A0C" w:rsidTr="00E71CC5">
        <w:trPr>
          <w:jc w:val="center"/>
        </w:trPr>
        <w:tc>
          <w:tcPr>
            <w:tcW w:w="47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Дебют</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42 (42)</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47 (50)</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65</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72</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150</w:t>
            </w:r>
          </w:p>
        </w:tc>
      </w:tr>
      <w:tr w:rsidR="00E71CC5" w:rsidRPr="008E0A0C" w:rsidTr="00E71CC5">
        <w:trPr>
          <w:jc w:val="center"/>
        </w:trPr>
        <w:tc>
          <w:tcPr>
            <w:tcW w:w="47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Миттельшпиль</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44 (42)</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50 (50)</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65</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72</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r>
      <w:tr w:rsidR="00E71CC5" w:rsidRPr="008E0A0C" w:rsidTr="00E71CC5">
        <w:trPr>
          <w:jc w:val="center"/>
        </w:trPr>
        <w:tc>
          <w:tcPr>
            <w:tcW w:w="47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Эндшпиль</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48 (42)</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53 (50)</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64</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72</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140</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Типовые стратегические приёмы</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 (14)</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20 (19)</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23</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34</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35</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80</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90</w:t>
            </w:r>
          </w:p>
        </w:tc>
      </w:tr>
      <w:tr w:rsidR="00E71CC5" w:rsidRPr="008E0A0C" w:rsidTr="00E71CC5">
        <w:trPr>
          <w:trHeight w:val="60"/>
          <w:jc w:val="center"/>
        </w:trPr>
        <w:tc>
          <w:tcPr>
            <w:tcW w:w="47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Решение задач</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40 (39)</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44 (45)</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45</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92</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120</w:t>
            </w:r>
          </w:p>
        </w:tc>
      </w:tr>
      <w:tr w:rsidR="00B762B5" w:rsidRPr="008E0A0C" w:rsidTr="00E71CC5">
        <w:trPr>
          <w:jc w:val="center"/>
        </w:trPr>
        <w:tc>
          <w:tcPr>
            <w:tcW w:w="12132" w:type="dxa"/>
            <w:gridSpan w:val="11"/>
          </w:tcPr>
          <w:p w:rsidR="00B762B5" w:rsidRPr="008E0A0C" w:rsidRDefault="00B762B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Практика</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Тренировочные партии</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25 (30)</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28 (30)</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33</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36</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160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160</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190</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2</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 xml:space="preserve">Сеансы одновременной </w:t>
            </w:r>
          </w:p>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игры</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 (8)</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 (13)</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48</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48</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64</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Анализ сыгранных партий</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36 (36)</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45 (46)</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45</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50</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100</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116</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Судейская практика</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36</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36</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40</w:t>
            </w:r>
          </w:p>
        </w:tc>
      </w:tr>
      <w:tr w:rsidR="00E71CC5" w:rsidRPr="008E0A0C" w:rsidTr="00E71CC5">
        <w:trPr>
          <w:jc w:val="center"/>
        </w:trPr>
        <w:tc>
          <w:tcPr>
            <w:tcW w:w="47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w:t>
            </w:r>
          </w:p>
        </w:tc>
        <w:tc>
          <w:tcPr>
            <w:tcW w:w="3116"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ОФП</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47 (-)</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55 (-)</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72</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78</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86</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156</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156</w:t>
            </w:r>
          </w:p>
        </w:tc>
        <w:tc>
          <w:tcPr>
            <w:tcW w:w="917" w:type="dxa"/>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188</w:t>
            </w:r>
          </w:p>
        </w:tc>
      </w:tr>
      <w:tr w:rsidR="00B762B5" w:rsidRPr="008E0A0C" w:rsidTr="00E71CC5">
        <w:trPr>
          <w:jc w:val="center"/>
        </w:trPr>
        <w:tc>
          <w:tcPr>
            <w:tcW w:w="477" w:type="dxa"/>
            <w:vAlign w:val="center"/>
          </w:tcPr>
          <w:p w:rsidR="00B762B5" w:rsidRPr="008E0A0C" w:rsidRDefault="00B762B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6</w:t>
            </w:r>
          </w:p>
        </w:tc>
        <w:tc>
          <w:tcPr>
            <w:tcW w:w="3116" w:type="dxa"/>
          </w:tcPr>
          <w:p w:rsidR="00B762B5" w:rsidRPr="008E0A0C" w:rsidRDefault="00B762B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Участие в соревнованиях</w:t>
            </w:r>
          </w:p>
        </w:tc>
        <w:tc>
          <w:tcPr>
            <w:tcW w:w="8539" w:type="dxa"/>
            <w:gridSpan w:val="9"/>
            <w:vAlign w:val="center"/>
          </w:tcPr>
          <w:p w:rsidR="00B762B5" w:rsidRPr="008E0A0C" w:rsidRDefault="00B762B5" w:rsidP="0081152E">
            <w:pPr>
              <w:widowControl w:val="0"/>
              <w:autoSpaceDE w:val="0"/>
              <w:autoSpaceDN w:val="0"/>
              <w:adjustRightInd w:val="0"/>
              <w:spacing w:after="0" w:line="240" w:lineRule="auto"/>
              <w:jc w:val="center"/>
              <w:rPr>
                <w:rFonts w:ascii="Times New Roman" w:hAnsi="Times New Roman" w:cs="Times New Roman"/>
                <w:bCs/>
                <w:sz w:val="24"/>
                <w:szCs w:val="24"/>
              </w:rPr>
            </w:pPr>
            <w:r w:rsidRPr="008E0A0C">
              <w:rPr>
                <w:rFonts w:ascii="Times New Roman" w:hAnsi="Times New Roman" w:cs="Times New Roman"/>
                <w:bCs/>
                <w:sz w:val="24"/>
                <w:szCs w:val="24"/>
              </w:rPr>
              <w:t>Согласно календарному плану спортивно-массовых мероприятий</w:t>
            </w:r>
          </w:p>
        </w:tc>
      </w:tr>
      <w:tr w:rsidR="00E71CC5" w:rsidRPr="008E0A0C" w:rsidTr="00E71CC5">
        <w:trPr>
          <w:jc w:val="center"/>
        </w:trPr>
        <w:tc>
          <w:tcPr>
            <w:tcW w:w="3593" w:type="dxa"/>
            <w:gridSpan w:val="2"/>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Итого:</w:t>
            </w:r>
          </w:p>
        </w:tc>
        <w:tc>
          <w:tcPr>
            <w:tcW w:w="128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312 (260)</w:t>
            </w:r>
          </w:p>
        </w:tc>
        <w:tc>
          <w:tcPr>
            <w:tcW w:w="128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364 (312)</w:t>
            </w:r>
          </w:p>
        </w:tc>
        <w:tc>
          <w:tcPr>
            <w:tcW w:w="803"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416</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468</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520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572</w:t>
            </w:r>
          </w:p>
        </w:tc>
        <w:tc>
          <w:tcPr>
            <w:tcW w:w="851"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1040</w:t>
            </w:r>
          </w:p>
        </w:tc>
        <w:tc>
          <w:tcPr>
            <w:tcW w:w="850"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1040</w:t>
            </w:r>
          </w:p>
        </w:tc>
        <w:tc>
          <w:tcPr>
            <w:tcW w:w="917" w:type="dxa"/>
            <w:vAlign w:val="center"/>
          </w:tcPr>
          <w:p w:rsidR="00E71CC5" w:rsidRPr="008E0A0C" w:rsidRDefault="00E71CC5" w:rsidP="0081152E">
            <w:pPr>
              <w:widowControl w:val="0"/>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1248</w:t>
            </w:r>
          </w:p>
        </w:tc>
      </w:tr>
    </w:tbl>
    <w:p w:rsidR="00B762B5" w:rsidRPr="008E0A0C" w:rsidRDefault="00B762B5" w:rsidP="0081152E">
      <w:pPr>
        <w:shd w:val="clear" w:color="auto" w:fill="FFFFFF"/>
        <w:spacing w:after="0" w:line="240" w:lineRule="auto"/>
        <w:ind w:left="9204" w:hanging="9384"/>
        <w:jc w:val="center"/>
        <w:rPr>
          <w:rFonts w:ascii="Times New Roman" w:hAnsi="Times New Roman" w:cs="Times New Roman"/>
          <w:b/>
          <w:sz w:val="24"/>
          <w:szCs w:val="24"/>
        </w:rPr>
      </w:pPr>
    </w:p>
    <w:p w:rsidR="00880E40" w:rsidRPr="008E0A0C" w:rsidRDefault="00880E40" w:rsidP="0081152E">
      <w:pPr>
        <w:shd w:val="clear" w:color="auto" w:fill="FFFFFF"/>
        <w:spacing w:after="0" w:line="240" w:lineRule="auto"/>
        <w:jc w:val="center"/>
        <w:rPr>
          <w:rFonts w:ascii="Times New Roman" w:eastAsia="Arial Unicode MS" w:hAnsi="Times New Roman" w:cs="Times New Roman"/>
          <w:b/>
          <w:bCs/>
          <w:sz w:val="28"/>
        </w:rPr>
      </w:pPr>
    </w:p>
    <w:p w:rsidR="00880E40" w:rsidRPr="008E0A0C" w:rsidRDefault="00880E40" w:rsidP="0081152E">
      <w:pPr>
        <w:shd w:val="clear" w:color="auto" w:fill="FFFFFF"/>
        <w:spacing w:after="0" w:line="240" w:lineRule="auto"/>
        <w:jc w:val="center"/>
        <w:rPr>
          <w:rFonts w:ascii="Times New Roman" w:eastAsia="Arial Unicode MS" w:hAnsi="Times New Roman" w:cs="Times New Roman"/>
          <w:b/>
          <w:bCs/>
          <w:sz w:val="28"/>
        </w:rPr>
      </w:pPr>
      <w:r w:rsidRPr="008E0A0C">
        <w:rPr>
          <w:rFonts w:ascii="Times New Roman" w:eastAsia="Arial Unicode MS" w:hAnsi="Times New Roman" w:cs="Times New Roman"/>
          <w:b/>
          <w:bCs/>
          <w:sz w:val="28"/>
        </w:rPr>
        <w:t xml:space="preserve">План </w:t>
      </w:r>
      <w:r w:rsidRPr="008E0A0C">
        <w:rPr>
          <w:rFonts w:ascii="Times New Roman" w:eastAsia="Arial Unicode MS" w:hAnsi="Times New Roman" w:cs="Times New Roman"/>
          <w:b/>
          <w:bCs/>
          <w:color w:val="000000" w:themeColor="text1"/>
          <w:sz w:val="28"/>
        </w:rPr>
        <w:t>рассчитан</w:t>
      </w:r>
      <w:r w:rsidRPr="008E0A0C">
        <w:rPr>
          <w:rFonts w:ascii="Times New Roman" w:eastAsia="Arial Unicode MS" w:hAnsi="Times New Roman" w:cs="Times New Roman"/>
          <w:b/>
          <w:bCs/>
          <w:sz w:val="28"/>
        </w:rPr>
        <w:t xml:space="preserve"> на 52 недели</w:t>
      </w:r>
    </w:p>
    <w:p w:rsidR="00880E40" w:rsidRPr="008E0A0C" w:rsidRDefault="00880E40" w:rsidP="0081152E">
      <w:pPr>
        <w:spacing w:after="0" w:line="240" w:lineRule="auto"/>
        <w:rPr>
          <w:rFonts w:ascii="Times New Roman" w:hAnsi="Times New Roman" w:cs="Times New Roman"/>
          <w:b/>
          <w:sz w:val="24"/>
          <w:szCs w:val="24"/>
        </w:rPr>
        <w:sectPr w:rsidR="00880E40" w:rsidRPr="008E0A0C" w:rsidSect="0049697D">
          <w:pgSz w:w="16838" w:h="11906" w:orient="landscape"/>
          <w:pgMar w:top="1134" w:right="567" w:bottom="1134" w:left="567" w:header="709" w:footer="709" w:gutter="0"/>
          <w:cols w:space="708"/>
          <w:docGrid w:linePitch="360"/>
        </w:sectPr>
      </w:pPr>
    </w:p>
    <w:p w:rsidR="00263DB4" w:rsidRPr="008E0A0C" w:rsidRDefault="00263DB4" w:rsidP="0081152E">
      <w:pPr>
        <w:spacing w:after="0" w:line="240" w:lineRule="auto"/>
        <w:ind w:firstLine="709"/>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ОСНОВНЫЕ ЗАДАЧИ ЭТАПОВ ПОДГОТОВКИ</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 соответствии с общими </w:t>
      </w:r>
      <w:r w:rsidR="00EA34B8" w:rsidRPr="008E0A0C">
        <w:rPr>
          <w:rFonts w:ascii="Times New Roman" w:hAnsi="Times New Roman" w:cs="Times New Roman"/>
          <w:sz w:val="24"/>
          <w:szCs w:val="24"/>
        </w:rPr>
        <w:t>требованиями поставленных задач по спортивной подготовке</w:t>
      </w:r>
      <w:r w:rsidRPr="008E0A0C">
        <w:rPr>
          <w:rFonts w:ascii="Times New Roman" w:hAnsi="Times New Roman" w:cs="Times New Roman"/>
          <w:sz w:val="24"/>
          <w:szCs w:val="24"/>
        </w:rPr>
        <w:t xml:space="preserve"> определяются и основные требования для каждого этапа обучения.</w:t>
      </w:r>
    </w:p>
    <w:p w:rsidR="0059477E" w:rsidRDefault="0059477E" w:rsidP="0081152E">
      <w:pPr>
        <w:spacing w:after="0" w:line="240" w:lineRule="auto"/>
        <w:ind w:firstLine="709"/>
        <w:jc w:val="both"/>
        <w:rPr>
          <w:rFonts w:ascii="Times New Roman" w:hAnsi="Times New Roman" w:cs="Times New Roman"/>
          <w:b/>
          <w:sz w:val="24"/>
          <w:szCs w:val="24"/>
        </w:rPr>
      </w:pPr>
    </w:p>
    <w:p w:rsidR="00263DB4" w:rsidRPr="008E0A0C" w:rsidRDefault="00263DB4" w:rsidP="0081152E">
      <w:pPr>
        <w:spacing w:after="0" w:line="240" w:lineRule="auto"/>
        <w:ind w:firstLine="709"/>
        <w:jc w:val="both"/>
        <w:rPr>
          <w:rFonts w:ascii="Times New Roman" w:hAnsi="Times New Roman" w:cs="Times New Roman"/>
          <w:sz w:val="24"/>
          <w:szCs w:val="24"/>
        </w:rPr>
      </w:pPr>
      <w:r w:rsidRPr="0059477E">
        <w:rPr>
          <w:rFonts w:ascii="Times New Roman" w:hAnsi="Times New Roman" w:cs="Times New Roman"/>
          <w:b/>
          <w:sz w:val="24"/>
          <w:szCs w:val="24"/>
        </w:rPr>
        <w:t>Для этапа начальной подготовки</w:t>
      </w:r>
      <w:r w:rsidRPr="008E0A0C">
        <w:rPr>
          <w:rFonts w:ascii="Times New Roman" w:hAnsi="Times New Roman" w:cs="Times New Roman"/>
          <w:sz w:val="24"/>
          <w:szCs w:val="24"/>
        </w:rPr>
        <w:t>:</w:t>
      </w:r>
    </w:p>
    <w:p w:rsidR="00263DB4" w:rsidRPr="008E0A0C" w:rsidRDefault="00EA34B8"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Привитие </w:t>
      </w:r>
      <w:r w:rsidR="004D29A5">
        <w:rPr>
          <w:rFonts w:ascii="Times New Roman" w:hAnsi="Times New Roman" w:cs="Times New Roman"/>
          <w:sz w:val="24"/>
          <w:szCs w:val="24"/>
        </w:rPr>
        <w:t>спортсменам</w:t>
      </w:r>
      <w:r w:rsidR="00263DB4" w:rsidRPr="008E0A0C">
        <w:rPr>
          <w:rFonts w:ascii="Times New Roman" w:hAnsi="Times New Roman" w:cs="Times New Roman"/>
          <w:sz w:val="24"/>
          <w:szCs w:val="24"/>
        </w:rPr>
        <w:t xml:space="preserve"> интереса к занятиям шахматами, овладение элементарными основами шахматной игры, ознакомление с основными тактическими идеями и приемами, получение первоначальных знаний по истории шахмат, приобретение первого опыта участия в соревнованиях и начальных навыков в качестве ассистента судей и тренеров.</w:t>
      </w:r>
    </w:p>
    <w:p w:rsidR="00BC1719" w:rsidRDefault="00BC1719" w:rsidP="0081152E">
      <w:pPr>
        <w:spacing w:after="0" w:line="240" w:lineRule="auto"/>
        <w:ind w:firstLine="709"/>
        <w:jc w:val="both"/>
        <w:rPr>
          <w:rFonts w:ascii="Times New Roman" w:hAnsi="Times New Roman" w:cs="Times New Roman"/>
          <w:b/>
          <w:sz w:val="24"/>
          <w:szCs w:val="24"/>
        </w:rPr>
      </w:pPr>
    </w:p>
    <w:p w:rsidR="00263DB4" w:rsidRPr="008E0A0C" w:rsidRDefault="00EA34B8"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 xml:space="preserve">Для </w:t>
      </w:r>
      <w:r w:rsidR="00263DB4" w:rsidRPr="008E0A0C">
        <w:rPr>
          <w:rFonts w:ascii="Times New Roman" w:hAnsi="Times New Roman" w:cs="Times New Roman"/>
          <w:b/>
          <w:sz w:val="24"/>
          <w:szCs w:val="24"/>
        </w:rPr>
        <w:t>тренировочного этапа:</w:t>
      </w:r>
    </w:p>
    <w:p w:rsidR="00263DB4" w:rsidRPr="008E0A0C" w:rsidRDefault="00F846E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- 1 год обучения:</w:t>
      </w:r>
      <w:r w:rsidR="00263DB4" w:rsidRPr="008E0A0C">
        <w:rPr>
          <w:rFonts w:ascii="Times New Roman" w:hAnsi="Times New Roman" w:cs="Times New Roman"/>
          <w:sz w:val="24"/>
          <w:szCs w:val="24"/>
        </w:rPr>
        <w:t xml:space="preserve"> развитие интереса к занятиям шахматами, изучение сложных комбинаций на сочетание идей, овладение элементарными техническим</w:t>
      </w:r>
      <w:r w:rsidRPr="008E0A0C">
        <w:rPr>
          <w:rFonts w:ascii="Times New Roman" w:hAnsi="Times New Roman" w:cs="Times New Roman"/>
          <w:sz w:val="24"/>
          <w:szCs w:val="24"/>
        </w:rPr>
        <w:t>и приемами пешечных и ладейных окончаний</w:t>
      </w:r>
      <w:r w:rsidR="00263DB4" w:rsidRPr="008E0A0C">
        <w:rPr>
          <w:rFonts w:ascii="Times New Roman" w:hAnsi="Times New Roman" w:cs="Times New Roman"/>
          <w:sz w:val="24"/>
          <w:szCs w:val="24"/>
        </w:rPr>
        <w:t>, оз</w:t>
      </w:r>
      <w:r w:rsidRPr="008E0A0C">
        <w:rPr>
          <w:rFonts w:ascii="Times New Roman" w:hAnsi="Times New Roman" w:cs="Times New Roman"/>
          <w:sz w:val="24"/>
          <w:szCs w:val="24"/>
        </w:rPr>
        <w:t>накомление классическим шахматным наследием</w:t>
      </w:r>
      <w:r w:rsidR="00263DB4" w:rsidRPr="008E0A0C">
        <w:rPr>
          <w:rFonts w:ascii="Times New Roman" w:hAnsi="Times New Roman" w:cs="Times New Roman"/>
          <w:sz w:val="24"/>
          <w:szCs w:val="24"/>
        </w:rPr>
        <w:t>, усвоение понятия о тренировке и гигиене шахматиста.</w:t>
      </w:r>
    </w:p>
    <w:p w:rsidR="00263DB4" w:rsidRPr="008E0A0C" w:rsidRDefault="00F846E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- 2 год обучения:</w:t>
      </w:r>
      <w:r w:rsidR="00263DB4" w:rsidRPr="008E0A0C">
        <w:rPr>
          <w:rFonts w:ascii="Times New Roman" w:hAnsi="Times New Roman" w:cs="Times New Roman"/>
          <w:sz w:val="24"/>
          <w:szCs w:val="24"/>
        </w:rPr>
        <w:t xml:space="preserve"> формирование устойчивого интереса к занятиям шахматами, развитие тактического мышления, приобретение навыков самостоятельной работы над шахматами, ознакомление с приемами атаки в шахматной партии, проблемами центра, углубленное изучение легкофигурных окончаний и основных технических приемов ладейного эндшпиля, изучение понятия инициативы в дебюте, расширение знаний по истории шахмат, изучение элементарных основ судейства и организации шахматных соревнований.</w:t>
      </w:r>
    </w:p>
    <w:p w:rsidR="00263DB4" w:rsidRPr="008E0A0C" w:rsidRDefault="00037831"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- 3 год обучения:</w:t>
      </w:r>
      <w:r w:rsidR="00263DB4" w:rsidRPr="008E0A0C">
        <w:rPr>
          <w:rFonts w:ascii="Times New Roman" w:hAnsi="Times New Roman" w:cs="Times New Roman"/>
          <w:sz w:val="24"/>
          <w:szCs w:val="24"/>
        </w:rPr>
        <w:t xml:space="preserve"> расширение полученных зн</w:t>
      </w:r>
      <w:r w:rsidRPr="008E0A0C">
        <w:rPr>
          <w:rFonts w:ascii="Times New Roman" w:hAnsi="Times New Roman" w:cs="Times New Roman"/>
          <w:sz w:val="24"/>
          <w:szCs w:val="24"/>
        </w:rPr>
        <w:t>аний, изучение шахматной теории</w:t>
      </w:r>
      <w:r w:rsidR="00263DB4" w:rsidRPr="008E0A0C">
        <w:rPr>
          <w:rFonts w:ascii="Times New Roman" w:hAnsi="Times New Roman" w:cs="Times New Roman"/>
          <w:sz w:val="24"/>
          <w:szCs w:val="24"/>
        </w:rPr>
        <w:t>, углубленное изучение темы «Атака на короля», ознакомление с характеристикой современных дебютов, совершенствование в изучение приемов эндшпиля и миттельшпиля, приобретение углубленных знаний о режиме шахматиста и методике тренировки.</w:t>
      </w:r>
    </w:p>
    <w:p w:rsidR="00263DB4" w:rsidRPr="008E0A0C" w:rsidRDefault="0059477E"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 год </w:t>
      </w:r>
      <w:r w:rsidR="00037831" w:rsidRPr="008E0A0C">
        <w:rPr>
          <w:rFonts w:ascii="Times New Roman" w:hAnsi="Times New Roman" w:cs="Times New Roman"/>
          <w:sz w:val="24"/>
          <w:szCs w:val="24"/>
        </w:rPr>
        <w:t>обучения:</w:t>
      </w:r>
      <w:r w:rsidR="00263DB4" w:rsidRPr="008E0A0C">
        <w:rPr>
          <w:rFonts w:ascii="Times New Roman" w:hAnsi="Times New Roman" w:cs="Times New Roman"/>
          <w:sz w:val="24"/>
          <w:szCs w:val="24"/>
        </w:rPr>
        <w:t xml:space="preserve"> совершенствование теоретических знаний, изучение типовых позиций миттельшпиля, овладение принципами составление дебютного репертуара, углубленное изучение сложных окончаний, овладение глубокими знаниями по истории шахмат, получение сведений о психологической и волевой подготовке, практическая деятельность по организации и судейству шахматных соревнований, получение звания судьи по спорту и инструктора по виду спорта.</w:t>
      </w:r>
    </w:p>
    <w:p w:rsidR="00BC1719" w:rsidRDefault="00BC1719" w:rsidP="0081152E">
      <w:pPr>
        <w:spacing w:after="0" w:line="240" w:lineRule="auto"/>
        <w:ind w:firstLine="709"/>
        <w:jc w:val="both"/>
        <w:rPr>
          <w:rFonts w:ascii="Times New Roman" w:hAnsi="Times New Roman" w:cs="Times New Roman"/>
          <w:b/>
          <w:sz w:val="24"/>
          <w:szCs w:val="24"/>
        </w:rPr>
      </w:pPr>
    </w:p>
    <w:p w:rsidR="00263DB4" w:rsidRPr="008E0A0C" w:rsidRDefault="00263DB4"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Для этапа спортивного совершенствования:</w:t>
      </w:r>
    </w:p>
    <w:p w:rsidR="00263DB4" w:rsidRPr="008E0A0C" w:rsidRDefault="00263DB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Совершенствование и развитие теоретических знаний, </w:t>
      </w:r>
      <w:r w:rsidR="00037831" w:rsidRPr="008E0A0C">
        <w:rPr>
          <w:rFonts w:ascii="Times New Roman" w:hAnsi="Times New Roman" w:cs="Times New Roman"/>
          <w:sz w:val="24"/>
          <w:szCs w:val="24"/>
        </w:rPr>
        <w:t xml:space="preserve">углубленное изучение типовых эндшпильных позиций по М.Дворецкому и А.Панченко, </w:t>
      </w:r>
      <w:r w:rsidRPr="008E0A0C">
        <w:rPr>
          <w:rFonts w:ascii="Times New Roman" w:hAnsi="Times New Roman" w:cs="Times New Roman"/>
          <w:sz w:val="24"/>
          <w:szCs w:val="24"/>
        </w:rPr>
        <w:t>дальнейшее изучение типовых позиций миттельшпиля и отработка на этой основе де</w:t>
      </w:r>
      <w:r w:rsidR="00037831" w:rsidRPr="008E0A0C">
        <w:rPr>
          <w:rFonts w:ascii="Times New Roman" w:hAnsi="Times New Roman" w:cs="Times New Roman"/>
          <w:sz w:val="24"/>
          <w:szCs w:val="24"/>
        </w:rPr>
        <w:t xml:space="preserve">бютного репертуара, свободное владение программными шахматными модулями – </w:t>
      </w:r>
      <w:r w:rsidR="00037831" w:rsidRPr="008E0A0C">
        <w:rPr>
          <w:rFonts w:ascii="Times New Roman" w:hAnsi="Times New Roman" w:cs="Times New Roman"/>
          <w:sz w:val="24"/>
          <w:szCs w:val="24"/>
          <w:lang w:val="en-US"/>
        </w:rPr>
        <w:t>Chess</w:t>
      </w:r>
      <w:r w:rsidR="00037831" w:rsidRPr="008E0A0C">
        <w:rPr>
          <w:rFonts w:ascii="Times New Roman" w:hAnsi="Times New Roman" w:cs="Times New Roman"/>
          <w:sz w:val="24"/>
          <w:szCs w:val="24"/>
        </w:rPr>
        <w:t xml:space="preserve"> </w:t>
      </w:r>
      <w:r w:rsidR="00037831" w:rsidRPr="008E0A0C">
        <w:rPr>
          <w:rFonts w:ascii="Times New Roman" w:hAnsi="Times New Roman" w:cs="Times New Roman"/>
          <w:sz w:val="24"/>
          <w:szCs w:val="24"/>
          <w:lang w:val="en-US"/>
        </w:rPr>
        <w:t>Base</w:t>
      </w:r>
      <w:r w:rsidRPr="008E0A0C">
        <w:rPr>
          <w:rFonts w:ascii="Times New Roman" w:hAnsi="Times New Roman" w:cs="Times New Roman"/>
          <w:sz w:val="24"/>
          <w:szCs w:val="24"/>
        </w:rPr>
        <w:t xml:space="preserve">, </w:t>
      </w:r>
      <w:r w:rsidR="00037831" w:rsidRPr="008E0A0C">
        <w:rPr>
          <w:rFonts w:ascii="Times New Roman" w:hAnsi="Times New Roman" w:cs="Times New Roman"/>
          <w:sz w:val="24"/>
          <w:szCs w:val="24"/>
          <w:lang w:val="en-US"/>
        </w:rPr>
        <w:t>Chess</w:t>
      </w:r>
      <w:r w:rsidR="00037831" w:rsidRPr="008E0A0C">
        <w:rPr>
          <w:rFonts w:ascii="Times New Roman" w:hAnsi="Times New Roman" w:cs="Times New Roman"/>
          <w:sz w:val="24"/>
          <w:szCs w:val="24"/>
        </w:rPr>
        <w:t xml:space="preserve"> </w:t>
      </w:r>
      <w:r w:rsidR="00037831" w:rsidRPr="008E0A0C">
        <w:rPr>
          <w:rFonts w:ascii="Times New Roman" w:hAnsi="Times New Roman" w:cs="Times New Roman"/>
          <w:sz w:val="24"/>
          <w:szCs w:val="24"/>
          <w:lang w:val="en-US"/>
        </w:rPr>
        <w:t>Assistant</w:t>
      </w:r>
      <w:r w:rsidR="00037831" w:rsidRPr="008E0A0C">
        <w:rPr>
          <w:rFonts w:ascii="Times New Roman" w:hAnsi="Times New Roman" w:cs="Times New Roman"/>
          <w:sz w:val="24"/>
          <w:szCs w:val="24"/>
        </w:rPr>
        <w:t xml:space="preserve">, работа с электронными базами данных партий с применением игровых программ: Гудини, Комодо и других, самостоятельная работа по изучению шахматной периодики, статей, в том числе материалов, размещенных на ведущих шахматных сайтах, самостоятельный анализ сыгранных партий и подготовка к предстоящим турнирам, </w:t>
      </w:r>
      <w:r w:rsidRPr="008E0A0C">
        <w:rPr>
          <w:rFonts w:ascii="Times New Roman" w:hAnsi="Times New Roman" w:cs="Times New Roman"/>
          <w:sz w:val="24"/>
          <w:szCs w:val="24"/>
        </w:rPr>
        <w:t>накопление опыта участия в ответственных соревнованиях.</w:t>
      </w:r>
    </w:p>
    <w:p w:rsidR="00BC1719" w:rsidRDefault="00BC1719" w:rsidP="0081152E">
      <w:pPr>
        <w:spacing w:after="0" w:line="240" w:lineRule="auto"/>
        <w:ind w:firstLine="709"/>
        <w:jc w:val="both"/>
        <w:rPr>
          <w:rFonts w:ascii="Times New Roman" w:hAnsi="Times New Roman" w:cs="Times New Roman"/>
          <w:b/>
          <w:sz w:val="24"/>
          <w:szCs w:val="24"/>
        </w:rPr>
      </w:pPr>
    </w:p>
    <w:p w:rsidR="00B762B5" w:rsidRPr="008E0A0C" w:rsidRDefault="00BA5A4C" w:rsidP="0081152E">
      <w:pPr>
        <w:pStyle w:val="ConsPlusNormal"/>
        <w:jc w:val="right"/>
        <w:rPr>
          <w:rFonts w:ascii="Times New Roman" w:hAnsi="Times New Roman" w:cs="Times New Roman"/>
          <w:sz w:val="24"/>
          <w:szCs w:val="24"/>
        </w:rPr>
      </w:pPr>
      <w:r w:rsidRPr="008E0A0C">
        <w:rPr>
          <w:rFonts w:ascii="Times New Roman" w:hAnsi="Times New Roman" w:cs="Times New Roman"/>
          <w:b/>
          <w:sz w:val="24"/>
          <w:szCs w:val="24"/>
        </w:rPr>
        <w:br w:type="page"/>
      </w:r>
      <w:r w:rsidR="008E0A0C" w:rsidRPr="008E0A0C">
        <w:rPr>
          <w:rFonts w:ascii="Times New Roman" w:hAnsi="Times New Roman" w:cs="Times New Roman"/>
          <w:sz w:val="24"/>
          <w:szCs w:val="24"/>
        </w:rPr>
        <w:lastRenderedPageBreak/>
        <w:t>Приложение №</w:t>
      </w:r>
      <w:r w:rsidR="00B762B5" w:rsidRPr="008E0A0C">
        <w:rPr>
          <w:rFonts w:ascii="Times New Roman" w:hAnsi="Times New Roman" w:cs="Times New Roman"/>
          <w:sz w:val="24"/>
          <w:szCs w:val="24"/>
        </w:rPr>
        <w:t xml:space="preserve"> 4</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к Федеральному стандарту</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спортивной подготовки</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p w:rsidR="00B762B5" w:rsidRPr="008E0A0C" w:rsidRDefault="00B762B5" w:rsidP="0081152E">
      <w:pPr>
        <w:pStyle w:val="ConsPlusNormal"/>
        <w:jc w:val="both"/>
        <w:rPr>
          <w:rFonts w:ascii="Times New Roman" w:hAnsi="Times New Roman" w:cs="Times New Roman"/>
          <w:sz w:val="24"/>
          <w:szCs w:val="24"/>
        </w:rPr>
      </w:pPr>
    </w:p>
    <w:p w:rsidR="00B762B5" w:rsidRPr="008E0A0C" w:rsidRDefault="00B762B5" w:rsidP="0081152E">
      <w:pPr>
        <w:pStyle w:val="ConsPlusNormal"/>
        <w:jc w:val="center"/>
        <w:rPr>
          <w:rFonts w:ascii="Times New Roman" w:hAnsi="Times New Roman" w:cs="Times New Roman"/>
          <w:sz w:val="24"/>
          <w:szCs w:val="24"/>
        </w:rPr>
      </w:pPr>
      <w:bookmarkStart w:id="0" w:name="P344"/>
      <w:bookmarkEnd w:id="0"/>
      <w:r w:rsidRPr="008E0A0C">
        <w:rPr>
          <w:rFonts w:ascii="Times New Roman" w:hAnsi="Times New Roman" w:cs="Times New Roman"/>
          <w:sz w:val="24"/>
          <w:szCs w:val="24"/>
        </w:rPr>
        <w:t>ВЛИЯНИЕ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ФИЗИЧЕСКИХ КАЧЕСТВ И ТЕЛОСЛОЖЕНИЯ НА РЕЗУЛЬТАТИВНОСТЬ</w:t>
      </w:r>
    </w:p>
    <w:p w:rsidR="00B762B5" w:rsidRPr="004D36FD" w:rsidRDefault="00B762B5" w:rsidP="004D36FD">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693"/>
      </w:tblGrid>
      <w:tr w:rsidR="00B762B5" w:rsidRPr="008E0A0C" w:rsidTr="0059477E">
        <w:trPr>
          <w:trHeight w:val="243"/>
          <w:jc w:val="center"/>
        </w:trPr>
        <w:tc>
          <w:tcPr>
            <w:tcW w:w="729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Физические качества и телосложение</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Уровень</w:t>
            </w:r>
            <w:r w:rsidR="004D29A5">
              <w:rPr>
                <w:rFonts w:ascii="Times New Roman" w:hAnsi="Times New Roman" w:cs="Times New Roman"/>
                <w:sz w:val="24"/>
                <w:szCs w:val="24"/>
              </w:rPr>
              <w:t xml:space="preserve"> </w:t>
            </w:r>
            <w:r w:rsidRPr="008E0A0C">
              <w:rPr>
                <w:rFonts w:ascii="Times New Roman" w:hAnsi="Times New Roman" w:cs="Times New Roman"/>
                <w:sz w:val="24"/>
                <w:szCs w:val="24"/>
              </w:rPr>
              <w:t>влияния</w:t>
            </w:r>
          </w:p>
        </w:tc>
      </w:tr>
      <w:tr w:rsidR="00B762B5" w:rsidRPr="008E0A0C" w:rsidTr="0059477E">
        <w:trPr>
          <w:trHeight w:val="28"/>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Скоростные способности</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r>
      <w:tr w:rsidR="00B762B5" w:rsidRPr="008E0A0C" w:rsidTr="004D36FD">
        <w:trPr>
          <w:trHeight w:val="276"/>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Мышечная сила</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r>
      <w:tr w:rsidR="00B762B5" w:rsidRPr="008E0A0C" w:rsidTr="004D36FD">
        <w:trPr>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Вестибулярная устойчивость</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w:t>
            </w:r>
          </w:p>
        </w:tc>
      </w:tr>
      <w:tr w:rsidR="00B762B5" w:rsidRPr="008E0A0C" w:rsidTr="004D36FD">
        <w:trPr>
          <w:trHeight w:val="28"/>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Выносливость</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w:t>
            </w:r>
          </w:p>
        </w:tc>
      </w:tr>
      <w:tr w:rsidR="00B762B5" w:rsidRPr="008E0A0C" w:rsidTr="004D36FD">
        <w:trPr>
          <w:trHeight w:val="28"/>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Гибкость</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r>
      <w:tr w:rsidR="00B762B5" w:rsidRPr="008E0A0C" w:rsidTr="004D36FD">
        <w:trPr>
          <w:trHeight w:val="28"/>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Координационные способности</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w:t>
            </w:r>
          </w:p>
        </w:tc>
      </w:tr>
      <w:tr w:rsidR="00B762B5" w:rsidRPr="008E0A0C" w:rsidTr="004D36FD">
        <w:trPr>
          <w:trHeight w:val="28"/>
          <w:jc w:val="center"/>
        </w:trPr>
        <w:tc>
          <w:tcPr>
            <w:tcW w:w="7292" w:type="dxa"/>
            <w:vAlign w:val="center"/>
          </w:tcPr>
          <w:p w:rsidR="00B762B5" w:rsidRPr="008E0A0C" w:rsidRDefault="00B762B5" w:rsidP="0081152E">
            <w:pPr>
              <w:pStyle w:val="ConsPlusNormal"/>
              <w:ind w:left="283"/>
              <w:jc w:val="both"/>
              <w:rPr>
                <w:rFonts w:ascii="Times New Roman" w:hAnsi="Times New Roman" w:cs="Times New Roman"/>
                <w:sz w:val="24"/>
                <w:szCs w:val="24"/>
              </w:rPr>
            </w:pPr>
            <w:r w:rsidRPr="008E0A0C">
              <w:rPr>
                <w:rFonts w:ascii="Times New Roman" w:hAnsi="Times New Roman" w:cs="Times New Roman"/>
                <w:sz w:val="24"/>
                <w:szCs w:val="24"/>
              </w:rPr>
              <w:t>Телосложение</w:t>
            </w:r>
          </w:p>
        </w:tc>
        <w:tc>
          <w:tcPr>
            <w:tcW w:w="2693"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w:t>
            </w:r>
          </w:p>
        </w:tc>
      </w:tr>
    </w:tbl>
    <w:p w:rsidR="00B762B5" w:rsidRPr="008E0A0C" w:rsidRDefault="00B762B5" w:rsidP="0081152E">
      <w:pPr>
        <w:pStyle w:val="ConsPlusNormal"/>
        <w:jc w:val="both"/>
        <w:rPr>
          <w:rFonts w:ascii="Times New Roman" w:hAnsi="Times New Roman" w:cs="Times New Roman"/>
        </w:rPr>
      </w:pPr>
    </w:p>
    <w:p w:rsidR="00B762B5" w:rsidRPr="008E0A0C" w:rsidRDefault="00B762B5" w:rsidP="0081152E">
      <w:pPr>
        <w:pStyle w:val="ConsPlusNormal"/>
        <w:ind w:firstLine="540"/>
        <w:jc w:val="both"/>
        <w:rPr>
          <w:rFonts w:ascii="Times New Roman" w:hAnsi="Times New Roman" w:cs="Times New Roman"/>
        </w:rPr>
      </w:pPr>
      <w:r w:rsidRPr="008E0A0C">
        <w:rPr>
          <w:rFonts w:ascii="Times New Roman" w:hAnsi="Times New Roman" w:cs="Times New Roman"/>
        </w:rPr>
        <w:t>Условные обозначения:</w:t>
      </w:r>
    </w:p>
    <w:p w:rsidR="00B762B5" w:rsidRPr="008E0A0C" w:rsidRDefault="00B762B5" w:rsidP="0081152E">
      <w:pPr>
        <w:pStyle w:val="ConsPlusNormal"/>
        <w:ind w:firstLine="540"/>
        <w:jc w:val="both"/>
        <w:rPr>
          <w:rFonts w:ascii="Times New Roman" w:hAnsi="Times New Roman" w:cs="Times New Roman"/>
        </w:rPr>
      </w:pPr>
      <w:r w:rsidRPr="008E0A0C">
        <w:rPr>
          <w:rFonts w:ascii="Times New Roman" w:hAnsi="Times New Roman" w:cs="Times New Roman"/>
        </w:rPr>
        <w:t>3 - значительное влияние;</w:t>
      </w:r>
    </w:p>
    <w:p w:rsidR="00B762B5" w:rsidRPr="008E0A0C" w:rsidRDefault="00B762B5" w:rsidP="0081152E">
      <w:pPr>
        <w:pStyle w:val="ConsPlusNormal"/>
        <w:ind w:firstLine="540"/>
        <w:jc w:val="both"/>
        <w:rPr>
          <w:rFonts w:ascii="Times New Roman" w:hAnsi="Times New Roman" w:cs="Times New Roman"/>
        </w:rPr>
      </w:pPr>
      <w:r w:rsidRPr="008E0A0C">
        <w:rPr>
          <w:rFonts w:ascii="Times New Roman" w:hAnsi="Times New Roman" w:cs="Times New Roman"/>
        </w:rPr>
        <w:t>2 - среднее влияние;</w:t>
      </w:r>
    </w:p>
    <w:p w:rsidR="00B762B5" w:rsidRPr="008E0A0C" w:rsidRDefault="00B762B5" w:rsidP="0081152E">
      <w:pPr>
        <w:pStyle w:val="ConsPlusNormal"/>
        <w:ind w:firstLine="540"/>
        <w:jc w:val="both"/>
        <w:rPr>
          <w:rFonts w:ascii="Times New Roman" w:hAnsi="Times New Roman" w:cs="Times New Roman"/>
        </w:rPr>
      </w:pPr>
      <w:r w:rsidRPr="008E0A0C">
        <w:rPr>
          <w:rFonts w:ascii="Times New Roman" w:hAnsi="Times New Roman" w:cs="Times New Roman"/>
        </w:rPr>
        <w:t>1 - незначительное влияние.</w:t>
      </w:r>
    </w:p>
    <w:p w:rsidR="00B762B5" w:rsidRPr="008E0A0C" w:rsidRDefault="00B762B5" w:rsidP="0081152E">
      <w:pPr>
        <w:pStyle w:val="ConsPlusNormal"/>
        <w:jc w:val="both"/>
        <w:rPr>
          <w:rFonts w:ascii="Times New Roman" w:hAnsi="Times New Roman" w:cs="Times New Roman"/>
          <w:sz w:val="24"/>
          <w:szCs w:val="24"/>
        </w:rPr>
      </w:pPr>
    </w:p>
    <w:p w:rsidR="00B762B5" w:rsidRPr="008E0A0C" w:rsidRDefault="008E0A0C" w:rsidP="0081152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B762B5" w:rsidRPr="008E0A0C">
        <w:rPr>
          <w:rFonts w:ascii="Times New Roman" w:hAnsi="Times New Roman" w:cs="Times New Roman"/>
          <w:sz w:val="24"/>
          <w:szCs w:val="24"/>
        </w:rPr>
        <w:t xml:space="preserve"> 5</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к Федеральному стандарту</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спортивной подготовки</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p w:rsidR="00B762B5" w:rsidRPr="008E0A0C" w:rsidRDefault="00B762B5" w:rsidP="0081152E">
      <w:pPr>
        <w:pStyle w:val="ConsPlusNormal"/>
        <w:jc w:val="both"/>
        <w:rPr>
          <w:rFonts w:ascii="Times New Roman" w:hAnsi="Times New Roman" w:cs="Times New Roman"/>
          <w:sz w:val="24"/>
          <w:szCs w:val="24"/>
        </w:rPr>
      </w:pPr>
    </w:p>
    <w:p w:rsidR="00B762B5" w:rsidRPr="008E0A0C" w:rsidRDefault="00B762B5" w:rsidP="0081152E">
      <w:pPr>
        <w:pStyle w:val="ConsPlusNormal"/>
        <w:jc w:val="center"/>
        <w:rPr>
          <w:rFonts w:ascii="Times New Roman" w:hAnsi="Times New Roman" w:cs="Times New Roman"/>
          <w:sz w:val="24"/>
          <w:szCs w:val="24"/>
        </w:rPr>
      </w:pPr>
      <w:bookmarkStart w:id="1" w:name="P379"/>
      <w:bookmarkEnd w:id="1"/>
      <w:r w:rsidRPr="008E0A0C">
        <w:rPr>
          <w:rFonts w:ascii="Times New Roman" w:hAnsi="Times New Roman" w:cs="Times New Roman"/>
          <w:sz w:val="24"/>
          <w:szCs w:val="24"/>
        </w:rPr>
        <w:t>НОРМАТИВЫ</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ОБЩЕЙ ФИЗИЧЕСКОЙ И СПЕЦИАЛЬНОЙ ФИЗИЧЕСКОЙ ПОДГОТОВКИ</w:t>
      </w:r>
    </w:p>
    <w:p w:rsidR="00B762B5" w:rsidRPr="004D36FD" w:rsidRDefault="00B762B5" w:rsidP="004D36FD">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ДЛЯ ЗАЧИСЛЕНИЯ В ГРУППЫ НА ЭТАПЕ НАЧАЛЬНОЙ ПОДГОТОВКИ</w:t>
      </w:r>
    </w:p>
    <w:tbl>
      <w:tblPr>
        <w:tblW w:w="10022"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0"/>
        <w:gridCol w:w="3880"/>
        <w:gridCol w:w="3822"/>
      </w:tblGrid>
      <w:tr w:rsidR="00B762B5" w:rsidRPr="008E0A0C" w:rsidTr="0059477E">
        <w:trPr>
          <w:jc w:val="center"/>
        </w:trPr>
        <w:tc>
          <w:tcPr>
            <w:tcW w:w="2320" w:type="dxa"/>
            <w:vMerge w:val="restart"/>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Развиваемое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физическое качество</w:t>
            </w:r>
          </w:p>
        </w:tc>
        <w:tc>
          <w:tcPr>
            <w:tcW w:w="7702"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Контрольные упражнения (тесты)</w:t>
            </w:r>
          </w:p>
        </w:tc>
      </w:tr>
      <w:tr w:rsidR="00B762B5" w:rsidRPr="008E0A0C" w:rsidTr="0059477E">
        <w:trPr>
          <w:trHeight w:val="148"/>
          <w:jc w:val="center"/>
        </w:trPr>
        <w:tc>
          <w:tcPr>
            <w:tcW w:w="2320"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Юноши</w:t>
            </w:r>
          </w:p>
        </w:tc>
        <w:tc>
          <w:tcPr>
            <w:tcW w:w="382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Девушки</w:t>
            </w:r>
          </w:p>
        </w:tc>
      </w:tr>
      <w:tr w:rsidR="00B762B5" w:rsidRPr="008E0A0C" w:rsidTr="0059477E">
        <w:trPr>
          <w:trHeight w:val="226"/>
          <w:jc w:val="center"/>
        </w:trPr>
        <w:tc>
          <w:tcPr>
            <w:tcW w:w="232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Скоростные качества</w:t>
            </w: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на 30 м(не более 6,9 с)</w:t>
            </w:r>
          </w:p>
        </w:tc>
        <w:tc>
          <w:tcPr>
            <w:tcW w:w="382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на 30 м</w:t>
            </w:r>
            <w:r w:rsidR="0059477E">
              <w:rPr>
                <w:rFonts w:ascii="Times New Roman" w:hAnsi="Times New Roman" w:cs="Times New Roman"/>
                <w:sz w:val="24"/>
                <w:szCs w:val="24"/>
              </w:rPr>
              <w:t xml:space="preserve"> </w:t>
            </w:r>
            <w:r w:rsidRPr="008E0A0C">
              <w:rPr>
                <w:rFonts w:ascii="Times New Roman" w:hAnsi="Times New Roman" w:cs="Times New Roman"/>
                <w:sz w:val="24"/>
                <w:szCs w:val="24"/>
              </w:rPr>
              <w:t>(не более 7,2 с)</w:t>
            </w:r>
          </w:p>
        </w:tc>
      </w:tr>
      <w:tr w:rsidR="00B762B5" w:rsidRPr="008E0A0C" w:rsidTr="0059477E">
        <w:trPr>
          <w:trHeight w:val="449"/>
          <w:jc w:val="center"/>
        </w:trPr>
        <w:tc>
          <w:tcPr>
            <w:tcW w:w="232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Скоростно-силовые качества</w:t>
            </w: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115 см)</w:t>
            </w:r>
          </w:p>
        </w:tc>
        <w:tc>
          <w:tcPr>
            <w:tcW w:w="3822" w:type="dxa"/>
            <w:vAlign w:val="center"/>
          </w:tcPr>
          <w:p w:rsidR="0059477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r w:rsidR="0059477E">
              <w:rPr>
                <w:rFonts w:ascii="Times New Roman" w:hAnsi="Times New Roman" w:cs="Times New Roman"/>
                <w:sz w:val="24"/>
                <w:szCs w:val="24"/>
              </w:rPr>
              <w:t xml:space="preserve"> </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110 см)</w:t>
            </w:r>
          </w:p>
        </w:tc>
      </w:tr>
      <w:tr w:rsidR="00B762B5" w:rsidRPr="008E0A0C" w:rsidTr="0059477E">
        <w:trPr>
          <w:trHeight w:val="247"/>
          <w:jc w:val="center"/>
        </w:trPr>
        <w:tc>
          <w:tcPr>
            <w:tcW w:w="232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Выносливость</w:t>
            </w:r>
          </w:p>
        </w:tc>
        <w:tc>
          <w:tcPr>
            <w:tcW w:w="3880" w:type="dxa"/>
            <w:vAlign w:val="center"/>
          </w:tcPr>
          <w:p w:rsidR="0059477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6 раз)</w:t>
            </w:r>
          </w:p>
        </w:tc>
        <w:tc>
          <w:tcPr>
            <w:tcW w:w="3822" w:type="dxa"/>
            <w:vAlign w:val="center"/>
          </w:tcPr>
          <w:p w:rsidR="0059477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6 раз)</w:t>
            </w:r>
          </w:p>
        </w:tc>
      </w:tr>
      <w:tr w:rsidR="00B762B5" w:rsidRPr="008E0A0C" w:rsidTr="0059477E">
        <w:trPr>
          <w:trHeight w:val="468"/>
          <w:jc w:val="center"/>
        </w:trPr>
        <w:tc>
          <w:tcPr>
            <w:tcW w:w="2320"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Сила</w:t>
            </w: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w:t>
            </w:r>
            <w:r w:rsidR="0059477E">
              <w:rPr>
                <w:rFonts w:ascii="Times New Roman" w:hAnsi="Times New Roman" w:cs="Times New Roman"/>
                <w:sz w:val="24"/>
                <w:szCs w:val="24"/>
              </w:rPr>
              <w:t xml:space="preserve"> </w:t>
            </w:r>
            <w:r w:rsidRPr="008E0A0C">
              <w:rPr>
                <w:rFonts w:ascii="Times New Roman" w:hAnsi="Times New Roman" w:cs="Times New Roman"/>
                <w:sz w:val="24"/>
                <w:szCs w:val="24"/>
              </w:rPr>
              <w:t>(не менее 7 раз)</w:t>
            </w:r>
          </w:p>
        </w:tc>
        <w:tc>
          <w:tcPr>
            <w:tcW w:w="382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полу(не менее 4 раз)</w:t>
            </w:r>
          </w:p>
        </w:tc>
      </w:tr>
      <w:tr w:rsidR="00B762B5" w:rsidRPr="008E0A0C" w:rsidTr="0059477E">
        <w:trPr>
          <w:trHeight w:val="42"/>
          <w:jc w:val="center"/>
        </w:trPr>
        <w:tc>
          <w:tcPr>
            <w:tcW w:w="2320"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8 раз)</w:t>
            </w:r>
          </w:p>
        </w:tc>
        <w:tc>
          <w:tcPr>
            <w:tcW w:w="382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5 раз)</w:t>
            </w:r>
          </w:p>
        </w:tc>
      </w:tr>
      <w:tr w:rsidR="00B762B5" w:rsidRPr="008E0A0C" w:rsidTr="0059477E">
        <w:trPr>
          <w:trHeight w:val="106"/>
          <w:jc w:val="center"/>
        </w:trPr>
        <w:tc>
          <w:tcPr>
            <w:tcW w:w="2320"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 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2 раз)</w:t>
            </w:r>
          </w:p>
        </w:tc>
        <w:tc>
          <w:tcPr>
            <w:tcW w:w="3822"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 низкой 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4 раз)</w:t>
            </w:r>
          </w:p>
        </w:tc>
      </w:tr>
      <w:tr w:rsidR="00B762B5" w:rsidRPr="008E0A0C" w:rsidTr="0059477E">
        <w:trPr>
          <w:trHeight w:val="46"/>
          <w:jc w:val="center"/>
        </w:trPr>
        <w:tc>
          <w:tcPr>
            <w:tcW w:w="232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Координация</w:t>
            </w:r>
          </w:p>
        </w:tc>
        <w:tc>
          <w:tcPr>
            <w:tcW w:w="388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Челночный бег 3 x 10 м</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более 10,4 с)</w:t>
            </w:r>
          </w:p>
        </w:tc>
        <w:tc>
          <w:tcPr>
            <w:tcW w:w="3822" w:type="dxa"/>
            <w:vAlign w:val="center"/>
          </w:tcPr>
          <w:p w:rsidR="0059477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Челночный бег 3 x 10 м</w:t>
            </w:r>
            <w:r w:rsidR="0059477E">
              <w:rPr>
                <w:rFonts w:ascii="Times New Roman" w:hAnsi="Times New Roman" w:cs="Times New Roman"/>
                <w:sz w:val="24"/>
                <w:szCs w:val="24"/>
              </w:rPr>
              <w:t xml:space="preserve"> </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более 10,9 с)</w:t>
            </w:r>
          </w:p>
        </w:tc>
      </w:tr>
      <w:tr w:rsidR="00B762B5" w:rsidRPr="008E0A0C" w:rsidTr="0059477E">
        <w:trPr>
          <w:trHeight w:val="128"/>
          <w:jc w:val="center"/>
        </w:trPr>
        <w:tc>
          <w:tcPr>
            <w:tcW w:w="232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Гибкость</w:t>
            </w:r>
          </w:p>
        </w:tc>
        <w:tc>
          <w:tcPr>
            <w:tcW w:w="7702" w:type="dxa"/>
            <w:gridSpan w:val="2"/>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Наклон вперед из положения стоя с выпрямленными ногами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(пальцами рук коснуться пола)</w:t>
            </w:r>
          </w:p>
        </w:tc>
      </w:tr>
    </w:tbl>
    <w:p w:rsidR="008E0A0C" w:rsidRDefault="008E0A0C" w:rsidP="0081152E">
      <w:pPr>
        <w:pStyle w:val="ConsPlusNormal"/>
        <w:jc w:val="right"/>
        <w:rPr>
          <w:rFonts w:ascii="Times New Roman" w:hAnsi="Times New Roman" w:cs="Times New Roman"/>
        </w:rPr>
      </w:pPr>
    </w:p>
    <w:p w:rsidR="00B762B5" w:rsidRPr="008E0A0C" w:rsidRDefault="008E0A0C"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Приложение №</w:t>
      </w:r>
      <w:r w:rsidR="00B762B5" w:rsidRPr="008E0A0C">
        <w:rPr>
          <w:rFonts w:ascii="Times New Roman" w:hAnsi="Times New Roman" w:cs="Times New Roman"/>
          <w:sz w:val="24"/>
          <w:szCs w:val="24"/>
        </w:rPr>
        <w:t xml:space="preserve"> 6</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к Федеральному стандарту</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спортивной подготовки</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p w:rsidR="004D29A5" w:rsidRDefault="004D29A5" w:rsidP="0081152E">
      <w:pPr>
        <w:pStyle w:val="ConsPlusNormal"/>
        <w:jc w:val="center"/>
        <w:rPr>
          <w:rFonts w:ascii="Times New Roman" w:hAnsi="Times New Roman" w:cs="Times New Roman"/>
          <w:sz w:val="24"/>
          <w:szCs w:val="24"/>
        </w:rPr>
      </w:pPr>
      <w:bookmarkStart w:id="2" w:name="P432"/>
      <w:bookmarkEnd w:id="2"/>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НОРМАТИВЫ</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ОБЩЕЙ ФИЗИЧЕСКОЙ И СПЕЦИАЛЬНОЙ ФИЗИЧЕСКОЙ ПОДГОТОВКИ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ДЛЯ ЗАЧИСЛЕНИЯ В ГРУППЫ НА ТРЕНИРОВОЧНОМ ЭТАПЕ</w:t>
      </w:r>
    </w:p>
    <w:p w:rsidR="00B762B5" w:rsidRPr="004D36FD" w:rsidRDefault="00B762B5" w:rsidP="004D36FD">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(ЭТАПЕ СПОРТИВНОЙ СПЕЦИАЛИЗАЦИИ)</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77"/>
        <w:gridCol w:w="3827"/>
      </w:tblGrid>
      <w:tr w:rsidR="00B762B5" w:rsidRPr="008E0A0C" w:rsidTr="004D36FD">
        <w:trPr>
          <w:jc w:val="center"/>
        </w:trPr>
        <w:tc>
          <w:tcPr>
            <w:tcW w:w="2381" w:type="dxa"/>
            <w:vMerge w:val="restart"/>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Развиваемое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физическое качество</w:t>
            </w:r>
          </w:p>
        </w:tc>
        <w:tc>
          <w:tcPr>
            <w:tcW w:w="760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Контрольные упражнения (тесты)</w:t>
            </w:r>
          </w:p>
        </w:tc>
      </w:tr>
      <w:tr w:rsidR="00B762B5" w:rsidRPr="008E0A0C" w:rsidTr="004D36FD">
        <w:trPr>
          <w:trHeight w:val="231"/>
          <w:jc w:val="center"/>
        </w:trPr>
        <w:tc>
          <w:tcPr>
            <w:tcW w:w="2381"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Юноши</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Девушки</w:t>
            </w:r>
          </w:p>
        </w:tc>
      </w:tr>
      <w:tr w:rsidR="00B762B5" w:rsidRPr="008E0A0C" w:rsidTr="004D36FD">
        <w:trPr>
          <w:trHeight w:val="167"/>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Скоростные качества</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на 30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более 6,7 с)</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на 30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более 7 с)</w:t>
            </w:r>
          </w:p>
        </w:tc>
      </w:tr>
      <w:tr w:rsidR="00B762B5" w:rsidRPr="008E0A0C" w:rsidTr="004D36FD">
        <w:trPr>
          <w:trHeight w:val="373"/>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Скоростно-силовые качества</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120 см)</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115 см)</w:t>
            </w:r>
          </w:p>
        </w:tc>
      </w:tr>
      <w:tr w:rsidR="00B762B5" w:rsidRPr="008E0A0C" w:rsidTr="004D36FD">
        <w:trPr>
          <w:trHeight w:val="455"/>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Выносливость</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10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8 раз)</w:t>
            </w:r>
          </w:p>
        </w:tc>
      </w:tr>
      <w:tr w:rsidR="00B762B5" w:rsidRPr="008E0A0C" w:rsidTr="004D36FD">
        <w:trPr>
          <w:trHeight w:val="395"/>
          <w:jc w:val="center"/>
        </w:trPr>
        <w:tc>
          <w:tcPr>
            <w:tcW w:w="2381"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Сила</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9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5 раз)</w:t>
            </w:r>
          </w:p>
        </w:tc>
      </w:tr>
      <w:tr w:rsidR="00B762B5" w:rsidRPr="008E0A0C" w:rsidTr="004D36FD">
        <w:trPr>
          <w:trHeight w:val="349"/>
          <w:jc w:val="center"/>
        </w:trPr>
        <w:tc>
          <w:tcPr>
            <w:tcW w:w="2381"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11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8 раз)</w:t>
            </w:r>
          </w:p>
        </w:tc>
      </w:tr>
      <w:tr w:rsidR="00B762B5" w:rsidRPr="008E0A0C" w:rsidTr="004D36FD">
        <w:trPr>
          <w:trHeight w:val="431"/>
          <w:jc w:val="center"/>
        </w:trPr>
        <w:tc>
          <w:tcPr>
            <w:tcW w:w="2381"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 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4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 низкой 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5 раз)</w:t>
            </w:r>
          </w:p>
        </w:tc>
      </w:tr>
      <w:tr w:rsidR="00B762B5" w:rsidRPr="008E0A0C" w:rsidTr="004D36FD">
        <w:trPr>
          <w:trHeight w:val="371"/>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Координация</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Челночный бег 3 x 10 м</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более 10,1 с)</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Челночный бег 3 x 10 м</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более 10,7 с)</w:t>
            </w:r>
          </w:p>
        </w:tc>
      </w:tr>
      <w:tr w:rsidR="00B762B5" w:rsidRPr="008E0A0C" w:rsidTr="004D36FD">
        <w:trPr>
          <w:trHeight w:val="325"/>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Гибкость</w:t>
            </w:r>
          </w:p>
        </w:tc>
        <w:tc>
          <w:tcPr>
            <w:tcW w:w="7604" w:type="dxa"/>
            <w:gridSpan w:val="2"/>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Наклон вперед из положения стоя с выпрямленными ногами,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пальцами рук коснуться пола</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2 раз)</w:t>
            </w:r>
          </w:p>
        </w:tc>
      </w:tr>
      <w:tr w:rsidR="00B762B5" w:rsidRPr="008E0A0C" w:rsidTr="0059477E">
        <w:trPr>
          <w:trHeight w:val="353"/>
          <w:jc w:val="center"/>
        </w:trPr>
        <w:tc>
          <w:tcPr>
            <w:tcW w:w="2381" w:type="dxa"/>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Техническое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мастерство</w:t>
            </w:r>
          </w:p>
        </w:tc>
        <w:tc>
          <w:tcPr>
            <w:tcW w:w="760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Обязательная техническая программа</w:t>
            </w:r>
          </w:p>
        </w:tc>
      </w:tr>
    </w:tbl>
    <w:p w:rsidR="004D36FD" w:rsidRDefault="004D36FD" w:rsidP="0081152E">
      <w:pPr>
        <w:pStyle w:val="ConsPlusNormal"/>
        <w:jc w:val="right"/>
        <w:rPr>
          <w:rFonts w:ascii="Times New Roman" w:hAnsi="Times New Roman" w:cs="Times New Roman"/>
          <w:sz w:val="24"/>
          <w:szCs w:val="24"/>
        </w:rPr>
      </w:pPr>
    </w:p>
    <w:p w:rsidR="004D36FD" w:rsidRPr="0059477E" w:rsidRDefault="0059477E" w:rsidP="0059477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62B5" w:rsidRPr="008E0A0C" w:rsidRDefault="008E0A0C" w:rsidP="0081152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762B5" w:rsidRPr="008E0A0C">
        <w:rPr>
          <w:rFonts w:ascii="Times New Roman" w:hAnsi="Times New Roman" w:cs="Times New Roman"/>
          <w:sz w:val="24"/>
          <w:szCs w:val="24"/>
        </w:rPr>
        <w:t xml:space="preserve"> 7</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к Федеральному стандарту</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спортивной подготовки</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p w:rsidR="00B762B5" w:rsidRPr="008E0A0C" w:rsidRDefault="00B762B5" w:rsidP="0081152E">
      <w:pPr>
        <w:pStyle w:val="ConsPlusNormal"/>
        <w:jc w:val="both"/>
        <w:rPr>
          <w:rFonts w:ascii="Times New Roman" w:hAnsi="Times New Roman" w:cs="Times New Roman"/>
          <w:sz w:val="24"/>
          <w:szCs w:val="24"/>
        </w:rPr>
      </w:pPr>
    </w:p>
    <w:p w:rsidR="00B762B5" w:rsidRPr="008E0A0C" w:rsidRDefault="00B762B5" w:rsidP="0081152E">
      <w:pPr>
        <w:pStyle w:val="ConsPlusNormal"/>
        <w:jc w:val="center"/>
        <w:rPr>
          <w:rFonts w:ascii="Times New Roman" w:hAnsi="Times New Roman" w:cs="Times New Roman"/>
          <w:sz w:val="24"/>
          <w:szCs w:val="24"/>
        </w:rPr>
      </w:pPr>
      <w:bookmarkStart w:id="3" w:name="P489"/>
      <w:bookmarkEnd w:id="3"/>
      <w:r w:rsidRPr="008E0A0C">
        <w:rPr>
          <w:rFonts w:ascii="Times New Roman" w:hAnsi="Times New Roman" w:cs="Times New Roman"/>
          <w:sz w:val="24"/>
          <w:szCs w:val="24"/>
        </w:rPr>
        <w:t>НОРМАТИВЫ</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ОБЩЕЙ ФИЗИЧЕСКОЙ И СПЕЦИАЛЬНОЙ ФИЗИЧЕСКОЙ ПОДГОТОВКИ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ДЛЯ ЗАЧИСЛЕНИЯ В ГРУППЫ НА ЭТАПЕ СОВЕРШЕНСТВОВАНИЯ</w:t>
      </w:r>
    </w:p>
    <w:p w:rsidR="00B762B5" w:rsidRPr="004D36FD" w:rsidRDefault="00B762B5" w:rsidP="004D36FD">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СПОРТИВНОГО МАСТЕРСТВА</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77"/>
        <w:gridCol w:w="3827"/>
      </w:tblGrid>
      <w:tr w:rsidR="00B762B5" w:rsidRPr="008E0A0C" w:rsidTr="004D36FD">
        <w:trPr>
          <w:trHeight w:val="123"/>
          <w:jc w:val="center"/>
        </w:trPr>
        <w:tc>
          <w:tcPr>
            <w:tcW w:w="2381" w:type="dxa"/>
            <w:vMerge w:val="restart"/>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Развиваемое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физическое качество</w:t>
            </w:r>
          </w:p>
        </w:tc>
        <w:tc>
          <w:tcPr>
            <w:tcW w:w="760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Контрольные упражнения (тесты)</w:t>
            </w:r>
          </w:p>
        </w:tc>
      </w:tr>
      <w:tr w:rsidR="00B762B5" w:rsidRPr="008E0A0C" w:rsidTr="004D36FD">
        <w:trPr>
          <w:trHeight w:val="215"/>
          <w:jc w:val="center"/>
        </w:trPr>
        <w:tc>
          <w:tcPr>
            <w:tcW w:w="2381" w:type="dxa"/>
            <w:vMerge/>
            <w:vAlign w:val="center"/>
          </w:tcPr>
          <w:p w:rsidR="00B762B5" w:rsidRPr="008E0A0C" w:rsidRDefault="00B762B5" w:rsidP="0081152E">
            <w:pPr>
              <w:spacing w:after="0"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Юноши</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Девушки</w:t>
            </w:r>
          </w:p>
        </w:tc>
      </w:tr>
      <w:tr w:rsidR="00B762B5" w:rsidRPr="008E0A0C" w:rsidTr="004D36FD">
        <w:trPr>
          <w:trHeight w:val="279"/>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Скоростные качества</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60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более 10,5 с)</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60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более 11 с)</w:t>
            </w:r>
          </w:p>
        </w:tc>
      </w:tr>
      <w:tr w:rsidR="00B762B5" w:rsidRPr="008E0A0C" w:rsidTr="004D36FD">
        <w:trPr>
          <w:trHeight w:val="357"/>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Скоростно-силовые качества</w:t>
            </w:r>
          </w:p>
        </w:tc>
        <w:tc>
          <w:tcPr>
            <w:tcW w:w="3777" w:type="dxa"/>
            <w:vAlign w:val="center"/>
          </w:tcPr>
          <w:p w:rsidR="0081152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r w:rsidR="0081152E">
              <w:rPr>
                <w:rFonts w:ascii="Times New Roman" w:hAnsi="Times New Roman" w:cs="Times New Roman"/>
                <w:sz w:val="24"/>
                <w:szCs w:val="24"/>
              </w:rPr>
              <w:t xml:space="preserve"> </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160 см)</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Прыжок в длину с места</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150 см)</w:t>
            </w:r>
          </w:p>
        </w:tc>
      </w:tr>
      <w:tr w:rsidR="00B762B5" w:rsidRPr="008E0A0C" w:rsidTr="004D36FD">
        <w:trPr>
          <w:trHeight w:val="439"/>
          <w:jc w:val="center"/>
        </w:trPr>
        <w:tc>
          <w:tcPr>
            <w:tcW w:w="2381"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Выносливость</w:t>
            </w:r>
          </w:p>
        </w:tc>
        <w:tc>
          <w:tcPr>
            <w:tcW w:w="3777" w:type="dxa"/>
            <w:vAlign w:val="center"/>
          </w:tcPr>
          <w:p w:rsidR="0081152E"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10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Приседание без остановки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8 раз)</w:t>
            </w:r>
          </w:p>
        </w:tc>
      </w:tr>
      <w:tr w:rsidR="00B762B5" w:rsidRPr="008E0A0C" w:rsidTr="004D36FD">
        <w:trPr>
          <w:trHeight w:val="238"/>
          <w:jc w:val="center"/>
        </w:trPr>
        <w:tc>
          <w:tcPr>
            <w:tcW w:w="2381" w:type="dxa"/>
            <w:vMerge/>
            <w:vAlign w:val="center"/>
          </w:tcPr>
          <w:p w:rsidR="00B762B5" w:rsidRPr="008E0A0C" w:rsidRDefault="00B762B5" w:rsidP="0081152E">
            <w:pPr>
              <w:spacing w:after="0"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1000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4 мин 05 с)</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Бег 1000 м</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6 мин)</w:t>
            </w:r>
          </w:p>
        </w:tc>
      </w:tr>
      <w:tr w:rsidR="00B762B5" w:rsidRPr="008E0A0C" w:rsidTr="004D36FD">
        <w:trPr>
          <w:trHeight w:val="457"/>
          <w:jc w:val="center"/>
        </w:trPr>
        <w:tc>
          <w:tcPr>
            <w:tcW w:w="2381"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Сила</w:t>
            </w: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16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Сгибание и разгибание рук в упоре лежа на полу</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12 раз)</w:t>
            </w:r>
          </w:p>
        </w:tc>
      </w:tr>
      <w:tr w:rsidR="00B762B5" w:rsidRPr="008E0A0C" w:rsidTr="004D36FD">
        <w:trPr>
          <w:trHeight w:val="397"/>
          <w:jc w:val="center"/>
        </w:trPr>
        <w:tc>
          <w:tcPr>
            <w:tcW w:w="2381" w:type="dxa"/>
            <w:vMerge/>
            <w:vAlign w:val="center"/>
          </w:tcPr>
          <w:p w:rsidR="00B762B5" w:rsidRPr="008E0A0C" w:rsidRDefault="00B762B5" w:rsidP="0081152E">
            <w:pPr>
              <w:spacing w:after="0" w:line="240" w:lineRule="auto"/>
              <w:jc w:val="center"/>
              <w:rPr>
                <w:rFonts w:ascii="Times New Roman" w:hAnsi="Times New Roman" w:cs="Times New Roman"/>
                <w:sz w:val="24"/>
                <w:szCs w:val="24"/>
              </w:rPr>
            </w:pPr>
          </w:p>
        </w:tc>
        <w:tc>
          <w:tcPr>
            <w:tcW w:w="377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16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Подъем туловища лежа на спине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(не менее 12 раз)</w:t>
            </w:r>
          </w:p>
        </w:tc>
      </w:tr>
      <w:tr w:rsidR="00B762B5" w:rsidRPr="008E0A0C" w:rsidTr="004D36FD">
        <w:trPr>
          <w:trHeight w:val="351"/>
          <w:jc w:val="center"/>
        </w:trPr>
        <w:tc>
          <w:tcPr>
            <w:tcW w:w="2381" w:type="dxa"/>
            <w:vMerge/>
            <w:vAlign w:val="center"/>
          </w:tcPr>
          <w:p w:rsidR="00B762B5" w:rsidRPr="008E0A0C" w:rsidRDefault="00B762B5" w:rsidP="0081152E">
            <w:pPr>
              <w:spacing w:after="0" w:line="240" w:lineRule="auto"/>
              <w:jc w:val="center"/>
              <w:rPr>
                <w:rFonts w:ascii="Times New Roman" w:hAnsi="Times New Roman" w:cs="Times New Roman"/>
                <w:sz w:val="24"/>
                <w:szCs w:val="24"/>
              </w:rPr>
            </w:pPr>
          </w:p>
        </w:tc>
        <w:tc>
          <w:tcPr>
            <w:tcW w:w="3777" w:type="dxa"/>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6 раз)</w:t>
            </w:r>
          </w:p>
        </w:tc>
        <w:tc>
          <w:tcPr>
            <w:tcW w:w="382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Подтягивание из виса на низкой перекладине</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15 раз)</w:t>
            </w:r>
          </w:p>
        </w:tc>
      </w:tr>
      <w:tr w:rsidR="00B762B5" w:rsidRPr="008E0A0C" w:rsidTr="004D36FD">
        <w:trPr>
          <w:trHeight w:val="434"/>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Гибкость</w:t>
            </w:r>
          </w:p>
        </w:tc>
        <w:tc>
          <w:tcPr>
            <w:tcW w:w="7604" w:type="dxa"/>
            <w:gridSpan w:val="2"/>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Наклон вперед из положения стоя с выпрямленными ногами,</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пальцами рук коснуться пола</w:t>
            </w:r>
            <w:r w:rsidR="0081152E">
              <w:rPr>
                <w:rFonts w:ascii="Times New Roman" w:hAnsi="Times New Roman" w:cs="Times New Roman"/>
                <w:sz w:val="24"/>
                <w:szCs w:val="24"/>
              </w:rPr>
              <w:t xml:space="preserve"> </w:t>
            </w:r>
            <w:r w:rsidRPr="008E0A0C">
              <w:rPr>
                <w:rFonts w:ascii="Times New Roman" w:hAnsi="Times New Roman" w:cs="Times New Roman"/>
                <w:sz w:val="24"/>
                <w:szCs w:val="24"/>
              </w:rPr>
              <w:t>(не менее 5 раз)</w:t>
            </w:r>
          </w:p>
        </w:tc>
      </w:tr>
      <w:tr w:rsidR="00B762B5" w:rsidRPr="008E0A0C" w:rsidTr="0059477E">
        <w:trPr>
          <w:trHeight w:val="341"/>
          <w:jc w:val="center"/>
        </w:trPr>
        <w:tc>
          <w:tcPr>
            <w:tcW w:w="2381" w:type="dxa"/>
            <w:vAlign w:val="center"/>
          </w:tcPr>
          <w:p w:rsid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Техническое</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мастерство</w:t>
            </w:r>
          </w:p>
        </w:tc>
        <w:tc>
          <w:tcPr>
            <w:tcW w:w="760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Обязательная техническая программа</w:t>
            </w:r>
          </w:p>
        </w:tc>
      </w:tr>
      <w:tr w:rsidR="00B762B5" w:rsidRPr="008E0A0C" w:rsidTr="004D36FD">
        <w:trPr>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Спортивный разряд</w:t>
            </w:r>
          </w:p>
        </w:tc>
        <w:tc>
          <w:tcPr>
            <w:tcW w:w="760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Кандидат в мастера спорта</w:t>
            </w:r>
          </w:p>
        </w:tc>
      </w:tr>
    </w:tbl>
    <w:p w:rsidR="0081152E" w:rsidRDefault="0081152E" w:rsidP="0081152E">
      <w:pPr>
        <w:pStyle w:val="ConsPlusNormal"/>
        <w:jc w:val="right"/>
        <w:rPr>
          <w:rFonts w:ascii="Times New Roman" w:hAnsi="Times New Roman" w:cs="Times New Roman"/>
          <w:sz w:val="24"/>
          <w:szCs w:val="24"/>
        </w:rPr>
      </w:pPr>
    </w:p>
    <w:p w:rsidR="004D36FD" w:rsidRDefault="008E0A0C" w:rsidP="00E71CC5">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B762B5" w:rsidRPr="008E0A0C">
        <w:rPr>
          <w:rFonts w:ascii="Times New Roman" w:hAnsi="Times New Roman" w:cs="Times New Roman"/>
          <w:sz w:val="24"/>
          <w:szCs w:val="24"/>
        </w:rPr>
        <w:t xml:space="preserve"> 8</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к Федеральному стандарту</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спортивной подготовки</w:t>
      </w:r>
    </w:p>
    <w:p w:rsidR="00B762B5" w:rsidRPr="008E0A0C" w:rsidRDefault="00B762B5" w:rsidP="0081152E">
      <w:pPr>
        <w:pStyle w:val="ConsPlusNormal"/>
        <w:jc w:val="right"/>
        <w:rPr>
          <w:rFonts w:ascii="Times New Roman" w:hAnsi="Times New Roman" w:cs="Times New Roman"/>
          <w:sz w:val="24"/>
          <w:szCs w:val="24"/>
        </w:rPr>
      </w:pPr>
      <w:r w:rsidRPr="008E0A0C">
        <w:rPr>
          <w:rFonts w:ascii="Times New Roman" w:hAnsi="Times New Roman" w:cs="Times New Roman"/>
          <w:sz w:val="24"/>
          <w:szCs w:val="24"/>
        </w:rPr>
        <w:t>по виду спорта шахматы</w:t>
      </w:r>
    </w:p>
    <w:p w:rsidR="00B762B5" w:rsidRPr="008E0A0C" w:rsidRDefault="00B762B5" w:rsidP="0081152E">
      <w:pPr>
        <w:pStyle w:val="ConsPlusNormal"/>
        <w:jc w:val="both"/>
        <w:rPr>
          <w:rFonts w:ascii="Times New Roman" w:hAnsi="Times New Roman" w:cs="Times New Roman"/>
          <w:sz w:val="24"/>
          <w:szCs w:val="24"/>
        </w:rPr>
      </w:pPr>
    </w:p>
    <w:p w:rsidR="00B762B5" w:rsidRPr="004D36FD" w:rsidRDefault="00B762B5" w:rsidP="004D36FD">
      <w:pPr>
        <w:pStyle w:val="ConsPlusNormal"/>
        <w:jc w:val="center"/>
        <w:rPr>
          <w:rFonts w:ascii="Times New Roman" w:hAnsi="Times New Roman" w:cs="Times New Roman"/>
          <w:sz w:val="24"/>
          <w:szCs w:val="24"/>
        </w:rPr>
      </w:pPr>
      <w:bookmarkStart w:id="4" w:name="P605"/>
      <w:bookmarkEnd w:id="4"/>
      <w:r w:rsidRPr="008E0A0C">
        <w:rPr>
          <w:rFonts w:ascii="Times New Roman" w:hAnsi="Times New Roman" w:cs="Times New Roman"/>
          <w:sz w:val="24"/>
          <w:szCs w:val="24"/>
        </w:rPr>
        <w:t>НОРМАТИВЫ МАКСИМАЛЬНОГО ОБЪЕМА ТРЕНИРОВОЧНОЙ НАГРУЗКИ</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07"/>
        <w:gridCol w:w="1207"/>
        <w:gridCol w:w="1207"/>
        <w:gridCol w:w="1207"/>
        <w:gridCol w:w="1500"/>
        <w:gridCol w:w="1619"/>
      </w:tblGrid>
      <w:tr w:rsidR="00B762B5" w:rsidRPr="008E0A0C" w:rsidTr="000A5A5B">
        <w:trPr>
          <w:trHeight w:val="240"/>
          <w:jc w:val="center"/>
        </w:trPr>
        <w:tc>
          <w:tcPr>
            <w:tcW w:w="2381"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Этапный норматив</w:t>
            </w:r>
          </w:p>
        </w:tc>
        <w:tc>
          <w:tcPr>
            <w:tcW w:w="7947" w:type="dxa"/>
            <w:gridSpan w:val="6"/>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Этапы и годы спортивной подготовки</w:t>
            </w:r>
          </w:p>
        </w:tc>
      </w:tr>
      <w:tr w:rsidR="00B762B5" w:rsidRPr="008E0A0C" w:rsidTr="00A02375">
        <w:trPr>
          <w:jc w:val="center"/>
        </w:trPr>
        <w:tc>
          <w:tcPr>
            <w:tcW w:w="2381"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241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 начальной подготовки</w:t>
            </w:r>
          </w:p>
        </w:tc>
        <w:tc>
          <w:tcPr>
            <w:tcW w:w="2414" w:type="dxa"/>
            <w:gridSpan w:val="2"/>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Тренировочный этап (этап спортивной специализации)</w:t>
            </w:r>
          </w:p>
        </w:tc>
        <w:tc>
          <w:tcPr>
            <w:tcW w:w="1500" w:type="dxa"/>
            <w:vMerge w:val="restart"/>
            <w:vAlign w:val="center"/>
          </w:tcPr>
          <w:p w:rsidR="00A02375"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 xml:space="preserve">Этап </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совершенствования спортивного мастерства</w:t>
            </w:r>
          </w:p>
        </w:tc>
        <w:tc>
          <w:tcPr>
            <w:tcW w:w="1619" w:type="dxa"/>
            <w:vMerge w:val="restart"/>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Этап высшего спортивного мастерства</w:t>
            </w:r>
          </w:p>
        </w:tc>
      </w:tr>
      <w:tr w:rsidR="00B762B5" w:rsidRPr="008E0A0C" w:rsidTr="00A02375">
        <w:trPr>
          <w:jc w:val="center"/>
        </w:trPr>
        <w:tc>
          <w:tcPr>
            <w:tcW w:w="2381"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До года</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 xml:space="preserve">Свыше </w:t>
            </w:r>
            <w:r w:rsidRPr="008E0A0C">
              <w:rPr>
                <w:rFonts w:ascii="Times New Roman" w:hAnsi="Times New Roman" w:cs="Times New Roman"/>
                <w:sz w:val="24"/>
                <w:szCs w:val="24"/>
              </w:rPr>
              <w:lastRenderedPageBreak/>
              <w:t>года</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lastRenderedPageBreak/>
              <w:t xml:space="preserve">До двух </w:t>
            </w:r>
            <w:r w:rsidRPr="008E0A0C">
              <w:rPr>
                <w:rFonts w:ascii="Times New Roman" w:hAnsi="Times New Roman" w:cs="Times New Roman"/>
                <w:sz w:val="24"/>
                <w:szCs w:val="24"/>
              </w:rPr>
              <w:lastRenderedPageBreak/>
              <w:t>лет</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lastRenderedPageBreak/>
              <w:t xml:space="preserve">Свыше </w:t>
            </w:r>
            <w:r w:rsidRPr="008E0A0C">
              <w:rPr>
                <w:rFonts w:ascii="Times New Roman" w:hAnsi="Times New Roman" w:cs="Times New Roman"/>
                <w:sz w:val="24"/>
                <w:szCs w:val="24"/>
              </w:rPr>
              <w:lastRenderedPageBreak/>
              <w:t>двух лет</w:t>
            </w:r>
          </w:p>
        </w:tc>
        <w:tc>
          <w:tcPr>
            <w:tcW w:w="1500"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c>
          <w:tcPr>
            <w:tcW w:w="1619" w:type="dxa"/>
            <w:vMerge/>
            <w:vAlign w:val="center"/>
          </w:tcPr>
          <w:p w:rsidR="00B762B5" w:rsidRPr="008E0A0C" w:rsidRDefault="00B762B5" w:rsidP="0081152E">
            <w:pPr>
              <w:spacing w:line="240" w:lineRule="auto"/>
              <w:jc w:val="center"/>
              <w:rPr>
                <w:rFonts w:ascii="Times New Roman" w:hAnsi="Times New Roman" w:cs="Times New Roman"/>
                <w:sz w:val="24"/>
                <w:szCs w:val="24"/>
              </w:rPr>
            </w:pPr>
          </w:p>
        </w:tc>
      </w:tr>
      <w:tr w:rsidR="00B762B5" w:rsidRPr="008E0A0C" w:rsidTr="00A02375">
        <w:trPr>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lastRenderedPageBreak/>
              <w:t>Количество часов в неделю</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6</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8</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9</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12</w:t>
            </w:r>
          </w:p>
        </w:tc>
        <w:tc>
          <w:tcPr>
            <w:tcW w:w="150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28</w:t>
            </w:r>
          </w:p>
        </w:tc>
        <w:tc>
          <w:tcPr>
            <w:tcW w:w="1619"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32</w:t>
            </w:r>
          </w:p>
        </w:tc>
      </w:tr>
      <w:tr w:rsidR="00B762B5" w:rsidRPr="008E0A0C" w:rsidTr="00A02375">
        <w:trPr>
          <w:jc w:val="center"/>
        </w:trPr>
        <w:tc>
          <w:tcPr>
            <w:tcW w:w="2381" w:type="dxa"/>
            <w:vAlign w:val="center"/>
          </w:tcPr>
          <w:p w:rsidR="00A02375"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 xml:space="preserve">Количество </w:t>
            </w:r>
          </w:p>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тренировок в неделю</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5</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6</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9</w:t>
            </w:r>
          </w:p>
        </w:tc>
        <w:tc>
          <w:tcPr>
            <w:tcW w:w="150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14</w:t>
            </w:r>
          </w:p>
        </w:tc>
        <w:tc>
          <w:tcPr>
            <w:tcW w:w="1619"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14</w:t>
            </w:r>
          </w:p>
        </w:tc>
      </w:tr>
      <w:tr w:rsidR="00B762B5" w:rsidRPr="008E0A0C" w:rsidTr="00A02375">
        <w:trPr>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Общее количество часов в год</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312</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416</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468</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624</w:t>
            </w:r>
          </w:p>
        </w:tc>
        <w:tc>
          <w:tcPr>
            <w:tcW w:w="150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1456</w:t>
            </w:r>
          </w:p>
        </w:tc>
        <w:tc>
          <w:tcPr>
            <w:tcW w:w="1619"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1664</w:t>
            </w:r>
          </w:p>
        </w:tc>
      </w:tr>
      <w:tr w:rsidR="00B762B5" w:rsidRPr="008E0A0C" w:rsidTr="00A02375">
        <w:trPr>
          <w:jc w:val="center"/>
        </w:trPr>
        <w:tc>
          <w:tcPr>
            <w:tcW w:w="2381"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Общее количество тренировок в год</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208</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260</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312</w:t>
            </w:r>
          </w:p>
        </w:tc>
        <w:tc>
          <w:tcPr>
            <w:tcW w:w="1207"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468</w:t>
            </w:r>
          </w:p>
        </w:tc>
        <w:tc>
          <w:tcPr>
            <w:tcW w:w="1500"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728</w:t>
            </w:r>
          </w:p>
        </w:tc>
        <w:tc>
          <w:tcPr>
            <w:tcW w:w="1619" w:type="dxa"/>
            <w:vAlign w:val="center"/>
          </w:tcPr>
          <w:p w:rsidR="00B762B5" w:rsidRPr="008E0A0C" w:rsidRDefault="00B762B5" w:rsidP="0081152E">
            <w:pPr>
              <w:pStyle w:val="ConsPlusNormal"/>
              <w:jc w:val="center"/>
              <w:rPr>
                <w:rFonts w:ascii="Times New Roman" w:hAnsi="Times New Roman" w:cs="Times New Roman"/>
                <w:sz w:val="24"/>
                <w:szCs w:val="24"/>
              </w:rPr>
            </w:pPr>
            <w:r w:rsidRPr="008E0A0C">
              <w:rPr>
                <w:rFonts w:ascii="Times New Roman" w:hAnsi="Times New Roman" w:cs="Times New Roman"/>
                <w:sz w:val="24"/>
                <w:szCs w:val="24"/>
              </w:rPr>
              <w:t>728</w:t>
            </w:r>
          </w:p>
        </w:tc>
      </w:tr>
    </w:tbl>
    <w:p w:rsidR="00B762B5" w:rsidRPr="008E0A0C" w:rsidRDefault="00B762B5" w:rsidP="0081152E">
      <w:pPr>
        <w:pStyle w:val="ConsPlusNormal"/>
        <w:jc w:val="both"/>
        <w:rPr>
          <w:rFonts w:ascii="Times New Roman" w:hAnsi="Times New Roman" w:cs="Times New Roman"/>
        </w:rPr>
      </w:pPr>
    </w:p>
    <w:p w:rsidR="004D36FD" w:rsidRDefault="004D36FD" w:rsidP="0081152E">
      <w:pPr>
        <w:pStyle w:val="ConsPlusNormal"/>
        <w:jc w:val="right"/>
        <w:rPr>
          <w:rFonts w:ascii="Times New Roman" w:hAnsi="Times New Roman" w:cs="Times New Roman"/>
        </w:rPr>
      </w:pPr>
    </w:p>
    <w:p w:rsidR="004D36FD" w:rsidRDefault="004D36FD" w:rsidP="0081152E">
      <w:pPr>
        <w:pStyle w:val="ConsPlusNormal"/>
        <w:jc w:val="right"/>
        <w:rPr>
          <w:rFonts w:ascii="Times New Roman" w:hAnsi="Times New Roman" w:cs="Times New Roman"/>
        </w:rPr>
      </w:pPr>
    </w:p>
    <w:p w:rsidR="00B762B5" w:rsidRPr="008E0A0C" w:rsidRDefault="00434D17" w:rsidP="0081152E">
      <w:pPr>
        <w:pStyle w:val="ConsPlusNormal"/>
        <w:jc w:val="right"/>
        <w:rPr>
          <w:rFonts w:ascii="Times New Roman" w:hAnsi="Times New Roman" w:cs="Times New Roman"/>
        </w:rPr>
      </w:pPr>
      <w:r>
        <w:rPr>
          <w:rFonts w:ascii="Times New Roman" w:hAnsi="Times New Roman" w:cs="Times New Roman"/>
        </w:rPr>
        <w:t>Приложение №</w:t>
      </w:r>
      <w:r w:rsidR="00B762B5" w:rsidRPr="008E0A0C">
        <w:rPr>
          <w:rFonts w:ascii="Times New Roman" w:hAnsi="Times New Roman" w:cs="Times New Roman"/>
        </w:rPr>
        <w:t xml:space="preserve"> </w:t>
      </w:r>
      <w:r w:rsidR="00E71CC5">
        <w:rPr>
          <w:rFonts w:ascii="Times New Roman" w:hAnsi="Times New Roman" w:cs="Times New Roman"/>
        </w:rPr>
        <w:t>9</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к Федеральному стандарту</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спортивной подготовки</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по виду спорта шахматы</w:t>
      </w:r>
    </w:p>
    <w:p w:rsidR="00B762B5" w:rsidRPr="008E0A0C" w:rsidRDefault="00B762B5" w:rsidP="0081152E">
      <w:pPr>
        <w:pStyle w:val="ConsPlusNormal"/>
        <w:jc w:val="both"/>
        <w:rPr>
          <w:rFonts w:ascii="Times New Roman" w:hAnsi="Times New Roman" w:cs="Times New Roman"/>
        </w:rPr>
      </w:pPr>
    </w:p>
    <w:p w:rsidR="00B762B5" w:rsidRPr="008E0A0C" w:rsidRDefault="00B762B5" w:rsidP="004D36FD">
      <w:pPr>
        <w:pStyle w:val="ConsPlusNormal"/>
        <w:jc w:val="center"/>
        <w:rPr>
          <w:rFonts w:ascii="Times New Roman" w:hAnsi="Times New Roman" w:cs="Times New Roman"/>
        </w:rPr>
      </w:pPr>
      <w:bookmarkStart w:id="5" w:name="P655"/>
      <w:bookmarkEnd w:id="5"/>
      <w:r w:rsidRPr="008E0A0C">
        <w:rPr>
          <w:rFonts w:ascii="Times New Roman" w:hAnsi="Times New Roman" w:cs="Times New Roman"/>
        </w:rPr>
        <w:t>ПЕРЕЧЕНЬ ТРЕНИРОВОЧНЫХ СБОРОВ</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2510"/>
        <w:gridCol w:w="1022"/>
        <w:gridCol w:w="1416"/>
        <w:gridCol w:w="40"/>
        <w:gridCol w:w="1088"/>
        <w:gridCol w:w="188"/>
        <w:gridCol w:w="1215"/>
        <w:gridCol w:w="1820"/>
      </w:tblGrid>
      <w:tr w:rsidR="00B762B5" w:rsidRPr="008E0A0C" w:rsidTr="004D36FD">
        <w:trPr>
          <w:jc w:val="center"/>
        </w:trPr>
        <w:tc>
          <w:tcPr>
            <w:tcW w:w="744" w:type="dxa"/>
            <w:vMerge w:val="restart"/>
            <w:vAlign w:val="center"/>
          </w:tcPr>
          <w:p w:rsidR="00434D17" w:rsidRDefault="00434D17" w:rsidP="0081152E">
            <w:pPr>
              <w:pStyle w:val="ConsPlusNormal"/>
              <w:jc w:val="center"/>
              <w:rPr>
                <w:rFonts w:ascii="Times New Roman" w:hAnsi="Times New Roman" w:cs="Times New Roman"/>
              </w:rPr>
            </w:pPr>
            <w:r>
              <w:rPr>
                <w:rFonts w:ascii="Times New Roman" w:hAnsi="Times New Roman" w:cs="Times New Roman"/>
              </w:rPr>
              <w:t>№</w:t>
            </w:r>
          </w:p>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п/п</w:t>
            </w:r>
          </w:p>
        </w:tc>
        <w:tc>
          <w:tcPr>
            <w:tcW w:w="2510" w:type="dxa"/>
            <w:vMerge w:val="restart"/>
            <w:vAlign w:val="center"/>
          </w:tcPr>
          <w:p w:rsidR="00434D17" w:rsidRDefault="00B762B5" w:rsidP="0081152E">
            <w:pPr>
              <w:pStyle w:val="ConsPlusNormal"/>
              <w:jc w:val="center"/>
              <w:rPr>
                <w:rFonts w:ascii="Times New Roman" w:hAnsi="Times New Roman" w:cs="Times New Roman"/>
              </w:rPr>
            </w:pPr>
            <w:r w:rsidRPr="008E0A0C">
              <w:rPr>
                <w:rFonts w:ascii="Times New Roman" w:hAnsi="Times New Roman" w:cs="Times New Roman"/>
              </w:rPr>
              <w:t xml:space="preserve">Вид тренировочных </w:t>
            </w:r>
          </w:p>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сборов</w:t>
            </w:r>
          </w:p>
        </w:tc>
        <w:tc>
          <w:tcPr>
            <w:tcW w:w="4969" w:type="dxa"/>
            <w:gridSpan w:val="6"/>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Предельная продолжительность сборов по этапам спортивной подготовки (количество дней)</w:t>
            </w:r>
          </w:p>
        </w:tc>
        <w:tc>
          <w:tcPr>
            <w:tcW w:w="1820" w:type="dxa"/>
            <w:vMerge w:val="restart"/>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Оптимальное число участников сбора</w:t>
            </w:r>
          </w:p>
        </w:tc>
      </w:tr>
      <w:tr w:rsidR="00B762B5" w:rsidRPr="008E0A0C" w:rsidTr="004D36FD">
        <w:trPr>
          <w:jc w:val="center"/>
        </w:trPr>
        <w:tc>
          <w:tcPr>
            <w:tcW w:w="744" w:type="dxa"/>
            <w:vMerge/>
            <w:vAlign w:val="center"/>
          </w:tcPr>
          <w:p w:rsidR="00B762B5" w:rsidRPr="008E0A0C" w:rsidRDefault="00B762B5" w:rsidP="0081152E">
            <w:pPr>
              <w:spacing w:line="240" w:lineRule="auto"/>
              <w:jc w:val="center"/>
              <w:rPr>
                <w:rFonts w:ascii="Times New Roman" w:hAnsi="Times New Roman" w:cs="Times New Roman"/>
              </w:rPr>
            </w:pPr>
          </w:p>
        </w:tc>
        <w:tc>
          <w:tcPr>
            <w:tcW w:w="2510" w:type="dxa"/>
            <w:vMerge/>
            <w:vAlign w:val="center"/>
          </w:tcPr>
          <w:p w:rsidR="00B762B5" w:rsidRPr="008E0A0C" w:rsidRDefault="00B762B5" w:rsidP="0081152E">
            <w:pPr>
              <w:spacing w:line="240" w:lineRule="auto"/>
              <w:jc w:val="center"/>
              <w:rPr>
                <w:rFonts w:ascii="Times New Roman" w:hAnsi="Times New Roman" w:cs="Times New Roman"/>
              </w:rPr>
            </w:pP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высшего спортивного мастерства</w:t>
            </w:r>
          </w:p>
        </w:tc>
        <w:tc>
          <w:tcPr>
            <w:tcW w:w="1456"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совершенствования спортивного мастерства</w:t>
            </w:r>
          </w:p>
        </w:tc>
        <w:tc>
          <w:tcPr>
            <w:tcW w:w="1276"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Тренировочный этап (этап спортивной специализации)</w:t>
            </w:r>
          </w:p>
        </w:tc>
        <w:tc>
          <w:tcPr>
            <w:tcW w:w="1215"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начальной подготовки</w:t>
            </w:r>
          </w:p>
        </w:tc>
        <w:tc>
          <w:tcPr>
            <w:tcW w:w="1820" w:type="dxa"/>
            <w:vMerge/>
            <w:vAlign w:val="center"/>
          </w:tcPr>
          <w:p w:rsidR="00B762B5" w:rsidRPr="008E0A0C" w:rsidRDefault="00B762B5" w:rsidP="0081152E">
            <w:pPr>
              <w:spacing w:line="240" w:lineRule="auto"/>
              <w:jc w:val="center"/>
              <w:rPr>
                <w:rFonts w:ascii="Times New Roman" w:hAnsi="Times New Roman" w:cs="Times New Roman"/>
              </w:rPr>
            </w:pPr>
          </w:p>
        </w:tc>
      </w:tr>
      <w:tr w:rsidR="00B762B5" w:rsidRPr="008E0A0C" w:rsidTr="004D36FD">
        <w:trPr>
          <w:trHeight w:val="103"/>
          <w:jc w:val="center"/>
        </w:trPr>
        <w:tc>
          <w:tcPr>
            <w:tcW w:w="10043" w:type="dxa"/>
            <w:gridSpan w:val="9"/>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 Тренировочные сборы по подготовке к спортивным соревнованиям</w:t>
            </w:r>
          </w:p>
        </w:tc>
      </w:tr>
      <w:tr w:rsidR="00B762B5" w:rsidRPr="008E0A0C" w:rsidTr="004D36FD">
        <w:trPr>
          <w:trHeight w:val="984"/>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1.1.</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по подготовке к международным соревнованиям</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21</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21</w:t>
            </w:r>
          </w:p>
        </w:tc>
        <w:tc>
          <w:tcPr>
            <w:tcW w:w="1128"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Merge w:val="restart"/>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Определяется организацией, осуществляющей спортивную подготовку</w:t>
            </w: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1.2.</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по подготовке к чемпионатам, кубкам, первенствам России</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21</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128"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Merge/>
            <w:vAlign w:val="center"/>
          </w:tcPr>
          <w:p w:rsidR="00B762B5" w:rsidRPr="008E0A0C" w:rsidRDefault="00B762B5" w:rsidP="0081152E">
            <w:pPr>
              <w:spacing w:line="240" w:lineRule="auto"/>
              <w:jc w:val="center"/>
              <w:rPr>
                <w:rFonts w:ascii="Times New Roman" w:hAnsi="Times New Roman" w:cs="Times New Roman"/>
              </w:rPr>
            </w:pP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1.3.</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по подготовке к другим всероссийским соревнованиям</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128"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Merge/>
            <w:vAlign w:val="center"/>
          </w:tcPr>
          <w:p w:rsidR="00B762B5" w:rsidRPr="008E0A0C" w:rsidRDefault="00B762B5" w:rsidP="0081152E">
            <w:pPr>
              <w:spacing w:line="240" w:lineRule="auto"/>
              <w:jc w:val="center"/>
              <w:rPr>
                <w:rFonts w:ascii="Times New Roman" w:hAnsi="Times New Roman" w:cs="Times New Roman"/>
              </w:rPr>
            </w:pP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128"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Merge/>
            <w:vAlign w:val="center"/>
          </w:tcPr>
          <w:p w:rsidR="00B762B5" w:rsidRPr="008E0A0C" w:rsidRDefault="00B762B5" w:rsidP="0081152E">
            <w:pPr>
              <w:spacing w:line="240" w:lineRule="auto"/>
              <w:jc w:val="center"/>
              <w:rPr>
                <w:rFonts w:ascii="Times New Roman" w:hAnsi="Times New Roman" w:cs="Times New Roman"/>
              </w:rPr>
            </w:pPr>
          </w:p>
        </w:tc>
      </w:tr>
      <w:tr w:rsidR="00B762B5" w:rsidRPr="008E0A0C" w:rsidTr="004D36FD">
        <w:trPr>
          <w:trHeight w:val="221"/>
          <w:jc w:val="center"/>
        </w:trPr>
        <w:tc>
          <w:tcPr>
            <w:tcW w:w="10043" w:type="dxa"/>
            <w:gridSpan w:val="9"/>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 Специальные тренировочные сборы</w:t>
            </w: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lastRenderedPageBreak/>
              <w:t>2.1.</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по общей или специальной физической подготовке</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18</w:t>
            </w:r>
          </w:p>
        </w:tc>
        <w:tc>
          <w:tcPr>
            <w:tcW w:w="1128"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Не менее 70% от состава группы лиц, проходящих спортивную подготовку на определенном этапе</w:t>
            </w:r>
          </w:p>
        </w:tc>
      </w:tr>
      <w:tr w:rsidR="00B762B5" w:rsidRPr="008E0A0C" w:rsidTr="004D36FD">
        <w:trPr>
          <w:trHeight w:val="313"/>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2.2.</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Восстановительные тренировочные сборы</w:t>
            </w:r>
          </w:p>
        </w:tc>
        <w:tc>
          <w:tcPr>
            <w:tcW w:w="3566" w:type="dxa"/>
            <w:gridSpan w:val="4"/>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До 14 дней</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Участники соревнований</w:t>
            </w:r>
          </w:p>
        </w:tc>
      </w:tr>
      <w:tr w:rsidR="00B762B5" w:rsidRPr="008E0A0C" w:rsidTr="004D36FD">
        <w:trPr>
          <w:trHeight w:val="1118"/>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2.3.</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для комплексного медицинского обследования</w:t>
            </w:r>
          </w:p>
        </w:tc>
        <w:tc>
          <w:tcPr>
            <w:tcW w:w="3566" w:type="dxa"/>
            <w:gridSpan w:val="4"/>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До 5 дней, но не более 2 раз в год</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В соответствии с планом комплексного медицинского обследования</w:t>
            </w: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2.4.</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Тренировочные сборы в каникулярный период</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41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2531" w:type="dxa"/>
            <w:gridSpan w:val="4"/>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До 21 дня подряд и не более двух сборов в год</w:t>
            </w:r>
          </w:p>
        </w:tc>
        <w:tc>
          <w:tcPr>
            <w:tcW w:w="182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Не менее 60% от состава группы лиц, проходящих спортивную подготовку на определенном этапе</w:t>
            </w:r>
          </w:p>
        </w:tc>
      </w:tr>
      <w:tr w:rsidR="00B762B5" w:rsidRPr="008E0A0C" w:rsidTr="004D36FD">
        <w:trPr>
          <w:jc w:val="center"/>
        </w:trPr>
        <w:tc>
          <w:tcPr>
            <w:tcW w:w="74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2.5.</w:t>
            </w:r>
          </w:p>
        </w:tc>
        <w:tc>
          <w:tcPr>
            <w:tcW w:w="251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022"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2544" w:type="dxa"/>
            <w:gridSpan w:val="3"/>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До 60 дней</w:t>
            </w:r>
          </w:p>
        </w:tc>
        <w:tc>
          <w:tcPr>
            <w:tcW w:w="1403" w:type="dxa"/>
            <w:gridSpan w:val="2"/>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1820"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В соответствии с правилами приема</w:t>
            </w:r>
          </w:p>
        </w:tc>
      </w:tr>
    </w:tbl>
    <w:p w:rsidR="004D29A5" w:rsidRDefault="004D29A5" w:rsidP="0081152E">
      <w:pPr>
        <w:pStyle w:val="ConsPlusNormal"/>
        <w:jc w:val="right"/>
        <w:rPr>
          <w:rFonts w:ascii="Times New Roman" w:hAnsi="Times New Roman" w:cs="Times New Roman"/>
        </w:rPr>
      </w:pPr>
    </w:p>
    <w:p w:rsidR="00B762B5" w:rsidRPr="008E0A0C" w:rsidRDefault="004D29A5" w:rsidP="0081152E">
      <w:pPr>
        <w:pStyle w:val="ConsPlusNormal"/>
        <w:jc w:val="right"/>
        <w:rPr>
          <w:rFonts w:ascii="Times New Roman" w:hAnsi="Times New Roman" w:cs="Times New Roman"/>
        </w:rPr>
      </w:pPr>
      <w:r>
        <w:rPr>
          <w:rFonts w:ascii="Times New Roman" w:hAnsi="Times New Roman" w:cs="Times New Roman"/>
        </w:rPr>
        <w:t>Приложение №</w:t>
      </w:r>
      <w:r w:rsidR="00B762B5" w:rsidRPr="008E0A0C">
        <w:rPr>
          <w:rFonts w:ascii="Times New Roman" w:hAnsi="Times New Roman" w:cs="Times New Roman"/>
        </w:rPr>
        <w:t>1</w:t>
      </w:r>
      <w:r w:rsidR="00E71CC5">
        <w:rPr>
          <w:rFonts w:ascii="Times New Roman" w:hAnsi="Times New Roman" w:cs="Times New Roman"/>
        </w:rPr>
        <w:t>0</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к Федеральному стандарту</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спортивной подготовки</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по виду спорта шахматы</w:t>
      </w:r>
    </w:p>
    <w:p w:rsidR="00B762B5" w:rsidRPr="008E0A0C" w:rsidRDefault="00B762B5" w:rsidP="0081152E">
      <w:pPr>
        <w:pStyle w:val="ConsPlusNormal"/>
        <w:jc w:val="both"/>
        <w:rPr>
          <w:rFonts w:ascii="Times New Roman" w:hAnsi="Times New Roman" w:cs="Times New Roman"/>
        </w:rPr>
      </w:pPr>
    </w:p>
    <w:p w:rsidR="00B762B5" w:rsidRPr="008E0A0C" w:rsidRDefault="00B762B5" w:rsidP="0081152E">
      <w:pPr>
        <w:pStyle w:val="ConsPlusNormal"/>
        <w:jc w:val="center"/>
        <w:rPr>
          <w:rFonts w:ascii="Times New Roman" w:hAnsi="Times New Roman" w:cs="Times New Roman"/>
        </w:rPr>
      </w:pPr>
      <w:bookmarkStart w:id="6" w:name="P731"/>
      <w:bookmarkEnd w:id="6"/>
      <w:r w:rsidRPr="008E0A0C">
        <w:rPr>
          <w:rFonts w:ascii="Times New Roman" w:hAnsi="Times New Roman" w:cs="Times New Roman"/>
        </w:rPr>
        <w:t>ОБОРУДОВАНИЕ И СПОРТИВНЫЙ ИНВЕНТАРЬ,</w:t>
      </w:r>
    </w:p>
    <w:p w:rsidR="00B762B5" w:rsidRPr="008E0A0C" w:rsidRDefault="00B762B5" w:rsidP="004D36FD">
      <w:pPr>
        <w:pStyle w:val="ConsPlusNormal"/>
        <w:jc w:val="center"/>
        <w:rPr>
          <w:rFonts w:ascii="Times New Roman" w:hAnsi="Times New Roman" w:cs="Times New Roman"/>
        </w:rPr>
      </w:pPr>
      <w:r w:rsidRPr="008E0A0C">
        <w:rPr>
          <w:rFonts w:ascii="Times New Roman" w:hAnsi="Times New Roman" w:cs="Times New Roman"/>
        </w:rPr>
        <w:t>НЕОБХОДИМЫЕ ДЛЯ ПРОХОЖДЕНИЯ СПОРТИВНОЙ ПОДГОТОВКИ</w:t>
      </w:r>
    </w:p>
    <w:p w:rsidR="00B762B5" w:rsidRPr="008E0A0C" w:rsidRDefault="00B762B5" w:rsidP="004D36FD">
      <w:pPr>
        <w:pStyle w:val="ConsPlusNormal"/>
        <w:jc w:val="right"/>
        <w:rPr>
          <w:rFonts w:ascii="Times New Roman" w:hAnsi="Times New Roman" w:cs="Times New Roman"/>
        </w:rPr>
      </w:pPr>
      <w:r w:rsidRPr="008E0A0C">
        <w:rPr>
          <w:rFonts w:ascii="Times New Roman" w:hAnsi="Times New Roman" w:cs="Times New Roman"/>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6792"/>
        <w:gridCol w:w="1133"/>
        <w:gridCol w:w="1229"/>
      </w:tblGrid>
      <w:tr w:rsidR="00B762B5" w:rsidRPr="008E0A0C" w:rsidTr="004D36FD">
        <w:trPr>
          <w:jc w:val="center"/>
        </w:trPr>
        <w:tc>
          <w:tcPr>
            <w:tcW w:w="547" w:type="dxa"/>
          </w:tcPr>
          <w:p w:rsidR="00B762B5" w:rsidRPr="008E0A0C" w:rsidRDefault="004D29A5" w:rsidP="0081152E">
            <w:pPr>
              <w:pStyle w:val="ConsPlusNormal"/>
              <w:jc w:val="center"/>
              <w:rPr>
                <w:rFonts w:ascii="Times New Roman" w:hAnsi="Times New Roman" w:cs="Times New Roman"/>
              </w:rPr>
            </w:pPr>
            <w:r>
              <w:rPr>
                <w:rFonts w:ascii="Times New Roman" w:hAnsi="Times New Roman" w:cs="Times New Roman"/>
              </w:rPr>
              <w:t>№</w:t>
            </w:r>
            <w:r w:rsidR="00B762B5" w:rsidRPr="008E0A0C">
              <w:rPr>
                <w:rFonts w:ascii="Times New Roman" w:hAnsi="Times New Roman" w:cs="Times New Roman"/>
              </w:rPr>
              <w:t xml:space="preserve"> п/п</w:t>
            </w:r>
          </w:p>
        </w:tc>
        <w:tc>
          <w:tcPr>
            <w:tcW w:w="6792"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Наименование оборудования, спортивного инвентаря</w:t>
            </w:r>
          </w:p>
        </w:tc>
        <w:tc>
          <w:tcPr>
            <w:tcW w:w="1133"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Единица измерения</w:t>
            </w:r>
          </w:p>
        </w:tc>
        <w:tc>
          <w:tcPr>
            <w:tcW w:w="1229"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Количество изделий</w:t>
            </w:r>
          </w:p>
        </w:tc>
      </w:tr>
      <w:tr w:rsidR="00B762B5" w:rsidRPr="008E0A0C" w:rsidTr="004D36FD">
        <w:trPr>
          <w:jc w:val="center"/>
        </w:trPr>
        <w:tc>
          <w:tcPr>
            <w:tcW w:w="547"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Доска шахматная демонстрационная с фигурами демонстрационными</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комплект</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w:t>
            </w:r>
          </w:p>
        </w:tc>
      </w:tr>
      <w:tr w:rsidR="00B762B5" w:rsidRPr="008E0A0C" w:rsidTr="004D36FD">
        <w:trPr>
          <w:jc w:val="center"/>
        </w:trPr>
        <w:tc>
          <w:tcPr>
            <w:tcW w:w="547"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2.</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Доска шахматная с фигурами шахматными</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комплект</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r>
      <w:tr w:rsidR="00B762B5" w:rsidRPr="008E0A0C" w:rsidTr="004D36FD">
        <w:trPr>
          <w:trHeight w:val="385"/>
          <w:jc w:val="center"/>
        </w:trPr>
        <w:tc>
          <w:tcPr>
            <w:tcW w:w="547"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3.</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Интерактивный комплект (мультимедийный проектор, экран, специальное программное обеспечение для вида спорта шахматы)</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штук</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w:t>
            </w:r>
          </w:p>
        </w:tc>
      </w:tr>
      <w:tr w:rsidR="00B762B5" w:rsidRPr="008E0A0C" w:rsidTr="004D36FD">
        <w:trPr>
          <w:jc w:val="center"/>
        </w:trPr>
        <w:tc>
          <w:tcPr>
            <w:tcW w:w="547" w:type="dxa"/>
            <w:vAlign w:val="center"/>
          </w:tcPr>
          <w:p w:rsidR="00B762B5" w:rsidRPr="008E0A0C" w:rsidRDefault="004D29A5" w:rsidP="0081152E">
            <w:pPr>
              <w:pStyle w:val="ConsPlusNormal"/>
              <w:jc w:val="center"/>
              <w:rPr>
                <w:rFonts w:ascii="Times New Roman" w:hAnsi="Times New Roman" w:cs="Times New Roman"/>
              </w:rPr>
            </w:pPr>
            <w:r>
              <w:rPr>
                <w:rFonts w:ascii="Times New Roman" w:hAnsi="Times New Roman" w:cs="Times New Roman"/>
              </w:rPr>
              <w:t>4</w:t>
            </w:r>
            <w:r w:rsidR="00B762B5" w:rsidRPr="008E0A0C">
              <w:rPr>
                <w:rFonts w:ascii="Times New Roman" w:hAnsi="Times New Roman" w:cs="Times New Roman"/>
              </w:rPr>
              <w:t>.</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Стол шахматный</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штук</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r>
      <w:tr w:rsidR="00B762B5" w:rsidRPr="008E0A0C" w:rsidTr="004D36FD">
        <w:trPr>
          <w:jc w:val="center"/>
        </w:trPr>
        <w:tc>
          <w:tcPr>
            <w:tcW w:w="547" w:type="dxa"/>
            <w:vAlign w:val="center"/>
          </w:tcPr>
          <w:p w:rsidR="00B762B5" w:rsidRPr="008E0A0C" w:rsidRDefault="004D29A5" w:rsidP="0081152E">
            <w:pPr>
              <w:pStyle w:val="ConsPlusNormal"/>
              <w:jc w:val="center"/>
              <w:rPr>
                <w:rFonts w:ascii="Times New Roman" w:hAnsi="Times New Roman" w:cs="Times New Roman"/>
              </w:rPr>
            </w:pPr>
            <w:r>
              <w:rPr>
                <w:rFonts w:ascii="Times New Roman" w:hAnsi="Times New Roman" w:cs="Times New Roman"/>
              </w:rPr>
              <w:lastRenderedPageBreak/>
              <w:t>5</w:t>
            </w:r>
            <w:r w:rsidR="00B762B5" w:rsidRPr="008E0A0C">
              <w:rPr>
                <w:rFonts w:ascii="Times New Roman" w:hAnsi="Times New Roman" w:cs="Times New Roman"/>
              </w:rPr>
              <w:t>.</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Стулья</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штук</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r>
      <w:tr w:rsidR="00B762B5" w:rsidRPr="008E0A0C" w:rsidTr="004D36FD">
        <w:trPr>
          <w:jc w:val="center"/>
        </w:trPr>
        <w:tc>
          <w:tcPr>
            <w:tcW w:w="547" w:type="dxa"/>
            <w:vAlign w:val="center"/>
          </w:tcPr>
          <w:p w:rsidR="00B762B5" w:rsidRPr="008E0A0C" w:rsidRDefault="004D29A5" w:rsidP="0081152E">
            <w:pPr>
              <w:pStyle w:val="ConsPlusNormal"/>
              <w:jc w:val="center"/>
              <w:rPr>
                <w:rFonts w:ascii="Times New Roman" w:hAnsi="Times New Roman" w:cs="Times New Roman"/>
              </w:rPr>
            </w:pPr>
            <w:r>
              <w:rPr>
                <w:rFonts w:ascii="Times New Roman" w:hAnsi="Times New Roman" w:cs="Times New Roman"/>
              </w:rPr>
              <w:t>6</w:t>
            </w:r>
            <w:r w:rsidR="00B762B5" w:rsidRPr="008E0A0C">
              <w:rPr>
                <w:rFonts w:ascii="Times New Roman" w:hAnsi="Times New Roman" w:cs="Times New Roman"/>
              </w:rPr>
              <w:t>.</w:t>
            </w:r>
          </w:p>
        </w:tc>
        <w:tc>
          <w:tcPr>
            <w:tcW w:w="6792" w:type="dxa"/>
            <w:vAlign w:val="center"/>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Часы шахматные</w:t>
            </w:r>
          </w:p>
        </w:tc>
        <w:tc>
          <w:tcPr>
            <w:tcW w:w="1133"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штук</w:t>
            </w:r>
          </w:p>
        </w:tc>
        <w:tc>
          <w:tcPr>
            <w:tcW w:w="1229"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14</w:t>
            </w:r>
          </w:p>
        </w:tc>
      </w:tr>
    </w:tbl>
    <w:p w:rsidR="00B762B5" w:rsidRPr="008E0A0C" w:rsidRDefault="00B762B5" w:rsidP="0081152E">
      <w:pPr>
        <w:pStyle w:val="ConsPlusNormal"/>
        <w:jc w:val="both"/>
        <w:rPr>
          <w:rFonts w:ascii="Times New Roman" w:hAnsi="Times New Roman" w:cs="Times New Roman"/>
        </w:rPr>
      </w:pP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Таблица 2</w:t>
      </w:r>
    </w:p>
    <w:p w:rsidR="00B762B5" w:rsidRPr="008E0A0C" w:rsidRDefault="00B762B5" w:rsidP="0081152E">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474"/>
        <w:gridCol w:w="776"/>
        <w:gridCol w:w="776"/>
        <w:gridCol w:w="776"/>
        <w:gridCol w:w="776"/>
        <w:gridCol w:w="776"/>
        <w:gridCol w:w="776"/>
        <w:gridCol w:w="776"/>
        <w:gridCol w:w="776"/>
        <w:gridCol w:w="776"/>
        <w:gridCol w:w="846"/>
      </w:tblGrid>
      <w:tr w:rsidR="00B762B5" w:rsidRPr="008E0A0C" w:rsidTr="004D36FD">
        <w:trPr>
          <w:jc w:val="center"/>
        </w:trPr>
        <w:tc>
          <w:tcPr>
            <w:tcW w:w="9701" w:type="dxa"/>
            <w:gridSpan w:val="12"/>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Спортивный инвентарь, передаваемый в индивидуальное пользование</w:t>
            </w:r>
          </w:p>
        </w:tc>
      </w:tr>
      <w:tr w:rsidR="00B762B5" w:rsidRPr="008E0A0C" w:rsidTr="004D36FD">
        <w:trPr>
          <w:jc w:val="center"/>
        </w:trPr>
        <w:tc>
          <w:tcPr>
            <w:tcW w:w="397" w:type="dxa"/>
            <w:vMerge w:val="restart"/>
          </w:tcPr>
          <w:p w:rsidR="00B762B5" w:rsidRPr="008E0A0C" w:rsidRDefault="004D29A5" w:rsidP="0081152E">
            <w:pPr>
              <w:pStyle w:val="ConsPlusNormal"/>
              <w:jc w:val="center"/>
              <w:rPr>
                <w:rFonts w:ascii="Times New Roman" w:hAnsi="Times New Roman" w:cs="Times New Roman"/>
              </w:rPr>
            </w:pPr>
            <w:r>
              <w:rPr>
                <w:rFonts w:ascii="Times New Roman" w:hAnsi="Times New Roman" w:cs="Times New Roman"/>
              </w:rPr>
              <w:t>№</w:t>
            </w:r>
            <w:r w:rsidR="00B762B5" w:rsidRPr="008E0A0C">
              <w:rPr>
                <w:rFonts w:ascii="Times New Roman" w:hAnsi="Times New Roman" w:cs="Times New Roman"/>
              </w:rPr>
              <w:t xml:space="preserve"> п/п</w:t>
            </w:r>
          </w:p>
        </w:tc>
        <w:tc>
          <w:tcPr>
            <w:tcW w:w="1474" w:type="dxa"/>
            <w:vMerge w:val="restart"/>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Наименование спортивного инвентаря индивидуального пользования</w:t>
            </w:r>
          </w:p>
        </w:tc>
        <w:tc>
          <w:tcPr>
            <w:tcW w:w="776" w:type="dxa"/>
            <w:vMerge w:val="restart"/>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Единица измерения</w:t>
            </w:r>
          </w:p>
        </w:tc>
        <w:tc>
          <w:tcPr>
            <w:tcW w:w="776" w:type="dxa"/>
            <w:vMerge w:val="restart"/>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Расчетная единица</w:t>
            </w:r>
          </w:p>
        </w:tc>
        <w:tc>
          <w:tcPr>
            <w:tcW w:w="6278" w:type="dxa"/>
            <w:gridSpan w:val="8"/>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Этапы спортивной подготовки</w:t>
            </w:r>
          </w:p>
        </w:tc>
      </w:tr>
      <w:tr w:rsidR="00B762B5" w:rsidRPr="008E0A0C" w:rsidTr="004D36FD">
        <w:trPr>
          <w:jc w:val="center"/>
        </w:trPr>
        <w:tc>
          <w:tcPr>
            <w:tcW w:w="397" w:type="dxa"/>
            <w:vMerge/>
          </w:tcPr>
          <w:p w:rsidR="00B762B5" w:rsidRPr="008E0A0C" w:rsidRDefault="00B762B5" w:rsidP="0081152E">
            <w:pPr>
              <w:spacing w:line="240" w:lineRule="auto"/>
              <w:rPr>
                <w:rFonts w:ascii="Times New Roman" w:hAnsi="Times New Roman" w:cs="Times New Roman"/>
              </w:rPr>
            </w:pPr>
          </w:p>
        </w:tc>
        <w:tc>
          <w:tcPr>
            <w:tcW w:w="1474" w:type="dxa"/>
            <w:vMerge/>
          </w:tcPr>
          <w:p w:rsidR="00B762B5" w:rsidRPr="008E0A0C" w:rsidRDefault="00B762B5" w:rsidP="0081152E">
            <w:pPr>
              <w:spacing w:line="240" w:lineRule="auto"/>
              <w:rPr>
                <w:rFonts w:ascii="Times New Roman" w:hAnsi="Times New Roman" w:cs="Times New Roman"/>
              </w:rPr>
            </w:pPr>
          </w:p>
        </w:tc>
        <w:tc>
          <w:tcPr>
            <w:tcW w:w="776" w:type="dxa"/>
            <w:vMerge/>
          </w:tcPr>
          <w:p w:rsidR="00B762B5" w:rsidRPr="008E0A0C" w:rsidRDefault="00B762B5" w:rsidP="0081152E">
            <w:pPr>
              <w:spacing w:line="240" w:lineRule="auto"/>
              <w:rPr>
                <w:rFonts w:ascii="Times New Roman" w:hAnsi="Times New Roman" w:cs="Times New Roman"/>
              </w:rPr>
            </w:pPr>
          </w:p>
        </w:tc>
        <w:tc>
          <w:tcPr>
            <w:tcW w:w="776" w:type="dxa"/>
            <w:vMerge/>
          </w:tcPr>
          <w:p w:rsidR="00B762B5" w:rsidRPr="008E0A0C" w:rsidRDefault="00B762B5" w:rsidP="0081152E">
            <w:pPr>
              <w:spacing w:line="240" w:lineRule="auto"/>
              <w:rPr>
                <w:rFonts w:ascii="Times New Roman" w:hAnsi="Times New Roman" w:cs="Times New Roman"/>
              </w:rPr>
            </w:pPr>
          </w:p>
        </w:tc>
        <w:tc>
          <w:tcPr>
            <w:tcW w:w="1552" w:type="dxa"/>
            <w:gridSpan w:val="2"/>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начальной подготовки</w:t>
            </w:r>
          </w:p>
        </w:tc>
        <w:tc>
          <w:tcPr>
            <w:tcW w:w="1552" w:type="dxa"/>
            <w:gridSpan w:val="2"/>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Тренировочный этап (этап спортивной специализации)</w:t>
            </w:r>
          </w:p>
        </w:tc>
        <w:tc>
          <w:tcPr>
            <w:tcW w:w="1552" w:type="dxa"/>
            <w:gridSpan w:val="2"/>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совершенствования спортивного мастерства</w:t>
            </w:r>
          </w:p>
        </w:tc>
        <w:tc>
          <w:tcPr>
            <w:tcW w:w="1622" w:type="dxa"/>
            <w:gridSpan w:val="2"/>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Этап высшего спортивного мастерства</w:t>
            </w:r>
          </w:p>
        </w:tc>
      </w:tr>
      <w:tr w:rsidR="00B762B5" w:rsidRPr="008E0A0C" w:rsidTr="004D36FD">
        <w:trPr>
          <w:jc w:val="center"/>
        </w:trPr>
        <w:tc>
          <w:tcPr>
            <w:tcW w:w="397" w:type="dxa"/>
            <w:vMerge/>
          </w:tcPr>
          <w:p w:rsidR="00B762B5" w:rsidRPr="008E0A0C" w:rsidRDefault="00B762B5" w:rsidP="0081152E">
            <w:pPr>
              <w:spacing w:line="240" w:lineRule="auto"/>
              <w:rPr>
                <w:rFonts w:ascii="Times New Roman" w:hAnsi="Times New Roman" w:cs="Times New Roman"/>
              </w:rPr>
            </w:pPr>
          </w:p>
        </w:tc>
        <w:tc>
          <w:tcPr>
            <w:tcW w:w="1474" w:type="dxa"/>
            <w:vMerge/>
          </w:tcPr>
          <w:p w:rsidR="00B762B5" w:rsidRPr="008E0A0C" w:rsidRDefault="00B762B5" w:rsidP="0081152E">
            <w:pPr>
              <w:spacing w:line="240" w:lineRule="auto"/>
              <w:rPr>
                <w:rFonts w:ascii="Times New Roman" w:hAnsi="Times New Roman" w:cs="Times New Roman"/>
              </w:rPr>
            </w:pPr>
          </w:p>
        </w:tc>
        <w:tc>
          <w:tcPr>
            <w:tcW w:w="776" w:type="dxa"/>
            <w:vMerge/>
          </w:tcPr>
          <w:p w:rsidR="00B762B5" w:rsidRPr="008E0A0C" w:rsidRDefault="00B762B5" w:rsidP="0081152E">
            <w:pPr>
              <w:spacing w:line="240" w:lineRule="auto"/>
              <w:rPr>
                <w:rFonts w:ascii="Times New Roman" w:hAnsi="Times New Roman" w:cs="Times New Roman"/>
              </w:rPr>
            </w:pPr>
          </w:p>
        </w:tc>
        <w:tc>
          <w:tcPr>
            <w:tcW w:w="776" w:type="dxa"/>
            <w:vMerge/>
          </w:tcPr>
          <w:p w:rsidR="00B762B5" w:rsidRPr="008E0A0C" w:rsidRDefault="00B762B5" w:rsidP="0081152E">
            <w:pPr>
              <w:spacing w:line="240" w:lineRule="auto"/>
              <w:rPr>
                <w:rFonts w:ascii="Times New Roman" w:hAnsi="Times New Roman" w:cs="Times New Roman"/>
              </w:rPr>
            </w:pP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количество</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срок эксплуатации (лет)</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количество</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срок эксплуатации (лет)</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количество</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срок эксплуатации (лет)</w:t>
            </w:r>
          </w:p>
        </w:tc>
        <w:tc>
          <w:tcPr>
            <w:tcW w:w="77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количество</w:t>
            </w:r>
          </w:p>
        </w:tc>
        <w:tc>
          <w:tcPr>
            <w:tcW w:w="846" w:type="dxa"/>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срок эксплуатации (лет)</w:t>
            </w:r>
          </w:p>
        </w:tc>
      </w:tr>
      <w:tr w:rsidR="00B762B5" w:rsidRPr="008E0A0C" w:rsidTr="004D36FD">
        <w:trPr>
          <w:jc w:val="center"/>
        </w:trPr>
        <w:tc>
          <w:tcPr>
            <w:tcW w:w="397" w:type="dxa"/>
          </w:tcPr>
          <w:p w:rsidR="00B762B5" w:rsidRPr="008E0A0C" w:rsidRDefault="00B762B5" w:rsidP="0081152E">
            <w:pPr>
              <w:pStyle w:val="ConsPlusNormal"/>
              <w:rPr>
                <w:rFonts w:ascii="Times New Roman" w:hAnsi="Times New Roman" w:cs="Times New Roman"/>
              </w:rPr>
            </w:pPr>
            <w:r w:rsidRPr="008E0A0C">
              <w:rPr>
                <w:rFonts w:ascii="Times New Roman" w:hAnsi="Times New Roman" w:cs="Times New Roman"/>
              </w:rPr>
              <w:t>1.</w:t>
            </w:r>
          </w:p>
        </w:tc>
        <w:tc>
          <w:tcPr>
            <w:tcW w:w="1474"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Шахматная доска складная с шахматными фигурами</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комплект</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на занимающегося</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3</w:t>
            </w:r>
          </w:p>
        </w:tc>
        <w:tc>
          <w:tcPr>
            <w:tcW w:w="77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1</w:t>
            </w:r>
          </w:p>
        </w:tc>
        <w:tc>
          <w:tcPr>
            <w:tcW w:w="846" w:type="dxa"/>
            <w:vAlign w:val="center"/>
          </w:tcPr>
          <w:p w:rsidR="00B762B5" w:rsidRPr="008E0A0C" w:rsidRDefault="00B762B5" w:rsidP="0081152E">
            <w:pPr>
              <w:pStyle w:val="ConsPlusNormal"/>
              <w:jc w:val="center"/>
              <w:rPr>
                <w:rFonts w:ascii="Times New Roman" w:hAnsi="Times New Roman" w:cs="Times New Roman"/>
              </w:rPr>
            </w:pPr>
            <w:r w:rsidRPr="008E0A0C">
              <w:rPr>
                <w:rFonts w:ascii="Times New Roman" w:hAnsi="Times New Roman" w:cs="Times New Roman"/>
              </w:rPr>
              <w:t>3</w:t>
            </w:r>
          </w:p>
        </w:tc>
      </w:tr>
    </w:tbl>
    <w:p w:rsidR="00B30C38" w:rsidRDefault="00B30C38" w:rsidP="0081152E">
      <w:pPr>
        <w:pStyle w:val="ConsPlusNormal"/>
        <w:jc w:val="right"/>
        <w:rPr>
          <w:rFonts w:ascii="Times New Roman" w:hAnsi="Times New Roman" w:cs="Times New Roman"/>
        </w:rPr>
      </w:pPr>
    </w:p>
    <w:p w:rsidR="00B762B5" w:rsidRPr="008E0A0C" w:rsidRDefault="000A5A5B" w:rsidP="0081152E">
      <w:pPr>
        <w:pStyle w:val="ConsPlusNormal"/>
        <w:jc w:val="right"/>
        <w:rPr>
          <w:rFonts w:ascii="Times New Roman" w:hAnsi="Times New Roman" w:cs="Times New Roman"/>
        </w:rPr>
      </w:pPr>
      <w:r>
        <w:rPr>
          <w:rFonts w:ascii="Times New Roman" w:hAnsi="Times New Roman" w:cs="Times New Roman"/>
        </w:rPr>
        <w:t>Приложение №</w:t>
      </w:r>
      <w:r w:rsidR="00B762B5" w:rsidRPr="008E0A0C">
        <w:rPr>
          <w:rFonts w:ascii="Times New Roman" w:hAnsi="Times New Roman" w:cs="Times New Roman"/>
        </w:rPr>
        <w:t xml:space="preserve"> 1</w:t>
      </w:r>
      <w:r w:rsidR="00E71CC5">
        <w:rPr>
          <w:rFonts w:ascii="Times New Roman" w:hAnsi="Times New Roman" w:cs="Times New Roman"/>
        </w:rPr>
        <w:t>1</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к Федеральному стандарту</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спортивной подготовки</w:t>
      </w:r>
    </w:p>
    <w:p w:rsidR="00B762B5" w:rsidRPr="008E0A0C" w:rsidRDefault="00B762B5" w:rsidP="0081152E">
      <w:pPr>
        <w:pStyle w:val="ConsPlusNormal"/>
        <w:jc w:val="right"/>
        <w:rPr>
          <w:rFonts w:ascii="Times New Roman" w:hAnsi="Times New Roman" w:cs="Times New Roman"/>
        </w:rPr>
      </w:pPr>
      <w:r w:rsidRPr="008E0A0C">
        <w:rPr>
          <w:rFonts w:ascii="Times New Roman" w:hAnsi="Times New Roman" w:cs="Times New Roman"/>
        </w:rPr>
        <w:t>по виду спорта шахматы</w:t>
      </w:r>
    </w:p>
    <w:p w:rsidR="004D36FD" w:rsidRPr="004D36FD" w:rsidRDefault="004D36FD" w:rsidP="004D36FD">
      <w:pPr>
        <w:pStyle w:val="ConsPlusNormal"/>
        <w:jc w:val="center"/>
        <w:rPr>
          <w:rFonts w:ascii="Times New Roman" w:hAnsi="Times New Roman" w:cs="Times New Roman"/>
        </w:rPr>
      </w:pPr>
      <w:bookmarkStart w:id="7" w:name="P823"/>
      <w:bookmarkEnd w:id="7"/>
    </w:p>
    <w:p w:rsidR="00263DB4" w:rsidRPr="008E0A0C" w:rsidRDefault="00263DB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Ключевые компетенции для зачисления в группы на этапе начальной подготовки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9"/>
        <w:gridCol w:w="1025"/>
        <w:gridCol w:w="1150"/>
      </w:tblGrid>
      <w:tr w:rsidR="00FA76F6" w:rsidRPr="008E0A0C" w:rsidTr="00FA76F6">
        <w:trPr>
          <w:cantSplit/>
          <w:trHeight w:val="372"/>
          <w:jc w:val="center"/>
        </w:trPr>
        <w:tc>
          <w:tcPr>
            <w:tcW w:w="4635" w:type="pct"/>
            <w:vMerge w:val="restar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Развиваемое качество</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rsidR="00CC074E" w:rsidRPr="008E0A0C" w:rsidRDefault="00FA76F6"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Контрольные </w:t>
            </w:r>
          </w:p>
          <w:p w:rsidR="00656D29" w:rsidRPr="008E0A0C" w:rsidRDefault="00FA76F6"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упражнения </w:t>
            </w:r>
          </w:p>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(тесты)</w:t>
            </w:r>
          </w:p>
        </w:tc>
      </w:tr>
      <w:tr w:rsidR="00FA76F6" w:rsidRPr="008E0A0C" w:rsidTr="00FA76F6">
        <w:trPr>
          <w:cantSplit/>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Юноши</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Девушки</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1.</w:t>
            </w:r>
            <w:r w:rsidR="00CC074E" w:rsidRPr="008E0A0C">
              <w:rPr>
                <w:rFonts w:ascii="Times New Roman" w:eastAsia="Times New Roman" w:hAnsi="Times New Roman" w:cs="Times New Roman"/>
                <w:sz w:val="24"/>
                <w:szCs w:val="24"/>
              </w:rPr>
              <w:t xml:space="preserve"> </w:t>
            </w:r>
            <w:r w:rsidRPr="008E0A0C">
              <w:rPr>
                <w:rFonts w:ascii="Times New Roman" w:eastAsia="Times New Roman" w:hAnsi="Times New Roman" w:cs="Times New Roman"/>
                <w:sz w:val="24"/>
                <w:szCs w:val="24"/>
              </w:rPr>
              <w:t>Ценностно-смысловые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2.</w:t>
            </w:r>
            <w:r w:rsidR="00CC074E" w:rsidRPr="008E0A0C">
              <w:rPr>
                <w:rFonts w:ascii="Times New Roman" w:hAnsi="Times New Roman" w:cs="Times New Roman"/>
                <w:sz w:val="24"/>
                <w:szCs w:val="24"/>
              </w:rPr>
              <w:t xml:space="preserve"> </w:t>
            </w:r>
            <w:r w:rsidRPr="008E0A0C">
              <w:rPr>
                <w:rFonts w:ascii="Times New Roman" w:hAnsi="Times New Roman" w:cs="Times New Roman"/>
                <w:sz w:val="24"/>
                <w:szCs w:val="24"/>
              </w:rPr>
              <w:t>Общекультурные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3.</w:t>
            </w:r>
            <w:r w:rsidR="00CC074E" w:rsidRPr="008E0A0C">
              <w:rPr>
                <w:rFonts w:ascii="Times New Roman" w:eastAsia="Times New Roman" w:hAnsi="Times New Roman" w:cs="Times New Roman"/>
                <w:sz w:val="24"/>
                <w:szCs w:val="24"/>
              </w:rPr>
              <w:t xml:space="preserve"> </w:t>
            </w:r>
            <w:r w:rsidRPr="008E0A0C">
              <w:rPr>
                <w:rFonts w:ascii="Times New Roman" w:eastAsia="Times New Roman" w:hAnsi="Times New Roman" w:cs="Times New Roman"/>
                <w:sz w:val="24"/>
                <w:szCs w:val="24"/>
              </w:rPr>
              <w:t>Учебно-познавательные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4.</w:t>
            </w:r>
            <w:r w:rsidR="00CC074E" w:rsidRPr="008E0A0C">
              <w:rPr>
                <w:rFonts w:ascii="Times New Roman" w:eastAsia="Times New Roman" w:hAnsi="Times New Roman" w:cs="Times New Roman"/>
                <w:sz w:val="24"/>
                <w:szCs w:val="24"/>
              </w:rPr>
              <w:t xml:space="preserve"> </w:t>
            </w:r>
            <w:r w:rsidRPr="008E0A0C">
              <w:rPr>
                <w:rFonts w:ascii="Times New Roman" w:eastAsia="Times New Roman" w:hAnsi="Times New Roman" w:cs="Times New Roman"/>
                <w:sz w:val="24"/>
                <w:szCs w:val="24"/>
              </w:rPr>
              <w:t>Информационные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5.</w:t>
            </w:r>
            <w:r w:rsidR="00CC074E" w:rsidRPr="008E0A0C">
              <w:rPr>
                <w:rFonts w:ascii="Times New Roman" w:eastAsia="Times New Roman" w:hAnsi="Times New Roman" w:cs="Times New Roman"/>
                <w:sz w:val="24"/>
                <w:szCs w:val="24"/>
              </w:rPr>
              <w:t xml:space="preserve"> </w:t>
            </w:r>
            <w:r w:rsidRPr="008E0A0C">
              <w:rPr>
                <w:rFonts w:ascii="Times New Roman" w:eastAsia="Times New Roman" w:hAnsi="Times New Roman" w:cs="Times New Roman"/>
                <w:sz w:val="24"/>
                <w:szCs w:val="24"/>
              </w:rPr>
              <w:t>Коммуникативные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6.</w:t>
            </w:r>
            <w:r w:rsidR="00CC074E" w:rsidRPr="008E0A0C">
              <w:rPr>
                <w:rFonts w:ascii="Times New Roman" w:hAnsi="Times New Roman" w:cs="Times New Roman"/>
                <w:sz w:val="24"/>
                <w:szCs w:val="24"/>
              </w:rPr>
              <w:t xml:space="preserve"> </w:t>
            </w:r>
            <w:r w:rsidRPr="008E0A0C">
              <w:rPr>
                <w:rFonts w:ascii="Times New Roman" w:hAnsi="Times New Roman" w:cs="Times New Roman"/>
                <w:sz w:val="24"/>
                <w:szCs w:val="24"/>
              </w:rPr>
              <w:t>Социально-трудовые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FA76F6" w:rsidRPr="008E0A0C" w:rsidTr="00BC5ECF">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7.</w:t>
            </w:r>
            <w:r w:rsidR="00CC074E" w:rsidRPr="008E0A0C">
              <w:rPr>
                <w:rFonts w:ascii="Times New Roman" w:hAnsi="Times New Roman" w:cs="Times New Roman"/>
                <w:sz w:val="24"/>
                <w:szCs w:val="24"/>
              </w:rPr>
              <w:t xml:space="preserve"> </w:t>
            </w:r>
            <w:r w:rsidRPr="008E0A0C">
              <w:rPr>
                <w:rFonts w:ascii="Times New Roman" w:hAnsi="Times New Roman" w:cs="Times New Roman"/>
                <w:sz w:val="24"/>
                <w:szCs w:val="24"/>
              </w:rPr>
              <w:t>Компетенции личностного самосовершенствования</w:t>
            </w:r>
          </w:p>
        </w:tc>
        <w:tc>
          <w:tcPr>
            <w:tcW w:w="17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bl>
    <w:p w:rsidR="00CC074E" w:rsidRPr="008E0A0C" w:rsidRDefault="00CC074E" w:rsidP="0081152E">
      <w:pPr>
        <w:spacing w:after="0" w:line="240" w:lineRule="auto"/>
        <w:jc w:val="center"/>
        <w:rPr>
          <w:rFonts w:ascii="Times New Roman" w:hAnsi="Times New Roman" w:cs="Times New Roman"/>
          <w:b/>
          <w:sz w:val="24"/>
          <w:szCs w:val="24"/>
        </w:rPr>
      </w:pPr>
    </w:p>
    <w:p w:rsidR="000A5A5B" w:rsidRDefault="00FA76F6"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 xml:space="preserve">Предметные компетенции для зачисления в группы на тренировочном этапе </w:t>
      </w:r>
    </w:p>
    <w:p w:rsidR="00FA76F6" w:rsidRPr="008E0A0C" w:rsidRDefault="00FA76F6"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(этапе спортивной специализации)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6"/>
        <w:gridCol w:w="1194"/>
        <w:gridCol w:w="1344"/>
      </w:tblGrid>
      <w:tr w:rsidR="00FA76F6" w:rsidRPr="008E0A0C" w:rsidTr="00656D29">
        <w:trPr>
          <w:cantSplit/>
          <w:trHeight w:val="372"/>
          <w:jc w:val="center"/>
        </w:trPr>
        <w:tc>
          <w:tcPr>
            <w:tcW w:w="3712" w:type="pct"/>
            <w:vMerge w:val="restar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Развиваемые предметные компетенции</w:t>
            </w:r>
          </w:p>
        </w:tc>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CC074E" w:rsidRPr="008E0A0C" w:rsidRDefault="00FA76F6"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Контрольные </w:t>
            </w:r>
          </w:p>
          <w:p w:rsidR="00656D29" w:rsidRPr="008E0A0C" w:rsidRDefault="00FA76F6"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 xml:space="preserve">упражнения </w:t>
            </w:r>
          </w:p>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(тесты)</w:t>
            </w:r>
          </w:p>
        </w:tc>
      </w:tr>
      <w:tr w:rsidR="00FA76F6" w:rsidRPr="008E0A0C" w:rsidTr="00656D29">
        <w:trPr>
          <w:cantSplit/>
          <w:trHeight w:val="3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Юноши</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Девушки</w:t>
            </w:r>
          </w:p>
        </w:tc>
      </w:tr>
      <w:tr w:rsidR="00FA76F6" w:rsidRPr="008E0A0C" w:rsidTr="004D29A5">
        <w:trPr>
          <w:cantSplit/>
          <w:trHeight w:val="302"/>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lastRenderedPageBreak/>
              <w:t>Знание основных стратегических идей  игры в дебюте;</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4D29A5">
        <w:trPr>
          <w:cantSplit/>
          <w:trHeight w:val="277"/>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Знания об особенностях игры в простейших  окончаниях;</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4D29A5">
        <w:trPr>
          <w:cantSplit/>
          <w:trHeight w:val="410"/>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Умение оценивать простейшие позиции и реализовывать материальное преимущество;</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559"/>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Способность реализовывать позиционное преимущество в малофигурных окончаниях;</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411"/>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Представление о последовательности приемов построения  матов легкими фигурами;</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136"/>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 xml:space="preserve">Знание основных тактических ударов и приемов </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644"/>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Умение применять в игре простейшие тактические приемы: двойной удар, связка, прорыв и др.</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644"/>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Умение вводить варианты определенных дебютов и схем в компьютер</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18779C">
        <w:trPr>
          <w:cantSplit/>
          <w:trHeight w:val="244"/>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Навыки самостоятельной работы над шахматами</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18779C">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4D29A5">
        <w:trPr>
          <w:cantSplit/>
          <w:trHeight w:val="277"/>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Первичные навыки по анализу  собственных партий</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4D29A5">
        <w:trPr>
          <w:cantSplit/>
          <w:trHeight w:val="329"/>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Знание основных видов соревнований</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r w:rsidR="00FA76F6" w:rsidRPr="008E0A0C" w:rsidTr="004D29A5">
        <w:trPr>
          <w:cantSplit/>
          <w:trHeight w:val="382"/>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Способность производить расчёт вариантов</w:t>
            </w:r>
          </w:p>
        </w:tc>
        <w:tc>
          <w:tcPr>
            <w:tcW w:w="606"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c>
          <w:tcPr>
            <w:tcW w:w="682" w:type="pct"/>
            <w:tcBorders>
              <w:top w:val="single" w:sz="4" w:space="0" w:color="auto"/>
              <w:left w:val="single" w:sz="4" w:space="0" w:color="auto"/>
              <w:bottom w:val="single" w:sz="4" w:space="0" w:color="auto"/>
              <w:right w:val="single" w:sz="4" w:space="0" w:color="auto"/>
            </w:tcBorders>
            <w:vAlign w:val="center"/>
            <w:hideMark/>
          </w:tcPr>
          <w:p w:rsidR="00FA76F6" w:rsidRPr="008E0A0C" w:rsidRDefault="00FA76F6" w:rsidP="0081152E">
            <w:pPr>
              <w:autoSpaceDE w:val="0"/>
              <w:snapToGrid w:val="0"/>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w:t>
            </w:r>
          </w:p>
        </w:tc>
      </w:tr>
    </w:tbl>
    <w:p w:rsidR="004D36FD" w:rsidRDefault="004D36FD" w:rsidP="0081152E">
      <w:pPr>
        <w:spacing w:after="0" w:line="240" w:lineRule="auto"/>
        <w:jc w:val="center"/>
        <w:rPr>
          <w:rFonts w:ascii="Times New Roman" w:hAnsi="Times New Roman" w:cs="Times New Roman"/>
          <w:b/>
          <w:sz w:val="24"/>
          <w:szCs w:val="24"/>
        </w:rPr>
      </w:pPr>
    </w:p>
    <w:p w:rsidR="00B27278" w:rsidRPr="008E0A0C" w:rsidRDefault="00B27278"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Нормативы по развиваемым качествам</w:t>
      </w:r>
    </w:p>
    <w:p w:rsidR="00B27278" w:rsidRPr="008E0A0C" w:rsidRDefault="00B27278"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 xml:space="preserve">для зачисления в группы на этапе совершенствования </w:t>
      </w:r>
    </w:p>
    <w:p w:rsidR="00B27278" w:rsidRPr="004D36FD" w:rsidRDefault="00B27278" w:rsidP="004D36FD">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спортивного мастерства</w:t>
      </w:r>
    </w:p>
    <w:tbl>
      <w:tblPr>
        <w:tblW w:w="10303"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7"/>
        <w:gridCol w:w="1025"/>
        <w:gridCol w:w="1181"/>
      </w:tblGrid>
      <w:tr w:rsidR="00B27278" w:rsidRPr="008E0A0C" w:rsidTr="000A5A5B">
        <w:trPr>
          <w:cantSplit/>
          <w:trHeight w:val="372"/>
          <w:jc w:val="center"/>
        </w:trPr>
        <w:tc>
          <w:tcPr>
            <w:tcW w:w="8130" w:type="dxa"/>
            <w:vMerge w:val="restart"/>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Развиваемое качество</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rsidR="00656D29" w:rsidRPr="008E0A0C" w:rsidRDefault="00B27278"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Контрольные</w:t>
            </w:r>
          </w:p>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упражнения (тесты)</w:t>
            </w:r>
          </w:p>
        </w:tc>
      </w:tr>
      <w:tr w:rsidR="00B27278" w:rsidRPr="008E0A0C" w:rsidTr="000A5A5B">
        <w:trPr>
          <w:cantSplit/>
          <w:trHeight w:val="372"/>
          <w:jc w:val="center"/>
        </w:trPr>
        <w:tc>
          <w:tcPr>
            <w:tcW w:w="8130" w:type="dxa"/>
            <w:vMerge/>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Юноши</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Девушки</w:t>
            </w:r>
          </w:p>
        </w:tc>
      </w:tr>
      <w:tr w:rsidR="00B27278" w:rsidRPr="008E0A0C" w:rsidTr="0059477E">
        <w:trPr>
          <w:cantSplit/>
          <w:trHeight w:val="362"/>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Знание приемов тактической, стратегической атаки в шахматной партии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267"/>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Знание выдающихся шахматистов мира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272"/>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Развитое комбинационное зрение и позиционное «зрение»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261"/>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Знание технических приемов разыгрывания окончаний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266"/>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Способность анализа ситуации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118"/>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Понимание причинно-следственных связей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260"/>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Умение анализировать и комментировать собственные партии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r>
      <w:tr w:rsidR="00B27278" w:rsidRPr="008E0A0C" w:rsidTr="0059477E">
        <w:trPr>
          <w:cantSplit/>
          <w:trHeight w:val="263"/>
          <w:jc w:val="center"/>
        </w:trPr>
        <w:tc>
          <w:tcPr>
            <w:tcW w:w="813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Способность анализировать и обобщать имеющийся материал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r>
    </w:tbl>
    <w:p w:rsidR="000A5A5B" w:rsidRDefault="000A5A5B" w:rsidP="0081152E">
      <w:pPr>
        <w:spacing w:after="0" w:line="240" w:lineRule="auto"/>
        <w:jc w:val="center"/>
        <w:rPr>
          <w:rFonts w:ascii="Times New Roman" w:hAnsi="Times New Roman" w:cs="Times New Roman"/>
          <w:b/>
          <w:sz w:val="24"/>
          <w:szCs w:val="24"/>
        </w:rPr>
      </w:pPr>
    </w:p>
    <w:p w:rsidR="00656D29" w:rsidRPr="008E0A0C" w:rsidRDefault="00B27278"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 xml:space="preserve">Нормативы для зачисления в группы на этапе </w:t>
      </w:r>
      <w:r w:rsidRPr="008E0A0C">
        <w:rPr>
          <w:rFonts w:ascii="Times New Roman" w:hAnsi="Times New Roman" w:cs="Times New Roman"/>
          <w:b/>
          <w:sz w:val="24"/>
          <w:szCs w:val="24"/>
        </w:rPr>
        <w:br/>
        <w:t xml:space="preserve">высшего спортивного мастерства </w:t>
      </w:r>
    </w:p>
    <w:p w:rsidR="00B27278" w:rsidRPr="004D36FD" w:rsidRDefault="00B27278" w:rsidP="004D36FD">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(повышение спортивного мастерства до уровня МС и выше)</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9"/>
        <w:gridCol w:w="1300"/>
        <w:gridCol w:w="1487"/>
      </w:tblGrid>
      <w:tr w:rsidR="00B27278" w:rsidRPr="008E0A0C" w:rsidTr="00871AA1">
        <w:trPr>
          <w:cantSplit/>
          <w:trHeight w:val="372"/>
          <w:jc w:val="center"/>
        </w:trPr>
        <w:tc>
          <w:tcPr>
            <w:tcW w:w="7369" w:type="dxa"/>
            <w:vMerge w:val="restart"/>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Развиваемое качество</w:t>
            </w:r>
          </w:p>
        </w:tc>
        <w:tc>
          <w:tcPr>
            <w:tcW w:w="2787" w:type="dxa"/>
            <w:gridSpan w:val="2"/>
            <w:tcBorders>
              <w:top w:val="single" w:sz="4" w:space="0" w:color="auto"/>
              <w:left w:val="single" w:sz="4" w:space="0" w:color="auto"/>
              <w:bottom w:val="single" w:sz="4" w:space="0" w:color="auto"/>
              <w:right w:val="single" w:sz="4" w:space="0" w:color="auto"/>
            </w:tcBorders>
            <w:vAlign w:val="center"/>
            <w:hideMark/>
          </w:tcPr>
          <w:p w:rsidR="00656D29" w:rsidRPr="008E0A0C" w:rsidRDefault="00B27278" w:rsidP="0081152E">
            <w:pPr>
              <w:spacing w:after="0" w:line="240" w:lineRule="auto"/>
              <w:jc w:val="center"/>
              <w:rPr>
                <w:rFonts w:ascii="Times New Roman" w:eastAsia="Times New Roman" w:hAnsi="Times New Roman" w:cs="Times New Roman"/>
                <w:sz w:val="24"/>
                <w:szCs w:val="24"/>
              </w:rPr>
            </w:pPr>
            <w:r w:rsidRPr="008E0A0C">
              <w:rPr>
                <w:rFonts w:ascii="Times New Roman" w:eastAsia="Times New Roman" w:hAnsi="Times New Roman" w:cs="Times New Roman"/>
                <w:sz w:val="24"/>
                <w:szCs w:val="24"/>
              </w:rPr>
              <w:t>Контрольные</w:t>
            </w:r>
          </w:p>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упражнения (тесты)</w:t>
            </w:r>
          </w:p>
        </w:tc>
      </w:tr>
      <w:tr w:rsidR="00B27278" w:rsidRPr="008E0A0C" w:rsidTr="00871AA1">
        <w:trPr>
          <w:cantSplit/>
          <w:trHeight w:val="372"/>
          <w:jc w:val="center"/>
        </w:trPr>
        <w:tc>
          <w:tcPr>
            <w:tcW w:w="7369" w:type="dxa"/>
            <w:vMerge/>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Юноши</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Девушки</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Наличие собственного дебютного репертуара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Умение использовать персональный компьютер для накопления базы данных разыгрывания дебютов и схем</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Работа с базами данных</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Анализ партий с помощью компьютера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Знание методики работы с литературой</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Развитие способности аналитически мыслить</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lastRenderedPageBreak/>
              <w:t>Освоение арсенала позиционных и тактических приёмов и навыков</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autoSpaceDE w:val="0"/>
              <w:snapToGrid w:val="0"/>
              <w:spacing w:after="0" w:line="240" w:lineRule="auto"/>
              <w:contextualSpacing/>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Развитие способности концентрировать внимание</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autoSpaceDE w:val="0"/>
              <w:snapToGri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Повышение интеллектуального потенциала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c>
          <w:tcPr>
            <w:tcW w:w="1487"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pStyle w:val="a5"/>
              <w:spacing w:after="0" w:line="240" w:lineRule="auto"/>
              <w:ind w:left="-57" w:right="-57"/>
              <w:jc w:val="center"/>
              <w:rPr>
                <w:rFonts w:ascii="Times New Roman" w:hAnsi="Times New Roman" w:cs="Times New Roman"/>
                <w:sz w:val="24"/>
              </w:rPr>
            </w:pPr>
            <w:r w:rsidRPr="008E0A0C">
              <w:rPr>
                <w:rFonts w:ascii="Times New Roman" w:hAnsi="Times New Roman" w:cs="Times New Roman"/>
                <w:sz w:val="24"/>
              </w:rPr>
              <w:t>+</w:t>
            </w:r>
          </w:p>
        </w:tc>
      </w:tr>
      <w:tr w:rsidR="00B27278" w:rsidRPr="008E0A0C" w:rsidTr="0059477E">
        <w:trPr>
          <w:cantSplit/>
          <w:trHeight w:val="372"/>
          <w:jc w:val="center"/>
        </w:trPr>
        <w:tc>
          <w:tcPr>
            <w:tcW w:w="7369" w:type="dxa"/>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59477E">
            <w:pPr>
              <w:spacing w:after="0" w:line="240" w:lineRule="auto"/>
              <w:rPr>
                <w:rFonts w:ascii="Times New Roman" w:eastAsia="Times New Roman" w:hAnsi="Times New Roman" w:cs="Times New Roman"/>
                <w:color w:val="000000"/>
                <w:sz w:val="24"/>
                <w:szCs w:val="24"/>
              </w:rPr>
            </w:pPr>
            <w:r w:rsidRPr="008E0A0C">
              <w:rPr>
                <w:rFonts w:ascii="Times New Roman" w:eastAsia="Times New Roman" w:hAnsi="Times New Roman" w:cs="Times New Roman"/>
                <w:sz w:val="24"/>
                <w:szCs w:val="24"/>
              </w:rPr>
              <w:t>Спортивное звание</w:t>
            </w:r>
          </w:p>
        </w:tc>
        <w:tc>
          <w:tcPr>
            <w:tcW w:w="2787" w:type="dxa"/>
            <w:gridSpan w:val="2"/>
            <w:tcBorders>
              <w:top w:val="single" w:sz="4" w:space="0" w:color="auto"/>
              <w:left w:val="single" w:sz="4" w:space="0" w:color="auto"/>
              <w:bottom w:val="single" w:sz="4" w:space="0" w:color="auto"/>
              <w:right w:val="single" w:sz="4" w:space="0" w:color="auto"/>
            </w:tcBorders>
            <w:vAlign w:val="center"/>
            <w:hideMark/>
          </w:tcPr>
          <w:p w:rsidR="00B27278" w:rsidRPr="008E0A0C" w:rsidRDefault="00B27278"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Мастер спорта России,  Гроссмейстер России</w:t>
            </w:r>
          </w:p>
        </w:tc>
      </w:tr>
    </w:tbl>
    <w:p w:rsidR="00742711" w:rsidRPr="008E0A0C" w:rsidRDefault="00742711" w:rsidP="0081152E">
      <w:pPr>
        <w:spacing w:after="0" w:line="240" w:lineRule="auto"/>
        <w:jc w:val="center"/>
        <w:rPr>
          <w:rFonts w:ascii="Times New Roman" w:hAnsi="Times New Roman" w:cs="Times New Roman"/>
          <w:b/>
          <w:sz w:val="24"/>
          <w:szCs w:val="24"/>
        </w:rPr>
      </w:pPr>
    </w:p>
    <w:p w:rsidR="00742711" w:rsidRPr="008E0A0C" w:rsidRDefault="00742711" w:rsidP="0081152E">
      <w:pPr>
        <w:spacing w:after="0" w:line="240" w:lineRule="auto"/>
        <w:jc w:val="center"/>
        <w:rPr>
          <w:rFonts w:ascii="Times New Roman" w:hAnsi="Times New Roman" w:cs="Times New Roman"/>
          <w:b/>
          <w:sz w:val="24"/>
          <w:szCs w:val="24"/>
        </w:rPr>
      </w:pPr>
    </w:p>
    <w:p w:rsidR="00742711" w:rsidRPr="008E0A0C" w:rsidRDefault="00742711" w:rsidP="0081152E">
      <w:pPr>
        <w:spacing w:after="0" w:line="240" w:lineRule="auto"/>
        <w:jc w:val="center"/>
        <w:rPr>
          <w:rFonts w:ascii="Times New Roman" w:hAnsi="Times New Roman" w:cs="Times New Roman"/>
          <w:b/>
          <w:sz w:val="24"/>
          <w:szCs w:val="24"/>
        </w:rPr>
      </w:pPr>
    </w:p>
    <w:p w:rsidR="00B762B5" w:rsidRPr="008E0A0C" w:rsidRDefault="000A5A5B" w:rsidP="0081152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762B5" w:rsidRPr="000A5A5B" w:rsidRDefault="00742711" w:rsidP="0081152E">
      <w:pPr>
        <w:spacing w:after="0" w:line="240" w:lineRule="auto"/>
        <w:jc w:val="center"/>
        <w:rPr>
          <w:rFonts w:ascii="Times New Roman" w:hAnsi="Times New Roman" w:cs="Times New Roman"/>
          <w:b/>
          <w:sz w:val="24"/>
          <w:szCs w:val="24"/>
        </w:rPr>
      </w:pPr>
      <w:r w:rsidRPr="000A5A5B">
        <w:rPr>
          <w:rFonts w:ascii="Times New Roman" w:hAnsi="Times New Roman" w:cs="Times New Roman"/>
          <w:b/>
          <w:sz w:val="24"/>
          <w:szCs w:val="24"/>
        </w:rPr>
        <w:lastRenderedPageBreak/>
        <w:t>Условия комплектования спортивно-тренировочных групп</w:t>
      </w:r>
    </w:p>
    <w:p w:rsidR="00B762B5" w:rsidRPr="008E0A0C" w:rsidRDefault="00B762B5" w:rsidP="0081152E">
      <w:pPr>
        <w:spacing w:after="0" w:line="240" w:lineRule="auto"/>
        <w:jc w:val="center"/>
        <w:rPr>
          <w:rFonts w:ascii="Times New Roman" w:hAnsi="Times New Roman" w:cs="Times New Roman"/>
          <w:sz w:val="24"/>
          <w:szCs w:val="24"/>
        </w:rPr>
      </w:pP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1505"/>
        <w:gridCol w:w="1855"/>
        <w:gridCol w:w="1675"/>
        <w:gridCol w:w="1814"/>
        <w:gridCol w:w="1848"/>
      </w:tblGrid>
      <w:tr w:rsidR="00B762B5" w:rsidRPr="008E0A0C" w:rsidTr="00B762B5">
        <w:trPr>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 xml:space="preserve">Год </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обучения</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 xml:space="preserve">Минимальный возраст </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занимающихся (лет)</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 xml:space="preserve">Уровень спортивной квалификации на начало учебного года </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(разряд, звание)</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 xml:space="preserve">Минимальное количество </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 xml:space="preserve">занимающихся в тренировочной группе (для </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адаптивной)</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Количество часов/ количество тренировок в неделю</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(для адаптивной)</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Общее количество часов в годичном цикле</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(52 недели)</w:t>
            </w:r>
          </w:p>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(для адаптивной)</w:t>
            </w:r>
          </w:p>
        </w:tc>
      </w:tr>
      <w:tr w:rsidR="00B762B5" w:rsidRPr="008E0A0C" w:rsidTr="00B762B5">
        <w:trPr>
          <w:trHeight w:val="284"/>
          <w:jc w:val="center"/>
        </w:trPr>
        <w:tc>
          <w:tcPr>
            <w:tcW w:w="9711" w:type="dxa"/>
            <w:gridSpan w:val="6"/>
            <w:vAlign w:val="center"/>
          </w:tcPr>
          <w:p w:rsidR="00B762B5" w:rsidRPr="008E0A0C" w:rsidRDefault="00B762B5" w:rsidP="0081152E">
            <w:pPr>
              <w:spacing w:after="0" w:line="240" w:lineRule="auto"/>
              <w:jc w:val="center"/>
              <w:rPr>
                <w:rFonts w:ascii="Times New Roman" w:hAnsi="Times New Roman" w:cs="Times New Roman"/>
                <w:b/>
                <w:sz w:val="20"/>
                <w:szCs w:val="20"/>
              </w:rPr>
            </w:pPr>
            <w:r w:rsidRPr="008E0A0C">
              <w:rPr>
                <w:rFonts w:ascii="Times New Roman" w:hAnsi="Times New Roman" w:cs="Times New Roman"/>
                <w:b/>
                <w:sz w:val="20"/>
                <w:szCs w:val="20"/>
              </w:rPr>
              <w:t>Группы начальной подготовки (1-2 годы)</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5</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lang w:val="en-US"/>
              </w:rPr>
              <w:t>III</w:t>
            </w:r>
            <w:r w:rsidRPr="008E0A0C">
              <w:rPr>
                <w:rFonts w:ascii="Times New Roman" w:hAnsi="Times New Roman" w:cs="Times New Roman"/>
                <w:sz w:val="20"/>
                <w:szCs w:val="20"/>
              </w:rPr>
              <w:t xml:space="preserve"> юн. – </w:t>
            </w:r>
            <w:r w:rsidRPr="008E0A0C">
              <w:rPr>
                <w:rFonts w:ascii="Times New Roman" w:hAnsi="Times New Roman" w:cs="Times New Roman"/>
                <w:sz w:val="20"/>
                <w:szCs w:val="20"/>
                <w:lang w:val="en-US"/>
              </w:rPr>
              <w:t>I</w:t>
            </w:r>
            <w:r w:rsidRPr="008E0A0C">
              <w:rPr>
                <w:rFonts w:ascii="Times New Roman" w:hAnsi="Times New Roman" w:cs="Times New Roman"/>
                <w:sz w:val="20"/>
                <w:szCs w:val="20"/>
              </w:rPr>
              <w:t xml:space="preserve"> юн.</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12 (6)</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6/3-4 (5/3)</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312 (260)</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5</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lang w:val="en-US"/>
              </w:rPr>
              <w:t>III</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12 (6)</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color w:val="FF0000"/>
                <w:sz w:val="20"/>
                <w:szCs w:val="20"/>
              </w:rPr>
              <w:t>7</w:t>
            </w:r>
            <w:r w:rsidRPr="008E0A0C">
              <w:rPr>
                <w:rFonts w:ascii="Times New Roman" w:hAnsi="Times New Roman" w:cs="Times New Roman"/>
                <w:sz w:val="20"/>
                <w:szCs w:val="20"/>
              </w:rPr>
              <w:t>/3-5 (6/4)</w:t>
            </w:r>
          </w:p>
        </w:tc>
        <w:tc>
          <w:tcPr>
            <w:tcW w:w="198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364 (312)</w:t>
            </w:r>
          </w:p>
        </w:tc>
      </w:tr>
      <w:tr w:rsidR="00B762B5" w:rsidRPr="008E0A0C" w:rsidTr="00B762B5">
        <w:trPr>
          <w:trHeight w:val="284"/>
          <w:jc w:val="center"/>
        </w:trPr>
        <w:tc>
          <w:tcPr>
            <w:tcW w:w="9711" w:type="dxa"/>
            <w:gridSpan w:val="6"/>
            <w:vAlign w:val="center"/>
          </w:tcPr>
          <w:p w:rsidR="00B762B5" w:rsidRPr="008E0A0C" w:rsidRDefault="00B762B5" w:rsidP="0081152E">
            <w:pPr>
              <w:spacing w:after="0" w:line="240" w:lineRule="auto"/>
              <w:jc w:val="center"/>
              <w:rPr>
                <w:rFonts w:ascii="Times New Roman" w:hAnsi="Times New Roman" w:cs="Times New Roman"/>
                <w:b/>
                <w:sz w:val="20"/>
                <w:szCs w:val="20"/>
              </w:rPr>
            </w:pPr>
            <w:r w:rsidRPr="008E0A0C">
              <w:rPr>
                <w:rFonts w:ascii="Times New Roman" w:hAnsi="Times New Roman" w:cs="Times New Roman"/>
                <w:b/>
                <w:sz w:val="20"/>
                <w:szCs w:val="20"/>
              </w:rPr>
              <w:t>Тренировочные группы – этап спортивной специализации (1-5 годы)</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7</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lang w:val="en-US"/>
              </w:rPr>
            </w:pPr>
            <w:r w:rsidRPr="008E0A0C">
              <w:rPr>
                <w:rFonts w:ascii="Times New Roman" w:hAnsi="Times New Roman" w:cs="Times New Roman"/>
                <w:sz w:val="20"/>
                <w:szCs w:val="20"/>
                <w:lang w:val="en-US"/>
              </w:rPr>
              <w:t>III</w:t>
            </w:r>
            <w:r w:rsidRPr="008E0A0C">
              <w:rPr>
                <w:rFonts w:ascii="Times New Roman" w:hAnsi="Times New Roman" w:cs="Times New Roman"/>
                <w:sz w:val="20"/>
                <w:szCs w:val="20"/>
              </w:rPr>
              <w:t xml:space="preserve"> </w:t>
            </w:r>
            <w:r w:rsidRPr="008E0A0C">
              <w:rPr>
                <w:rFonts w:ascii="Times New Roman" w:hAnsi="Times New Roman" w:cs="Times New Roman"/>
                <w:sz w:val="20"/>
                <w:szCs w:val="20"/>
                <w:lang w:val="en-US"/>
              </w:rPr>
              <w:t>-</w:t>
            </w:r>
            <w:r w:rsidRPr="008E0A0C">
              <w:rPr>
                <w:rFonts w:ascii="Times New Roman" w:hAnsi="Times New Roman" w:cs="Times New Roman"/>
                <w:sz w:val="20"/>
                <w:szCs w:val="20"/>
              </w:rPr>
              <w:t xml:space="preserve"> </w:t>
            </w:r>
            <w:r w:rsidRPr="008E0A0C">
              <w:rPr>
                <w:rFonts w:ascii="Times New Roman" w:hAnsi="Times New Roman" w:cs="Times New Roman"/>
                <w:sz w:val="20"/>
                <w:szCs w:val="20"/>
                <w:lang w:val="en-US"/>
              </w:rPr>
              <w:t>II</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9</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color w:val="FF0000"/>
                <w:sz w:val="20"/>
                <w:szCs w:val="20"/>
              </w:rPr>
              <w:t>8</w:t>
            </w:r>
            <w:r w:rsidRPr="008E0A0C">
              <w:rPr>
                <w:rFonts w:ascii="Times New Roman" w:hAnsi="Times New Roman" w:cs="Times New Roman"/>
                <w:sz w:val="20"/>
                <w:szCs w:val="20"/>
              </w:rPr>
              <w:t>/5-6</w:t>
            </w:r>
          </w:p>
        </w:tc>
        <w:tc>
          <w:tcPr>
            <w:tcW w:w="198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416</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8</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lang w:val="en-US"/>
              </w:rPr>
            </w:pPr>
            <w:r w:rsidRPr="008E0A0C">
              <w:rPr>
                <w:rFonts w:ascii="Times New Roman" w:hAnsi="Times New Roman" w:cs="Times New Roman"/>
                <w:sz w:val="20"/>
                <w:szCs w:val="20"/>
                <w:lang w:val="en-US"/>
              </w:rPr>
              <w:t>II</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8</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9/5-6</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468</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9</w:t>
            </w:r>
          </w:p>
        </w:tc>
        <w:tc>
          <w:tcPr>
            <w:tcW w:w="1950"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lang w:val="en-US"/>
              </w:rPr>
            </w:pPr>
            <w:r w:rsidRPr="008E0A0C">
              <w:rPr>
                <w:rFonts w:ascii="Times New Roman" w:hAnsi="Times New Roman" w:cs="Times New Roman"/>
                <w:color w:val="FF0000"/>
                <w:sz w:val="20"/>
                <w:szCs w:val="20"/>
                <w:lang w:val="en-US"/>
              </w:rPr>
              <w:t>II - I</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7</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10/6-7</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520</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4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10</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lang w:val="en-US"/>
              </w:rPr>
            </w:pPr>
            <w:r w:rsidRPr="008E0A0C">
              <w:rPr>
                <w:rFonts w:ascii="Times New Roman" w:hAnsi="Times New Roman" w:cs="Times New Roman"/>
                <w:sz w:val="20"/>
                <w:szCs w:val="20"/>
                <w:lang w:val="en-US"/>
              </w:rPr>
              <w:t>I</w:t>
            </w:r>
          </w:p>
        </w:tc>
        <w:tc>
          <w:tcPr>
            <w:tcW w:w="171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6</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11/7-8</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572</w:t>
            </w:r>
          </w:p>
        </w:tc>
      </w:tr>
      <w:tr w:rsidR="00B762B5" w:rsidRPr="008E0A0C" w:rsidTr="00B762B5">
        <w:trPr>
          <w:trHeight w:val="284"/>
          <w:jc w:val="center"/>
        </w:trPr>
        <w:tc>
          <w:tcPr>
            <w:tcW w:w="9711" w:type="dxa"/>
            <w:gridSpan w:val="6"/>
            <w:vAlign w:val="center"/>
          </w:tcPr>
          <w:p w:rsidR="00B762B5" w:rsidRPr="008E0A0C" w:rsidRDefault="00B762B5" w:rsidP="0081152E">
            <w:pPr>
              <w:spacing w:after="0" w:line="240" w:lineRule="auto"/>
              <w:jc w:val="center"/>
              <w:rPr>
                <w:rFonts w:ascii="Times New Roman" w:hAnsi="Times New Roman" w:cs="Times New Roman"/>
                <w:b/>
                <w:sz w:val="20"/>
                <w:szCs w:val="20"/>
              </w:rPr>
            </w:pPr>
            <w:r w:rsidRPr="008E0A0C">
              <w:rPr>
                <w:rFonts w:ascii="Times New Roman" w:hAnsi="Times New Roman" w:cs="Times New Roman"/>
                <w:b/>
                <w:sz w:val="20"/>
                <w:szCs w:val="20"/>
              </w:rPr>
              <w:t>Группы спортивного совершенствования</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9</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КМС</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4</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20/9-10</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1040</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10</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МФ, баллы МС, ММ</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3</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color w:val="FF0000"/>
                <w:sz w:val="20"/>
                <w:szCs w:val="20"/>
              </w:rPr>
              <w:t>20</w:t>
            </w:r>
            <w:r w:rsidRPr="008E0A0C">
              <w:rPr>
                <w:rFonts w:ascii="Times New Roman" w:hAnsi="Times New Roman" w:cs="Times New Roman"/>
                <w:sz w:val="20"/>
                <w:szCs w:val="20"/>
              </w:rPr>
              <w:t>/10-11</w:t>
            </w:r>
          </w:p>
        </w:tc>
        <w:tc>
          <w:tcPr>
            <w:tcW w:w="198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1040</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11</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МС, ММ, баллы МГ</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2</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24/11-12</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1248</w:t>
            </w:r>
          </w:p>
        </w:tc>
      </w:tr>
      <w:tr w:rsidR="00B762B5" w:rsidRPr="008E0A0C" w:rsidTr="00B762B5">
        <w:trPr>
          <w:trHeight w:val="284"/>
          <w:jc w:val="center"/>
        </w:trPr>
        <w:tc>
          <w:tcPr>
            <w:tcW w:w="9711" w:type="dxa"/>
            <w:gridSpan w:val="6"/>
            <w:vAlign w:val="center"/>
          </w:tcPr>
          <w:p w:rsidR="00B762B5" w:rsidRPr="008E0A0C" w:rsidRDefault="00B762B5" w:rsidP="0081152E">
            <w:pPr>
              <w:spacing w:after="0" w:line="240" w:lineRule="auto"/>
              <w:jc w:val="center"/>
              <w:rPr>
                <w:rFonts w:ascii="Times New Roman" w:hAnsi="Times New Roman" w:cs="Times New Roman"/>
                <w:b/>
                <w:sz w:val="20"/>
                <w:szCs w:val="20"/>
              </w:rPr>
            </w:pPr>
            <w:r w:rsidRPr="008E0A0C">
              <w:rPr>
                <w:rFonts w:ascii="Times New Roman" w:hAnsi="Times New Roman" w:cs="Times New Roman"/>
                <w:b/>
                <w:sz w:val="20"/>
                <w:szCs w:val="20"/>
              </w:rPr>
              <w:t>Этап высшего спортивного мастерства</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12</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МС, ММ, МГ</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2</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28/12-13</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1456</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2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13</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МС, ММ, МГ</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1</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30/12-13</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1560</w:t>
            </w:r>
          </w:p>
        </w:tc>
      </w:tr>
      <w:tr w:rsidR="00B762B5" w:rsidRPr="008E0A0C" w:rsidTr="00B762B5">
        <w:trPr>
          <w:trHeight w:val="284"/>
          <w:jc w:val="center"/>
        </w:trPr>
        <w:tc>
          <w:tcPr>
            <w:tcW w:w="88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 год</w:t>
            </w:r>
          </w:p>
        </w:tc>
        <w:tc>
          <w:tcPr>
            <w:tcW w:w="1247"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14</w:t>
            </w:r>
          </w:p>
        </w:tc>
        <w:tc>
          <w:tcPr>
            <w:tcW w:w="195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МС, ММ, МГ</w:t>
            </w:r>
          </w:p>
        </w:tc>
        <w:tc>
          <w:tcPr>
            <w:tcW w:w="1712" w:type="dxa"/>
            <w:vAlign w:val="center"/>
          </w:tcPr>
          <w:p w:rsidR="00B762B5" w:rsidRPr="008E0A0C" w:rsidRDefault="00B762B5" w:rsidP="0081152E">
            <w:pPr>
              <w:spacing w:after="0" w:line="240" w:lineRule="auto"/>
              <w:jc w:val="center"/>
              <w:rPr>
                <w:rFonts w:ascii="Times New Roman" w:hAnsi="Times New Roman" w:cs="Times New Roman"/>
                <w:color w:val="FF0000"/>
                <w:sz w:val="20"/>
                <w:szCs w:val="20"/>
              </w:rPr>
            </w:pPr>
            <w:r w:rsidRPr="008E0A0C">
              <w:rPr>
                <w:rFonts w:ascii="Times New Roman" w:hAnsi="Times New Roman" w:cs="Times New Roman"/>
                <w:color w:val="FF0000"/>
                <w:sz w:val="20"/>
                <w:szCs w:val="20"/>
              </w:rPr>
              <w:t>1</w:t>
            </w:r>
          </w:p>
        </w:tc>
        <w:tc>
          <w:tcPr>
            <w:tcW w:w="1940"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32/13-14</w:t>
            </w:r>
          </w:p>
        </w:tc>
        <w:tc>
          <w:tcPr>
            <w:tcW w:w="1982" w:type="dxa"/>
            <w:vAlign w:val="center"/>
          </w:tcPr>
          <w:p w:rsidR="00B762B5" w:rsidRPr="008E0A0C" w:rsidRDefault="00B762B5" w:rsidP="0081152E">
            <w:pPr>
              <w:spacing w:after="0" w:line="240" w:lineRule="auto"/>
              <w:jc w:val="center"/>
              <w:rPr>
                <w:rFonts w:ascii="Times New Roman" w:hAnsi="Times New Roman" w:cs="Times New Roman"/>
                <w:sz w:val="20"/>
                <w:szCs w:val="20"/>
              </w:rPr>
            </w:pPr>
            <w:r w:rsidRPr="008E0A0C">
              <w:rPr>
                <w:rFonts w:ascii="Times New Roman" w:hAnsi="Times New Roman" w:cs="Times New Roman"/>
                <w:sz w:val="20"/>
                <w:szCs w:val="20"/>
              </w:rPr>
              <w:t>1664</w:t>
            </w:r>
          </w:p>
        </w:tc>
      </w:tr>
    </w:tbl>
    <w:p w:rsidR="00B762B5" w:rsidRPr="008E0A0C" w:rsidRDefault="00B762B5" w:rsidP="0081152E">
      <w:pPr>
        <w:spacing w:after="0" w:line="240" w:lineRule="auto"/>
        <w:jc w:val="center"/>
        <w:rPr>
          <w:rFonts w:ascii="Times New Roman" w:hAnsi="Times New Roman" w:cs="Times New Roman"/>
          <w:sz w:val="24"/>
          <w:szCs w:val="24"/>
        </w:rPr>
      </w:pPr>
    </w:p>
    <w:p w:rsidR="00B27278" w:rsidRPr="008E0A0C" w:rsidRDefault="00B27278" w:rsidP="0081152E">
      <w:pPr>
        <w:spacing w:after="0" w:line="240" w:lineRule="auto"/>
        <w:ind w:firstLine="709"/>
        <w:jc w:val="both"/>
        <w:rPr>
          <w:rFonts w:ascii="Times New Roman" w:hAnsi="Times New Roman" w:cs="Times New Roman"/>
          <w:sz w:val="24"/>
          <w:szCs w:val="24"/>
        </w:rPr>
      </w:pPr>
    </w:p>
    <w:p w:rsidR="00742711" w:rsidRPr="008E0A0C" w:rsidRDefault="00742711"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 случае если в спортивной группе занимаются дети с ограниченными возможностями здоровья, допускается снижение часовой нагрузки в неделю, месяц, год на 50%. </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Требования к участию в спортивных соревнованиях лиц,</w:t>
      </w:r>
      <w:r w:rsidR="00034BA1" w:rsidRPr="008E0A0C">
        <w:rPr>
          <w:rFonts w:ascii="Times New Roman" w:hAnsi="Times New Roman" w:cs="Times New Roman"/>
          <w:sz w:val="24"/>
          <w:szCs w:val="24"/>
        </w:rPr>
        <w:t xml:space="preserve"> </w:t>
      </w:r>
      <w:r w:rsidRPr="008E0A0C">
        <w:rPr>
          <w:rFonts w:ascii="Times New Roman" w:hAnsi="Times New Roman" w:cs="Times New Roman"/>
          <w:sz w:val="24"/>
          <w:szCs w:val="24"/>
        </w:rPr>
        <w:t>проходящих спортивную подготовку:</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соответствие возраста и пола участника положению (регламенту) об официальных спортивных соревнованиях и правилам вида спорта шахматы;</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шахматы;</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выполнение плана спортивной подготовки;</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прохождение предварительного соревновательного отбора;</w:t>
      </w:r>
    </w:p>
    <w:p w:rsidR="00257642" w:rsidRPr="008E0A0C" w:rsidRDefault="004D29A5"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7642" w:rsidRPr="008E0A0C">
        <w:rPr>
          <w:rFonts w:ascii="Times New Roman" w:hAnsi="Times New Roman" w:cs="Times New Roman"/>
          <w:sz w:val="24"/>
          <w:szCs w:val="24"/>
        </w:rPr>
        <w:t>наличие соответствующего медицинского заключения о допуске к участию в спортивных соревнованиях;</w:t>
      </w:r>
    </w:p>
    <w:p w:rsidR="00257642"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соблюдение общероссийских антидопинговых правил.</w:t>
      </w:r>
    </w:p>
    <w:p w:rsidR="00FA76F6" w:rsidRPr="008E0A0C" w:rsidRDefault="0025764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w:t>
      </w:r>
      <w:r w:rsidR="00871AA1" w:rsidRPr="008E0A0C">
        <w:rPr>
          <w:rFonts w:ascii="Times New Roman" w:hAnsi="Times New Roman" w:cs="Times New Roman"/>
          <w:sz w:val="24"/>
          <w:szCs w:val="24"/>
        </w:rPr>
        <w:t xml:space="preserve">ЕКП </w:t>
      </w:r>
      <w:r w:rsidR="009B18CF" w:rsidRPr="008E0A0C">
        <w:rPr>
          <w:rFonts w:ascii="Times New Roman" w:hAnsi="Times New Roman" w:cs="Times New Roman"/>
          <w:sz w:val="24"/>
          <w:szCs w:val="24"/>
        </w:rPr>
        <w:t>Минспорта РФ по шахматам и календарным планом Российской шахматной федерации</w:t>
      </w:r>
      <w:r w:rsidRPr="008E0A0C">
        <w:rPr>
          <w:rFonts w:ascii="Times New Roman" w:hAnsi="Times New Roman" w:cs="Times New Roman"/>
          <w:sz w:val="24"/>
          <w:szCs w:val="24"/>
        </w:rPr>
        <w:t>.</w:t>
      </w:r>
    </w:p>
    <w:p w:rsidR="00213C80" w:rsidRPr="008E0A0C" w:rsidRDefault="00213C80" w:rsidP="0081152E">
      <w:pPr>
        <w:spacing w:after="0" w:line="240" w:lineRule="auto"/>
        <w:rPr>
          <w:rFonts w:ascii="Times New Roman" w:hAnsi="Times New Roman" w:cs="Times New Roman"/>
          <w:b/>
          <w:sz w:val="24"/>
          <w:szCs w:val="24"/>
        </w:rPr>
      </w:pPr>
    </w:p>
    <w:p w:rsidR="00F6741F" w:rsidRPr="008E0A0C" w:rsidRDefault="00563A8B"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 xml:space="preserve">Требования к материально-технической базе и инфраструктуре </w:t>
      </w:r>
    </w:p>
    <w:p w:rsidR="00563A8B" w:rsidRPr="004D36FD" w:rsidRDefault="00563A8B" w:rsidP="004D36FD">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организации, осуществляющей спортивную подготовку по шахматам</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Требования к материально-технической базе и инфраструктуре организаций, осуществляющих спортивную подготовку по шахматам, и иным условиям:</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 кабинет для шахмат, подготовленный к учебному процессу в соответствие с требованиями и нормами САНПиНа;</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комплекты шахмат;</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шахматные часы;</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демонстрационная доска с комплектом демонстрационных фигур;</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интерактивный шахматный комплект (мультимедийный проектор, экран, программное обеспечение для занятий);</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шахматные программы для ПК (информационно-поисковые-игровые системы, обучающие программы);</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стол для руководителя;</w:t>
      </w:r>
    </w:p>
    <w:p w:rsidR="00563A8B" w:rsidRPr="008E0A0C" w:rsidRDefault="004D29A5"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столы и стулья для занимающихся</w:t>
      </w:r>
      <w:r w:rsidR="00563A8B" w:rsidRPr="008E0A0C">
        <w:rPr>
          <w:rFonts w:ascii="Times New Roman" w:hAnsi="Times New Roman" w:cs="Times New Roman"/>
          <w:sz w:val="24"/>
          <w:szCs w:val="24"/>
        </w:rPr>
        <w:t>;</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рабочие тетради для записи;</w:t>
      </w:r>
    </w:p>
    <w:p w:rsidR="00563A8B" w:rsidRPr="008E0A0C" w:rsidRDefault="004D29A5"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дидактические</w:t>
      </w:r>
      <w:r w:rsidR="00563A8B" w:rsidRPr="008E0A0C">
        <w:rPr>
          <w:rFonts w:ascii="Times New Roman" w:hAnsi="Times New Roman" w:cs="Times New Roman"/>
          <w:sz w:val="24"/>
          <w:szCs w:val="24"/>
        </w:rPr>
        <w:t xml:space="preserve"> материал</w:t>
      </w:r>
      <w:r>
        <w:rPr>
          <w:rFonts w:ascii="Times New Roman" w:hAnsi="Times New Roman" w:cs="Times New Roman"/>
          <w:sz w:val="24"/>
          <w:szCs w:val="24"/>
        </w:rPr>
        <w:t>ы</w:t>
      </w:r>
      <w:r w:rsidR="00563A8B" w:rsidRPr="008E0A0C">
        <w:rPr>
          <w:rFonts w:ascii="Times New Roman" w:hAnsi="Times New Roman" w:cs="Times New Roman"/>
          <w:sz w:val="24"/>
          <w:szCs w:val="24"/>
        </w:rPr>
        <w:t xml:space="preserve"> (диаграммы с заданиями по различным темам, пакеты контрольных работ)</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судейские и организационные документы (турнирные таблицы, протоколы, карточки участников)</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шахматная литература (учебники, задачники и периодика) и др.</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наличие туалетов;</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обеспечение оборудованием и спортивным инвентарем, необходимым для прохождения спортивной подготовки (см. таблицу ниже);</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обеспечение проездом к месту проведения спортивных мероприятий и обратно;</w:t>
      </w:r>
    </w:p>
    <w:p w:rsidR="00563A8B" w:rsidRPr="008E0A0C" w:rsidRDefault="00563A8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4D29A5" w:rsidRDefault="00563A8B" w:rsidP="004D36FD">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D29A5" w:rsidRDefault="004D29A5" w:rsidP="0081152E">
      <w:pPr>
        <w:spacing w:after="0" w:line="240" w:lineRule="auto"/>
        <w:ind w:right="-286"/>
        <w:jc w:val="center"/>
        <w:rPr>
          <w:rFonts w:ascii="Times New Roman" w:hAnsi="Times New Roman" w:cs="Times New Roman"/>
          <w:b/>
          <w:sz w:val="24"/>
          <w:szCs w:val="24"/>
        </w:rPr>
      </w:pPr>
    </w:p>
    <w:p w:rsidR="00871AA1" w:rsidRPr="008E0A0C" w:rsidRDefault="00213C80" w:rsidP="0081152E">
      <w:pPr>
        <w:spacing w:after="0" w:line="240" w:lineRule="auto"/>
        <w:ind w:right="-286"/>
        <w:jc w:val="center"/>
        <w:rPr>
          <w:rFonts w:ascii="Times New Roman" w:hAnsi="Times New Roman" w:cs="Times New Roman"/>
          <w:b/>
          <w:sz w:val="24"/>
          <w:szCs w:val="24"/>
        </w:rPr>
      </w:pPr>
      <w:r w:rsidRPr="008E0A0C">
        <w:rPr>
          <w:rFonts w:ascii="Times New Roman" w:hAnsi="Times New Roman" w:cs="Times New Roman"/>
          <w:b/>
          <w:sz w:val="24"/>
          <w:szCs w:val="24"/>
        </w:rPr>
        <w:t xml:space="preserve">Оборудование и спортивный инвентарь, необходимый для прохождения спортивной </w:t>
      </w:r>
    </w:p>
    <w:p w:rsidR="00213C80" w:rsidRPr="008E0A0C" w:rsidRDefault="00213C80" w:rsidP="0081152E">
      <w:pPr>
        <w:spacing w:after="0" w:line="240" w:lineRule="auto"/>
        <w:ind w:right="-286"/>
        <w:jc w:val="center"/>
        <w:rPr>
          <w:rFonts w:ascii="Times New Roman" w:hAnsi="Times New Roman" w:cs="Times New Roman"/>
          <w:b/>
          <w:sz w:val="24"/>
          <w:szCs w:val="24"/>
        </w:rPr>
      </w:pPr>
      <w:r w:rsidRPr="008E0A0C">
        <w:rPr>
          <w:rFonts w:ascii="Times New Roman" w:hAnsi="Times New Roman" w:cs="Times New Roman"/>
          <w:b/>
          <w:sz w:val="24"/>
          <w:szCs w:val="24"/>
        </w:rPr>
        <w:t>подготовки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185"/>
        <w:gridCol w:w="1418"/>
        <w:gridCol w:w="1447"/>
      </w:tblGrid>
      <w:tr w:rsidR="00213C80" w:rsidRPr="008E0A0C" w:rsidTr="004D36FD">
        <w:trPr>
          <w:cantSplit/>
          <w:trHeight w:val="900"/>
          <w:jc w:val="center"/>
        </w:trPr>
        <w:tc>
          <w:tcPr>
            <w:tcW w:w="650" w:type="dxa"/>
            <w:tcBorders>
              <w:top w:val="single" w:sz="4" w:space="0" w:color="auto"/>
              <w:left w:val="single" w:sz="4" w:space="0" w:color="auto"/>
              <w:bottom w:val="single" w:sz="4" w:space="0" w:color="auto"/>
              <w:right w:val="single" w:sz="4" w:space="0" w:color="auto"/>
            </w:tcBorders>
            <w:vAlign w:val="center"/>
          </w:tcPr>
          <w:p w:rsidR="00213C80" w:rsidRPr="008E0A0C" w:rsidRDefault="00213C80" w:rsidP="0081152E">
            <w:pPr>
              <w:spacing w:after="0" w:line="240" w:lineRule="auto"/>
              <w:contextualSpacing/>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 xml:space="preserve">№ </w:t>
            </w:r>
            <w:r w:rsidRPr="008E0A0C">
              <w:rPr>
                <w:rFonts w:ascii="Times New Roman" w:hAnsi="Times New Roman" w:cs="Times New Roman"/>
                <w:sz w:val="24"/>
                <w:szCs w:val="24"/>
              </w:rPr>
              <w:br/>
              <w:t>п/п</w:t>
            </w:r>
          </w:p>
        </w:tc>
        <w:tc>
          <w:tcPr>
            <w:tcW w:w="6185" w:type="dxa"/>
            <w:tcBorders>
              <w:top w:val="single" w:sz="4" w:space="0" w:color="auto"/>
              <w:left w:val="single" w:sz="4" w:space="0" w:color="auto"/>
              <w:bottom w:val="single" w:sz="4" w:space="0" w:color="auto"/>
              <w:right w:val="single" w:sz="4" w:space="0" w:color="auto"/>
            </w:tcBorders>
            <w:vAlign w:val="center"/>
          </w:tcPr>
          <w:p w:rsidR="00213C80" w:rsidRPr="008E0A0C" w:rsidRDefault="00213C80" w:rsidP="0081152E">
            <w:pPr>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Наименование оборудования,</w:t>
            </w:r>
          </w:p>
          <w:p w:rsidR="00213C80" w:rsidRPr="008E0A0C" w:rsidRDefault="00213C80"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спортивного инвентаря</w:t>
            </w:r>
          </w:p>
        </w:tc>
        <w:tc>
          <w:tcPr>
            <w:tcW w:w="1418" w:type="dxa"/>
            <w:tcBorders>
              <w:top w:val="single" w:sz="4" w:space="0" w:color="auto"/>
              <w:left w:val="single" w:sz="4" w:space="0" w:color="auto"/>
              <w:bottom w:val="single" w:sz="4" w:space="0" w:color="auto"/>
              <w:right w:val="single" w:sz="4" w:space="0" w:color="auto"/>
            </w:tcBorders>
            <w:vAlign w:val="center"/>
          </w:tcPr>
          <w:p w:rsidR="00213C80" w:rsidRPr="008E0A0C" w:rsidRDefault="00213C80"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Единица измерения</w:t>
            </w:r>
          </w:p>
        </w:tc>
        <w:tc>
          <w:tcPr>
            <w:tcW w:w="1447" w:type="dxa"/>
            <w:tcBorders>
              <w:top w:val="single" w:sz="4" w:space="0" w:color="auto"/>
              <w:left w:val="single" w:sz="4" w:space="0" w:color="auto"/>
              <w:bottom w:val="single" w:sz="4" w:space="0" w:color="auto"/>
              <w:right w:val="single" w:sz="4" w:space="0" w:color="auto"/>
            </w:tcBorders>
            <w:vAlign w:val="center"/>
          </w:tcPr>
          <w:p w:rsidR="00871AA1" w:rsidRPr="008E0A0C" w:rsidRDefault="00213C80"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 xml:space="preserve">Количество </w:t>
            </w:r>
          </w:p>
          <w:p w:rsidR="00213C80" w:rsidRPr="008E0A0C" w:rsidRDefault="00213C80"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изделий</w:t>
            </w:r>
          </w:p>
        </w:tc>
      </w:tr>
      <w:tr w:rsidR="00213C80"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871AA1"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1</w:t>
            </w:r>
          </w:p>
        </w:tc>
        <w:tc>
          <w:tcPr>
            <w:tcW w:w="6185" w:type="dxa"/>
            <w:tcBorders>
              <w:top w:val="single" w:sz="4" w:space="0" w:color="auto"/>
              <w:left w:val="single" w:sz="4" w:space="0" w:color="auto"/>
              <w:bottom w:val="single" w:sz="4" w:space="0" w:color="auto"/>
              <w:right w:val="single" w:sz="4" w:space="0" w:color="auto"/>
            </w:tcBorders>
            <w:vAlign w:val="center"/>
            <w:hideMark/>
          </w:tcPr>
          <w:p w:rsidR="00213C80" w:rsidRPr="008E0A0C" w:rsidRDefault="00213C80" w:rsidP="0081152E">
            <w:pPr>
              <w:tabs>
                <w:tab w:val="left" w:pos="0"/>
              </w:tabs>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кабинет для шахмат, подготовленный к учебному процессу в соответствие с требованиями и нормами САНПиНа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3C80" w:rsidRPr="008E0A0C" w:rsidRDefault="00474909" w:rsidP="0081152E">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ш</w:t>
            </w:r>
            <w:r w:rsidR="00213C80" w:rsidRPr="008E0A0C">
              <w:rPr>
                <w:rFonts w:ascii="Times New Roman" w:hAnsi="Times New Roman" w:cs="Times New Roman"/>
                <w:sz w:val="24"/>
                <w:szCs w:val="24"/>
              </w:rPr>
              <w:t>т</w:t>
            </w:r>
            <w:r w:rsidRPr="008E0A0C">
              <w:rPr>
                <w:rFonts w:ascii="Times New Roman" w:hAnsi="Times New Roman" w:cs="Times New Roman"/>
                <w:sz w:val="24"/>
                <w:szCs w:val="24"/>
              </w:rPr>
              <w:t>.</w:t>
            </w:r>
          </w:p>
        </w:tc>
        <w:tc>
          <w:tcPr>
            <w:tcW w:w="1447" w:type="dxa"/>
            <w:tcBorders>
              <w:top w:val="single" w:sz="4" w:space="0" w:color="auto"/>
              <w:left w:val="single" w:sz="4" w:space="0" w:color="auto"/>
              <w:bottom w:val="single" w:sz="4" w:space="0" w:color="auto"/>
              <w:right w:val="single" w:sz="4" w:space="0" w:color="auto"/>
            </w:tcBorders>
            <w:vAlign w:val="center"/>
            <w:hideMark/>
          </w:tcPr>
          <w:p w:rsidR="00213C80" w:rsidRPr="008E0A0C" w:rsidRDefault="00474909" w:rsidP="0081152E">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2</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2</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комплекты шахмат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3</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шахматные часы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4</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демон</w:t>
            </w:r>
            <w:r w:rsidR="004D36FD">
              <w:rPr>
                <w:rFonts w:ascii="Times New Roman" w:hAnsi="Times New Roman" w:cs="Times New Roman"/>
                <w:sz w:val="24"/>
                <w:szCs w:val="24"/>
              </w:rPr>
              <w:t xml:space="preserve">страционная доска  с комплектом </w:t>
            </w:r>
            <w:r w:rsidRPr="008E0A0C">
              <w:rPr>
                <w:rFonts w:ascii="Times New Roman" w:hAnsi="Times New Roman" w:cs="Times New Roman"/>
                <w:sz w:val="24"/>
                <w:szCs w:val="24"/>
              </w:rPr>
              <w:t>демонстрационных фигур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10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5</w:t>
            </w:r>
          </w:p>
        </w:tc>
        <w:tc>
          <w:tcPr>
            <w:tcW w:w="6185" w:type="dxa"/>
            <w:tcBorders>
              <w:top w:val="single" w:sz="4" w:space="0" w:color="auto"/>
              <w:left w:val="single" w:sz="4" w:space="0" w:color="auto"/>
              <w:bottom w:val="single" w:sz="4" w:space="0" w:color="auto"/>
              <w:right w:val="single" w:sz="4" w:space="0" w:color="auto"/>
            </w:tcBorders>
            <w:vAlign w:val="center"/>
            <w:hideMark/>
          </w:tcPr>
          <w:p w:rsidR="00871AA1" w:rsidRPr="008E0A0C" w:rsidRDefault="0049697D"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 xml:space="preserve">интерактивный шахматный комплект </w:t>
            </w:r>
          </w:p>
          <w:p w:rsidR="00871AA1" w:rsidRPr="008E0A0C" w:rsidRDefault="0049697D"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 xml:space="preserve">(мультимедийный проектор, экран, программное обеспечение для занятий, электронная доска с </w:t>
            </w:r>
          </w:p>
          <w:p w:rsidR="0049697D" w:rsidRPr="008E0A0C" w:rsidRDefault="0049697D" w:rsidP="0081152E">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возможностью трансляции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10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6</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autoSpaceDE w:val="0"/>
              <w:autoSpaceDN w:val="0"/>
              <w:adjustRightInd w:val="0"/>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шахматные программы для ПК (информационно-поисковые-игровые системы, обучающие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100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7</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стол для руководителя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1</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8</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 xml:space="preserve">столы и стулья для </w:t>
            </w:r>
            <w:r w:rsidR="004D29A5">
              <w:rPr>
                <w:rFonts w:ascii="Times New Roman" w:hAnsi="Times New Roman" w:cs="Times New Roman"/>
                <w:sz w:val="24"/>
                <w:szCs w:val="24"/>
              </w:rPr>
              <w:t>занимающихся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lastRenderedPageBreak/>
              <w:t>9</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рабочие тетради (блокноты) для записи партий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10</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0"/>
              </w:tabs>
              <w:spacing w:after="0" w:line="240" w:lineRule="auto"/>
              <w:jc w:val="center"/>
              <w:rPr>
                <w:rFonts w:ascii="Times New Roman" w:eastAsia="Arial Unicode MS" w:hAnsi="Times New Roman" w:cs="Times New Roman"/>
                <w:color w:val="000000"/>
                <w:sz w:val="24"/>
                <w:szCs w:val="24"/>
              </w:rPr>
            </w:pPr>
            <w:r w:rsidRPr="008E0A0C">
              <w:rPr>
                <w:rFonts w:ascii="Times New Roman" w:hAnsi="Times New Roman" w:cs="Times New Roman"/>
                <w:sz w:val="24"/>
                <w:szCs w:val="24"/>
              </w:rPr>
              <w:t>дидактический материал (диаграммы с заданиями по различным темам, пакеты контрольных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100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11</w:t>
            </w:r>
          </w:p>
        </w:tc>
        <w:tc>
          <w:tcPr>
            <w:tcW w:w="6185"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судейские и организационные документы (турнирные таблицы, протоколы, карточки участников)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w:t>
            </w:r>
          </w:p>
        </w:tc>
      </w:tr>
      <w:tr w:rsidR="0049697D" w:rsidRPr="008E0A0C" w:rsidTr="004D36FD">
        <w:trPr>
          <w:cantSplit/>
          <w:trHeight w:val="20"/>
          <w:jc w:val="center"/>
        </w:trPr>
        <w:tc>
          <w:tcPr>
            <w:tcW w:w="650" w:type="dxa"/>
            <w:tcBorders>
              <w:top w:val="single" w:sz="4" w:space="0" w:color="auto"/>
              <w:left w:val="single" w:sz="4" w:space="0" w:color="auto"/>
              <w:bottom w:val="single" w:sz="4" w:space="0" w:color="auto"/>
              <w:right w:val="single" w:sz="4" w:space="0" w:color="auto"/>
            </w:tcBorders>
            <w:vAlign w:val="center"/>
          </w:tcPr>
          <w:p w:rsidR="0049697D" w:rsidRPr="008E0A0C" w:rsidRDefault="00871AA1" w:rsidP="0081152E">
            <w:pPr>
              <w:tabs>
                <w:tab w:val="left" w:pos="0"/>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12</w:t>
            </w:r>
          </w:p>
        </w:tc>
        <w:tc>
          <w:tcPr>
            <w:tcW w:w="6185" w:type="dxa"/>
            <w:tcBorders>
              <w:top w:val="single" w:sz="4" w:space="0" w:color="auto"/>
              <w:left w:val="single" w:sz="4" w:space="0" w:color="auto"/>
              <w:bottom w:val="single" w:sz="4" w:space="0" w:color="auto"/>
              <w:right w:val="single" w:sz="4" w:space="0" w:color="auto"/>
            </w:tcBorders>
            <w:vAlign w:val="center"/>
            <w:hideMark/>
          </w:tcPr>
          <w:p w:rsidR="00871AA1"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E0A0C">
              <w:rPr>
                <w:rFonts w:ascii="Times New Roman" w:hAnsi="Times New Roman" w:cs="Times New Roman"/>
                <w:sz w:val="24"/>
                <w:szCs w:val="24"/>
              </w:rPr>
              <w:t xml:space="preserve">шахматная литература (учебники, задачники и </w:t>
            </w:r>
          </w:p>
          <w:p w:rsidR="0049697D" w:rsidRPr="008E0A0C" w:rsidRDefault="0049697D" w:rsidP="0081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8E0A0C">
              <w:rPr>
                <w:rFonts w:ascii="Times New Roman" w:hAnsi="Times New Roman" w:cs="Times New Roman"/>
                <w:sz w:val="24"/>
                <w:szCs w:val="24"/>
              </w:rPr>
              <w:t>периодика) и др.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hAnsi="Times New Roman" w:cs="Times New Roman"/>
              </w:rPr>
            </w:pPr>
            <w:r w:rsidRPr="008E0A0C">
              <w:rPr>
                <w:rFonts w:ascii="Times New Roman" w:hAnsi="Times New Roman" w:cs="Times New Roman"/>
                <w:sz w:val="24"/>
                <w:szCs w:val="24"/>
              </w:rPr>
              <w:t>шт.</w:t>
            </w:r>
          </w:p>
        </w:tc>
        <w:tc>
          <w:tcPr>
            <w:tcW w:w="1447" w:type="dxa"/>
            <w:tcBorders>
              <w:top w:val="single" w:sz="4" w:space="0" w:color="auto"/>
              <w:left w:val="single" w:sz="4" w:space="0" w:color="auto"/>
              <w:bottom w:val="single" w:sz="4" w:space="0" w:color="auto"/>
              <w:right w:val="single" w:sz="4" w:space="0" w:color="auto"/>
            </w:tcBorders>
            <w:vAlign w:val="center"/>
            <w:hideMark/>
          </w:tcPr>
          <w:p w:rsidR="0049697D" w:rsidRPr="008E0A0C" w:rsidRDefault="0049697D" w:rsidP="0081152E">
            <w:pPr>
              <w:spacing w:after="0" w:line="240" w:lineRule="auto"/>
              <w:jc w:val="center"/>
              <w:rPr>
                <w:rFonts w:ascii="Times New Roman" w:eastAsia="Arial Unicode MS" w:hAnsi="Times New Roman" w:cs="Times New Roman"/>
                <w:color w:val="000000"/>
                <w:sz w:val="24"/>
                <w:szCs w:val="24"/>
              </w:rPr>
            </w:pPr>
            <w:r w:rsidRPr="008E0A0C">
              <w:rPr>
                <w:rFonts w:ascii="Times New Roman" w:eastAsia="Arial Unicode MS" w:hAnsi="Times New Roman" w:cs="Times New Roman"/>
                <w:color w:val="000000"/>
                <w:sz w:val="24"/>
                <w:szCs w:val="24"/>
              </w:rPr>
              <w:t>500</w:t>
            </w:r>
          </w:p>
        </w:tc>
      </w:tr>
    </w:tbl>
    <w:p w:rsidR="00213C80" w:rsidRPr="008E0A0C" w:rsidRDefault="00213C80" w:rsidP="0081152E">
      <w:pPr>
        <w:spacing w:after="0" w:line="240" w:lineRule="auto"/>
        <w:rPr>
          <w:rFonts w:ascii="Times New Roman" w:hAnsi="Times New Roman" w:cs="Times New Roman"/>
          <w:sz w:val="24"/>
          <w:szCs w:val="24"/>
        </w:rPr>
      </w:pPr>
    </w:p>
    <w:p w:rsidR="00814AF8" w:rsidRDefault="00814AF8">
      <w:pPr>
        <w:rPr>
          <w:rFonts w:ascii="Times New Roman" w:hAnsi="Times New Roman" w:cs="Times New Roman"/>
          <w:b/>
          <w:sz w:val="24"/>
          <w:szCs w:val="24"/>
        </w:rPr>
      </w:pPr>
      <w:r>
        <w:rPr>
          <w:rFonts w:ascii="Times New Roman" w:hAnsi="Times New Roman" w:cs="Times New Roman"/>
          <w:b/>
          <w:sz w:val="24"/>
          <w:szCs w:val="24"/>
        </w:rPr>
        <w:br w:type="page"/>
      </w:r>
    </w:p>
    <w:p w:rsidR="00057418" w:rsidRPr="008E0A0C" w:rsidRDefault="00F6741F" w:rsidP="0081152E">
      <w:pPr>
        <w:pStyle w:val="a3"/>
        <w:numPr>
          <w:ilvl w:val="1"/>
          <w:numId w:val="10"/>
        </w:numPr>
        <w:spacing w:after="0" w:line="240" w:lineRule="auto"/>
        <w:ind w:left="0" w:firstLine="0"/>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МЕТОДИЧЕСКАЯ ЧАСТЬ</w:t>
      </w:r>
    </w:p>
    <w:p w:rsidR="00057418" w:rsidRPr="008E0A0C" w:rsidRDefault="001012C3" w:rsidP="0081152E">
      <w:pPr>
        <w:tabs>
          <w:tab w:val="left" w:pos="4678"/>
        </w:tabs>
        <w:spacing w:after="0" w:line="240" w:lineRule="auto"/>
        <w:ind w:left="5103"/>
        <w:jc w:val="both"/>
        <w:rPr>
          <w:rFonts w:ascii="Times New Roman" w:hAnsi="Times New Roman" w:cs="Times New Roman"/>
          <w:sz w:val="24"/>
          <w:szCs w:val="24"/>
        </w:rPr>
      </w:pPr>
      <w:r w:rsidRPr="008E0A0C">
        <w:rPr>
          <w:rFonts w:ascii="Times New Roman" w:hAnsi="Times New Roman" w:cs="Times New Roman"/>
          <w:sz w:val="24"/>
          <w:szCs w:val="24"/>
        </w:rPr>
        <w:t>«Научить думать - самая трудная задача учителя. Научиться думать - самая трудная задача ученика»</w:t>
      </w:r>
    </w:p>
    <w:p w:rsidR="001012C3" w:rsidRPr="008E0A0C" w:rsidRDefault="001012C3" w:rsidP="0081152E">
      <w:pPr>
        <w:spacing w:after="0" w:line="240" w:lineRule="auto"/>
        <w:ind w:firstLine="709"/>
        <w:jc w:val="right"/>
        <w:rPr>
          <w:rFonts w:ascii="Times New Roman" w:hAnsi="Times New Roman" w:cs="Times New Roman"/>
          <w:sz w:val="24"/>
          <w:szCs w:val="24"/>
        </w:rPr>
      </w:pPr>
      <w:r w:rsidRPr="008E0A0C">
        <w:rPr>
          <w:rFonts w:ascii="Times New Roman" w:hAnsi="Times New Roman" w:cs="Times New Roman"/>
          <w:sz w:val="24"/>
          <w:szCs w:val="24"/>
        </w:rPr>
        <w:t>Педагог, ученый С. Соловейчик</w:t>
      </w:r>
    </w:p>
    <w:p w:rsidR="001012C3" w:rsidRPr="008E0A0C" w:rsidRDefault="001012C3"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Методическая часть программы включает материал по основным видам подготовки шахматистов, его распределение по годам обучения, планирование спортивных результатов, организацию и проведение врачебно-педагогического и психологического контроля, реко</w:t>
      </w:r>
      <w:r w:rsidR="00DA3C2E" w:rsidRPr="008E0A0C">
        <w:rPr>
          <w:rFonts w:ascii="Times New Roman" w:hAnsi="Times New Roman" w:cs="Times New Roman"/>
          <w:sz w:val="24"/>
          <w:szCs w:val="24"/>
        </w:rPr>
        <w:t>мендации по проведению спортивно</w:t>
      </w:r>
      <w:r w:rsidRPr="008E0A0C">
        <w:rPr>
          <w:rFonts w:ascii="Times New Roman" w:hAnsi="Times New Roman" w:cs="Times New Roman"/>
          <w:sz w:val="24"/>
          <w:szCs w:val="24"/>
        </w:rPr>
        <w:t>-тренировочных занятий и соревнований, по технике безопасности.</w:t>
      </w:r>
    </w:p>
    <w:p w:rsidR="00F6741F" w:rsidRPr="008E0A0C" w:rsidRDefault="00F6741F" w:rsidP="0081152E">
      <w:pPr>
        <w:spacing w:after="0" w:line="240" w:lineRule="auto"/>
        <w:ind w:firstLine="709"/>
        <w:jc w:val="both"/>
        <w:rPr>
          <w:rFonts w:ascii="Times New Roman" w:hAnsi="Times New Roman" w:cs="Times New Roman"/>
          <w:sz w:val="24"/>
          <w:szCs w:val="24"/>
        </w:rPr>
      </w:pPr>
    </w:p>
    <w:p w:rsidR="004D29A5" w:rsidRPr="008E0A0C" w:rsidRDefault="00613EC9"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 xml:space="preserve">ПЛАНИРОВАНИЕ И УЧЕТ </w:t>
      </w:r>
      <w:r w:rsidR="003F5850" w:rsidRPr="008E0A0C">
        <w:rPr>
          <w:rFonts w:ascii="Times New Roman" w:hAnsi="Times New Roman" w:cs="Times New Roman"/>
          <w:b/>
          <w:sz w:val="24"/>
          <w:szCs w:val="24"/>
        </w:rPr>
        <w:t>ТРЕНИРОВОЧНОГО ПРОЦЕССА</w:t>
      </w:r>
    </w:p>
    <w:p w:rsidR="00F6741F"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 Т</w:t>
      </w:r>
      <w:r w:rsidR="00F6741F" w:rsidRPr="008E0A0C">
        <w:rPr>
          <w:rFonts w:ascii="Times New Roman" w:hAnsi="Times New Roman" w:cs="Times New Roman"/>
          <w:sz w:val="24"/>
          <w:szCs w:val="24"/>
        </w:rPr>
        <w:t>ренировочный процесс планируется на основе учебных материалов, изложенных в данной программе.</w:t>
      </w:r>
    </w:p>
    <w:p w:rsidR="00F6741F"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 Планирование тренировочных</w:t>
      </w:r>
      <w:r w:rsidR="00F6741F" w:rsidRPr="008E0A0C">
        <w:rPr>
          <w:rFonts w:ascii="Times New Roman" w:hAnsi="Times New Roman" w:cs="Times New Roman"/>
          <w:sz w:val="24"/>
          <w:szCs w:val="24"/>
        </w:rPr>
        <w:t xml:space="preserve"> занятий и распределение учебного материала в группах проводит</w:t>
      </w:r>
      <w:r w:rsidRPr="008E0A0C">
        <w:rPr>
          <w:rFonts w:ascii="Times New Roman" w:hAnsi="Times New Roman" w:cs="Times New Roman"/>
          <w:sz w:val="24"/>
          <w:szCs w:val="24"/>
        </w:rPr>
        <w:t>ся на основании учебного плана-</w:t>
      </w:r>
      <w:r w:rsidR="00F6741F" w:rsidRPr="008E0A0C">
        <w:rPr>
          <w:rFonts w:ascii="Times New Roman" w:hAnsi="Times New Roman" w:cs="Times New Roman"/>
          <w:sz w:val="24"/>
          <w:szCs w:val="24"/>
        </w:rPr>
        <w:t>графика распределения учебных часов, которые пре</w:t>
      </w:r>
      <w:r w:rsidRPr="008E0A0C">
        <w:rPr>
          <w:rFonts w:ascii="Times New Roman" w:hAnsi="Times New Roman" w:cs="Times New Roman"/>
          <w:sz w:val="24"/>
          <w:szCs w:val="24"/>
        </w:rPr>
        <w:t xml:space="preserve">дусматривают организацию </w:t>
      </w:r>
      <w:r w:rsidR="00F6741F" w:rsidRPr="008E0A0C">
        <w:rPr>
          <w:rFonts w:ascii="Times New Roman" w:hAnsi="Times New Roman" w:cs="Times New Roman"/>
          <w:sz w:val="24"/>
          <w:szCs w:val="24"/>
        </w:rPr>
        <w:t>тренировочных занятий.</w:t>
      </w:r>
    </w:p>
    <w:p w:rsidR="00F6741F"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 Тренировочным</w:t>
      </w:r>
      <w:r w:rsidR="00F6741F" w:rsidRPr="008E0A0C">
        <w:rPr>
          <w:rFonts w:ascii="Times New Roman" w:hAnsi="Times New Roman" w:cs="Times New Roman"/>
          <w:sz w:val="24"/>
          <w:szCs w:val="24"/>
        </w:rPr>
        <w:t xml:space="preserve">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4. На теоретических занятиях учащиеся знакомятся с развитием шахматного движения, историей шахмат, методике обучения и тренировки, правилам и судейству соревнований.</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5. На практических занятиях учащиеся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6. Годичный цикл тренировочных занятий в группах подразделяется на подготовительный, соревновательный и переходно-восстановительный этапы.</w:t>
      </w:r>
    </w:p>
    <w:p w:rsidR="00096044" w:rsidRPr="008E0A0C" w:rsidRDefault="00096044" w:rsidP="0081152E">
      <w:pPr>
        <w:spacing w:after="0" w:line="240" w:lineRule="auto"/>
        <w:ind w:firstLine="709"/>
        <w:jc w:val="both"/>
        <w:rPr>
          <w:rFonts w:ascii="Times New Roman" w:hAnsi="Times New Roman" w:cs="Times New Roman"/>
          <w:b/>
          <w:sz w:val="24"/>
          <w:szCs w:val="24"/>
        </w:rPr>
      </w:pPr>
    </w:p>
    <w:p w:rsidR="00F6741F" w:rsidRPr="008E0A0C" w:rsidRDefault="00F6741F"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Основными формами осуществления спортивной подготовки являются: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групповые и индивидуальные тренировочные и теоретические занятия;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работа по индивидуальным планам;</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тренировочные сборы;</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участие в спортивных соревнованиях и мероприятиях;</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инструкторская и судейская практика;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медико-восстановительные мероприятия;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тестирование и контроль.</w:t>
      </w:r>
    </w:p>
    <w:p w:rsidR="00096044" w:rsidRPr="008E0A0C" w:rsidRDefault="00096044" w:rsidP="0081152E">
      <w:pPr>
        <w:spacing w:after="0" w:line="240" w:lineRule="auto"/>
        <w:ind w:firstLine="709"/>
        <w:jc w:val="both"/>
        <w:rPr>
          <w:rFonts w:ascii="Times New Roman" w:hAnsi="Times New Roman" w:cs="Times New Roman"/>
          <w:b/>
          <w:sz w:val="24"/>
          <w:szCs w:val="24"/>
        </w:rPr>
      </w:pPr>
    </w:p>
    <w:p w:rsidR="00F6741F" w:rsidRPr="008E0A0C" w:rsidRDefault="00DA3C2E"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Тренер</w:t>
      </w:r>
      <w:r w:rsidR="00F6741F" w:rsidRPr="008E0A0C">
        <w:rPr>
          <w:rFonts w:ascii="Times New Roman" w:hAnsi="Times New Roman" w:cs="Times New Roman"/>
          <w:b/>
          <w:sz w:val="24"/>
          <w:szCs w:val="24"/>
        </w:rPr>
        <w:t>, реализующий данную программу</w:t>
      </w:r>
      <w:r w:rsidRPr="008E0A0C">
        <w:rPr>
          <w:rFonts w:ascii="Times New Roman" w:hAnsi="Times New Roman" w:cs="Times New Roman"/>
          <w:b/>
          <w:sz w:val="24"/>
          <w:szCs w:val="24"/>
        </w:rPr>
        <w:t>,</w:t>
      </w:r>
      <w:r w:rsidR="00F6741F" w:rsidRPr="008E0A0C">
        <w:rPr>
          <w:rFonts w:ascii="Times New Roman" w:hAnsi="Times New Roman" w:cs="Times New Roman"/>
          <w:b/>
          <w:sz w:val="24"/>
          <w:szCs w:val="24"/>
        </w:rPr>
        <w:t xml:space="preserve"> обязан:</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осуществлять всестороннее физку</w:t>
      </w:r>
      <w:r w:rsidR="008A08ED">
        <w:rPr>
          <w:rFonts w:ascii="Times New Roman" w:hAnsi="Times New Roman" w:cs="Times New Roman"/>
          <w:sz w:val="24"/>
          <w:szCs w:val="24"/>
        </w:rPr>
        <w:t>льтурное образование спортсменов</w:t>
      </w:r>
      <w:r w:rsidRPr="008E0A0C">
        <w:rPr>
          <w:rFonts w:ascii="Times New Roman" w:hAnsi="Times New Roman" w:cs="Times New Roman"/>
          <w:sz w:val="24"/>
          <w:szCs w:val="24"/>
        </w:rPr>
        <w:t>, выявлять и развивать их творческие способности;</w:t>
      </w:r>
    </w:p>
    <w:p w:rsidR="00F6741F"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в течение</w:t>
      </w:r>
      <w:r w:rsidR="00F6741F" w:rsidRPr="008E0A0C">
        <w:rPr>
          <w:rFonts w:ascii="Times New Roman" w:hAnsi="Times New Roman" w:cs="Times New Roman"/>
          <w:sz w:val="24"/>
          <w:szCs w:val="24"/>
        </w:rPr>
        <w:t xml:space="preserve"> год</w:t>
      </w:r>
      <w:r w:rsidRPr="008E0A0C">
        <w:rPr>
          <w:rFonts w:ascii="Times New Roman" w:hAnsi="Times New Roman" w:cs="Times New Roman"/>
          <w:sz w:val="24"/>
          <w:szCs w:val="24"/>
        </w:rPr>
        <w:t>а</w:t>
      </w:r>
      <w:r w:rsidR="00F6741F" w:rsidRPr="008E0A0C">
        <w:rPr>
          <w:rFonts w:ascii="Times New Roman" w:hAnsi="Times New Roman" w:cs="Times New Roman"/>
          <w:sz w:val="24"/>
          <w:szCs w:val="24"/>
        </w:rPr>
        <w:t xml:space="preserve"> проводить общий инструктаж по технике безопасности и правилах поведе</w:t>
      </w:r>
      <w:r w:rsidRPr="008E0A0C">
        <w:rPr>
          <w:rFonts w:ascii="Times New Roman" w:hAnsi="Times New Roman" w:cs="Times New Roman"/>
          <w:sz w:val="24"/>
          <w:szCs w:val="24"/>
        </w:rPr>
        <w:t xml:space="preserve">ния воспитанников на </w:t>
      </w:r>
      <w:r w:rsidR="00F6741F" w:rsidRPr="008E0A0C">
        <w:rPr>
          <w:rFonts w:ascii="Times New Roman" w:hAnsi="Times New Roman" w:cs="Times New Roman"/>
          <w:sz w:val="24"/>
          <w:szCs w:val="24"/>
        </w:rPr>
        <w:t>тренировочных занятиях;</w:t>
      </w:r>
    </w:p>
    <w:p w:rsidR="00F6741F"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в процессе занятий</w:t>
      </w:r>
      <w:r w:rsidR="00F6741F" w:rsidRPr="008E0A0C">
        <w:rPr>
          <w:rFonts w:ascii="Times New Roman" w:hAnsi="Times New Roman" w:cs="Times New Roman"/>
          <w:sz w:val="24"/>
          <w:szCs w:val="24"/>
        </w:rPr>
        <w:t xml:space="preserve"> соблюдать принцип доступности и последовательности;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следить за своевременным прохождение медицинского обследования и предоставлением медицинских справок;</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по данным медицинского осмотра знать уровень психофизических возможностей обучающихся и следить за их состоянием во время проведения занятий;</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комплектовать состав групп и принимать меры по сохранению ее контингента;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составлять план-конспект занятия и обеспечивать его выполнение;</w:t>
      </w:r>
    </w:p>
    <w:p w:rsidR="00DA3C2E" w:rsidRPr="008E0A0C"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 xml:space="preserve">- проводить </w:t>
      </w:r>
      <w:r w:rsidR="00F6741F" w:rsidRPr="008E0A0C">
        <w:rPr>
          <w:rFonts w:ascii="Times New Roman" w:hAnsi="Times New Roman" w:cs="Times New Roman"/>
          <w:sz w:val="24"/>
          <w:szCs w:val="24"/>
        </w:rPr>
        <w:t>тренировочные занятия в соответствии с расписанием.</w:t>
      </w:r>
    </w:p>
    <w:p w:rsidR="00096044" w:rsidRPr="008E0A0C" w:rsidRDefault="00096044" w:rsidP="0081152E">
      <w:pPr>
        <w:spacing w:after="0" w:line="240" w:lineRule="auto"/>
        <w:ind w:firstLine="709"/>
        <w:jc w:val="both"/>
        <w:rPr>
          <w:rFonts w:ascii="Times New Roman" w:hAnsi="Times New Roman" w:cs="Times New Roman"/>
          <w:sz w:val="24"/>
          <w:szCs w:val="24"/>
        </w:rPr>
      </w:pPr>
    </w:p>
    <w:p w:rsidR="00F6741F" w:rsidRPr="008E0A0C" w:rsidRDefault="00DA3C2E"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Воспитанники</w:t>
      </w:r>
      <w:r w:rsidR="00F6741F" w:rsidRPr="008E0A0C">
        <w:rPr>
          <w:rFonts w:ascii="Times New Roman" w:hAnsi="Times New Roman" w:cs="Times New Roman"/>
          <w:b/>
          <w:sz w:val="24"/>
          <w:szCs w:val="24"/>
        </w:rPr>
        <w:t xml:space="preserve"> обязаны:</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приходить на занятия в дни и часы согласно расписанию;</w:t>
      </w:r>
    </w:p>
    <w:p w:rsidR="00F6741F" w:rsidRDefault="00DA3C2E"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 выполнять </w:t>
      </w:r>
      <w:r w:rsidR="00F6741F" w:rsidRPr="008E0A0C">
        <w:rPr>
          <w:rFonts w:ascii="Times New Roman" w:hAnsi="Times New Roman" w:cs="Times New Roman"/>
          <w:sz w:val="24"/>
          <w:szCs w:val="24"/>
        </w:rPr>
        <w:t>тренировочную программу;</w:t>
      </w:r>
    </w:p>
    <w:p w:rsidR="008A08ED" w:rsidRPr="008E0A0C" w:rsidRDefault="008A08ED"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систематически заниматься физкультурой, вести активный образ жизни;</w:t>
      </w:r>
    </w:p>
    <w:p w:rsidR="00F6741F" w:rsidRPr="008E0A0C" w:rsidRDefault="00511C54"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741F" w:rsidRPr="008E0A0C">
        <w:rPr>
          <w:rFonts w:ascii="Times New Roman" w:hAnsi="Times New Roman" w:cs="Times New Roman"/>
          <w:sz w:val="24"/>
          <w:szCs w:val="24"/>
        </w:rPr>
        <w:t>своевременно проходить медицинский контроль и иметь справку о прохождении медосмотра.</w:t>
      </w:r>
    </w:p>
    <w:p w:rsidR="00F6741F" w:rsidRPr="008E0A0C" w:rsidRDefault="00F6741F" w:rsidP="0081152E">
      <w:pPr>
        <w:spacing w:after="0" w:line="240" w:lineRule="auto"/>
        <w:ind w:firstLine="709"/>
        <w:jc w:val="both"/>
        <w:rPr>
          <w:rFonts w:ascii="Times New Roman" w:hAnsi="Times New Roman" w:cs="Times New Roman"/>
          <w:sz w:val="24"/>
          <w:szCs w:val="24"/>
        </w:rPr>
      </w:pPr>
    </w:p>
    <w:p w:rsidR="008A08ED" w:rsidRPr="008E0A0C" w:rsidRDefault="003F5850"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ТЕОРЕТИЧЕСКАЯ ПОДГОТОВКА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Теоретическая подготовка проводится в </w:t>
      </w:r>
      <w:r w:rsidR="00DA3C2E" w:rsidRPr="008E0A0C">
        <w:rPr>
          <w:rFonts w:ascii="Times New Roman" w:hAnsi="Times New Roman" w:cs="Times New Roman"/>
          <w:sz w:val="24"/>
          <w:szCs w:val="24"/>
        </w:rPr>
        <w:t>лекционной форме</w:t>
      </w:r>
      <w:r w:rsidR="008A08ED">
        <w:rPr>
          <w:rFonts w:ascii="Times New Roman" w:hAnsi="Times New Roman" w:cs="Times New Roman"/>
          <w:sz w:val="24"/>
          <w:szCs w:val="24"/>
        </w:rPr>
        <w:t xml:space="preserve"> и самостоятельным изучением тем</w:t>
      </w:r>
      <w:r w:rsidRPr="008E0A0C">
        <w:rPr>
          <w:rFonts w:ascii="Times New Roman" w:hAnsi="Times New Roman" w:cs="Times New Roman"/>
          <w:sz w:val="24"/>
          <w:szCs w:val="24"/>
        </w:rPr>
        <w:t>.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w:t>
      </w:r>
      <w:r w:rsidR="00511C54">
        <w:rPr>
          <w:rFonts w:ascii="Times New Roman" w:hAnsi="Times New Roman" w:cs="Times New Roman"/>
          <w:sz w:val="24"/>
          <w:szCs w:val="24"/>
        </w:rPr>
        <w:t>ь</w:t>
      </w:r>
      <w:r w:rsidRPr="008E0A0C">
        <w:rPr>
          <w:rFonts w:ascii="Times New Roman" w:hAnsi="Times New Roman" w:cs="Times New Roman"/>
          <w:sz w:val="24"/>
          <w:szCs w:val="24"/>
        </w:rPr>
        <w:t xml:space="preserve"> коррективы.</w:t>
      </w:r>
    </w:p>
    <w:p w:rsidR="008072FF" w:rsidRPr="008E0A0C" w:rsidRDefault="008072FF"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Физи</w:t>
      </w:r>
      <w:r w:rsidR="008A08ED">
        <w:rPr>
          <w:rFonts w:ascii="Times New Roman" w:hAnsi="Times New Roman" w:cs="Times New Roman"/>
          <w:b/>
          <w:i/>
          <w:sz w:val="24"/>
          <w:szCs w:val="24"/>
        </w:rPr>
        <w:t>ческая культура и спорт</w:t>
      </w:r>
    </w:p>
    <w:p w:rsidR="00392C6E" w:rsidRDefault="00511C54"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о физической культуре, ф</w:t>
      </w:r>
      <w:r w:rsidR="00F6741F" w:rsidRPr="008E0A0C">
        <w:rPr>
          <w:rFonts w:ascii="Times New Roman" w:hAnsi="Times New Roman" w:cs="Times New Roman"/>
          <w:sz w:val="24"/>
          <w:szCs w:val="24"/>
        </w:rPr>
        <w:t xml:space="preserve">изическая культура, как составная часть гармоничного развития личности. </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Задачи физического воспитания: укрепление здоровья,</w:t>
      </w:r>
      <w:r w:rsidR="006A2399" w:rsidRPr="008E0A0C">
        <w:rPr>
          <w:rFonts w:ascii="Times New Roman" w:hAnsi="Times New Roman" w:cs="Times New Roman"/>
          <w:sz w:val="24"/>
          <w:szCs w:val="24"/>
        </w:rPr>
        <w:t xml:space="preserve"> всестороннее развитие человека, интеллектуальное и культурное воспитание личности.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Единая Всеросс</w:t>
      </w:r>
      <w:r w:rsidR="00392C6E">
        <w:rPr>
          <w:rFonts w:ascii="Times New Roman" w:hAnsi="Times New Roman" w:cs="Times New Roman"/>
          <w:sz w:val="24"/>
          <w:szCs w:val="24"/>
        </w:rPr>
        <w:t>ийская спортивная классификация: р</w:t>
      </w:r>
      <w:r w:rsidRPr="008E0A0C">
        <w:rPr>
          <w:rFonts w:ascii="Times New Roman" w:hAnsi="Times New Roman" w:cs="Times New Roman"/>
          <w:sz w:val="24"/>
          <w:szCs w:val="24"/>
        </w:rPr>
        <w:t>азрядные</w:t>
      </w:r>
      <w:r w:rsidR="00392C6E">
        <w:rPr>
          <w:rFonts w:ascii="Times New Roman" w:hAnsi="Times New Roman" w:cs="Times New Roman"/>
          <w:sz w:val="24"/>
          <w:szCs w:val="24"/>
        </w:rPr>
        <w:t xml:space="preserve"> нормы и требования по шахматам, п</w:t>
      </w:r>
      <w:r w:rsidRPr="008E0A0C">
        <w:rPr>
          <w:rFonts w:ascii="Times New Roman" w:hAnsi="Times New Roman" w:cs="Times New Roman"/>
          <w:sz w:val="24"/>
          <w:szCs w:val="24"/>
        </w:rPr>
        <w:t>очетные спортивные звания.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Основные формы организ</w:t>
      </w:r>
      <w:r w:rsidR="006A2399" w:rsidRPr="008E0A0C">
        <w:rPr>
          <w:rFonts w:ascii="Times New Roman" w:hAnsi="Times New Roman" w:cs="Times New Roman"/>
          <w:sz w:val="24"/>
          <w:szCs w:val="24"/>
        </w:rPr>
        <w:t>ации занятий в Учреждениях, осуществляющих спортивную подготовку</w:t>
      </w:r>
      <w:r w:rsidR="00392C6E">
        <w:rPr>
          <w:rFonts w:ascii="Times New Roman" w:hAnsi="Times New Roman" w:cs="Times New Roman"/>
          <w:sz w:val="24"/>
          <w:szCs w:val="24"/>
        </w:rPr>
        <w:t>:</w:t>
      </w:r>
    </w:p>
    <w:p w:rsidR="00511C54"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Всероссийс</w:t>
      </w:r>
      <w:r w:rsidR="006A2399" w:rsidRPr="008E0A0C">
        <w:rPr>
          <w:rFonts w:ascii="Times New Roman" w:hAnsi="Times New Roman" w:cs="Times New Roman"/>
          <w:sz w:val="24"/>
          <w:szCs w:val="24"/>
        </w:rPr>
        <w:t>кие соревнования для воспитанников</w:t>
      </w:r>
      <w:r w:rsidR="00511C54">
        <w:rPr>
          <w:rFonts w:ascii="Times New Roman" w:hAnsi="Times New Roman" w:cs="Times New Roman"/>
          <w:sz w:val="24"/>
          <w:szCs w:val="24"/>
        </w:rPr>
        <w:t xml:space="preserve">: </w:t>
      </w:r>
      <w:r w:rsidRPr="008E0A0C">
        <w:rPr>
          <w:rFonts w:ascii="Times New Roman" w:hAnsi="Times New Roman" w:cs="Times New Roman"/>
          <w:sz w:val="24"/>
          <w:szCs w:val="24"/>
        </w:rPr>
        <w:t>спартакиады, всероссийский турнир</w:t>
      </w:r>
      <w:r w:rsidR="00511C54">
        <w:rPr>
          <w:rFonts w:ascii="Times New Roman" w:hAnsi="Times New Roman" w:cs="Times New Roman"/>
          <w:sz w:val="24"/>
          <w:szCs w:val="24"/>
        </w:rPr>
        <w:t xml:space="preserve"> школьных команд «Белая ладья», м</w:t>
      </w:r>
      <w:r w:rsidRPr="008E0A0C">
        <w:rPr>
          <w:rFonts w:ascii="Times New Roman" w:hAnsi="Times New Roman" w:cs="Times New Roman"/>
          <w:sz w:val="24"/>
          <w:szCs w:val="24"/>
        </w:rPr>
        <w:t>еждународные связи российских шахматистов</w:t>
      </w:r>
      <w:r w:rsidR="00511C54">
        <w:rPr>
          <w:rFonts w:ascii="Times New Roman" w:hAnsi="Times New Roman" w:cs="Times New Roman"/>
          <w:sz w:val="24"/>
          <w:szCs w:val="24"/>
        </w:rPr>
        <w:t>.</w:t>
      </w:r>
    </w:p>
    <w:p w:rsidR="008072F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Судейство и организация соревнований</w:t>
      </w:r>
      <w:r w:rsidR="00511C54">
        <w:rPr>
          <w:rFonts w:ascii="Times New Roman" w:hAnsi="Times New Roman" w:cs="Times New Roman"/>
          <w:sz w:val="24"/>
          <w:szCs w:val="24"/>
        </w:rPr>
        <w:t>: правила шахматной игры, п</w:t>
      </w:r>
      <w:r w:rsidRPr="008E0A0C">
        <w:rPr>
          <w:rFonts w:ascii="Times New Roman" w:hAnsi="Times New Roman" w:cs="Times New Roman"/>
          <w:sz w:val="24"/>
          <w:szCs w:val="24"/>
        </w:rPr>
        <w:t>ервоначальные по</w:t>
      </w:r>
      <w:r w:rsidR="00511C54">
        <w:rPr>
          <w:rFonts w:ascii="Times New Roman" w:hAnsi="Times New Roman" w:cs="Times New Roman"/>
          <w:sz w:val="24"/>
          <w:szCs w:val="24"/>
        </w:rPr>
        <w:t>нятия, нотация, т</w:t>
      </w:r>
      <w:r w:rsidRPr="008E0A0C">
        <w:rPr>
          <w:rFonts w:ascii="Times New Roman" w:hAnsi="Times New Roman" w:cs="Times New Roman"/>
          <w:sz w:val="24"/>
          <w:szCs w:val="24"/>
        </w:rPr>
        <w:t>урнирная дисциплина, правило «тронул – ходи», требования записи турнирной партии.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Основные положения шахмат</w:t>
      </w:r>
      <w:r w:rsidR="00511C54">
        <w:rPr>
          <w:rFonts w:ascii="Times New Roman" w:hAnsi="Times New Roman" w:cs="Times New Roman"/>
          <w:sz w:val="24"/>
          <w:szCs w:val="24"/>
        </w:rPr>
        <w:t>ного кодекса:</w:t>
      </w:r>
      <w:r w:rsidR="00392C6E">
        <w:rPr>
          <w:rFonts w:ascii="Times New Roman" w:hAnsi="Times New Roman" w:cs="Times New Roman"/>
          <w:sz w:val="24"/>
          <w:szCs w:val="24"/>
        </w:rPr>
        <w:t xml:space="preserve"> з</w:t>
      </w:r>
      <w:r w:rsidRPr="008E0A0C">
        <w:rPr>
          <w:rFonts w:ascii="Times New Roman" w:hAnsi="Times New Roman" w:cs="Times New Roman"/>
          <w:sz w:val="24"/>
          <w:szCs w:val="24"/>
        </w:rPr>
        <w:t>начение спортивных с</w:t>
      </w:r>
      <w:r w:rsidR="006A2399" w:rsidRPr="008E0A0C">
        <w:rPr>
          <w:rFonts w:ascii="Times New Roman" w:hAnsi="Times New Roman" w:cs="Times New Roman"/>
          <w:sz w:val="24"/>
          <w:szCs w:val="24"/>
        </w:rPr>
        <w:t xml:space="preserve">оревнований и их место в </w:t>
      </w:r>
      <w:r w:rsidR="00392C6E">
        <w:rPr>
          <w:rFonts w:ascii="Times New Roman" w:hAnsi="Times New Roman" w:cs="Times New Roman"/>
          <w:sz w:val="24"/>
          <w:szCs w:val="24"/>
        </w:rPr>
        <w:t>тренировочном процессе, судейство на соревнованиях, в</w:t>
      </w:r>
      <w:r w:rsidRPr="008E0A0C">
        <w:rPr>
          <w:rFonts w:ascii="Times New Roman" w:hAnsi="Times New Roman" w:cs="Times New Roman"/>
          <w:sz w:val="24"/>
          <w:szCs w:val="24"/>
        </w:rPr>
        <w:t>оспитательная роль судьи.</w:t>
      </w:r>
    </w:p>
    <w:p w:rsidR="00392C6E"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Виды соревнований: личные, командные, лично-командные, официальные, товарищеские. </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Системы проведения соревнований: кру</w:t>
      </w:r>
      <w:r w:rsidR="008A08ED">
        <w:rPr>
          <w:rFonts w:ascii="Times New Roman" w:hAnsi="Times New Roman" w:cs="Times New Roman"/>
          <w:sz w:val="24"/>
          <w:szCs w:val="24"/>
        </w:rPr>
        <w:t>говая, олимпийская, швейцарская, шевенинген.</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Контроль времени на обдумывание ходов в партии. Таблица очередности игры в соревнованиях. Правило определения цвета фигур.</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8072FF" w:rsidRPr="008E0A0C" w:rsidRDefault="008072FF"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Исторический обзор развития шахмат</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Происхождение шахмат. Легенда о радже и мудреце. Распространение шахмат на Востоке.</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Проникновение шахмат в Европу. Реформа шахмат. Шахматные трактаты. Запрет шахмат церковью.</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Испанские и итальянские шахматисты XVI-XVII веков. Ранняя итальянская школа. Шахматы как придворная игра.</w:t>
      </w:r>
    </w:p>
    <w:p w:rsidR="008072F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Выдающиеся зарубежные шахматисты. Выдающиеся советские </w:t>
      </w:r>
      <w:r w:rsidR="008A08ED">
        <w:rPr>
          <w:rFonts w:ascii="Times New Roman" w:hAnsi="Times New Roman" w:cs="Times New Roman"/>
          <w:sz w:val="24"/>
          <w:szCs w:val="24"/>
        </w:rPr>
        <w:t xml:space="preserve">и российские </w:t>
      </w:r>
      <w:r w:rsidRPr="008E0A0C">
        <w:rPr>
          <w:rFonts w:ascii="Times New Roman" w:hAnsi="Times New Roman" w:cs="Times New Roman"/>
          <w:sz w:val="24"/>
          <w:szCs w:val="24"/>
        </w:rPr>
        <w:t>шахматисты. Творче</w:t>
      </w:r>
      <w:r w:rsidR="006A2399" w:rsidRPr="008E0A0C">
        <w:rPr>
          <w:rFonts w:ascii="Times New Roman" w:hAnsi="Times New Roman" w:cs="Times New Roman"/>
          <w:sz w:val="24"/>
          <w:szCs w:val="24"/>
        </w:rPr>
        <w:t>ство чемпионов мира по шахматам</w:t>
      </w:r>
      <w:r w:rsidRPr="008E0A0C">
        <w:rPr>
          <w:rFonts w:ascii="Times New Roman" w:hAnsi="Times New Roman" w:cs="Times New Roman"/>
          <w:sz w:val="24"/>
          <w:szCs w:val="24"/>
        </w:rPr>
        <w:t xml:space="preserve">. </w:t>
      </w: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lastRenderedPageBreak/>
        <w:t>Дебют</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Эволюция взглядов на дебютную теорию. Характеристика современных дебютов.</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Методы работы над дебютами. Принципы составления дебютного репертуара. Понятие д</w:t>
      </w:r>
      <w:r w:rsidR="006A2399" w:rsidRPr="008E0A0C">
        <w:rPr>
          <w:rFonts w:ascii="Times New Roman" w:hAnsi="Times New Roman" w:cs="Times New Roman"/>
          <w:sz w:val="24"/>
          <w:szCs w:val="24"/>
        </w:rPr>
        <w:t>ебютной новинки. Концептуальный</w:t>
      </w:r>
      <w:r w:rsidRPr="008E0A0C">
        <w:rPr>
          <w:rFonts w:ascii="Times New Roman" w:hAnsi="Times New Roman" w:cs="Times New Roman"/>
          <w:sz w:val="24"/>
          <w:szCs w:val="24"/>
        </w:rPr>
        <w:t xml:space="preserve"> метод изучения дебютных схем. Стратегия идеи основных дебютных схем.</w:t>
      </w:r>
    </w:p>
    <w:p w:rsidR="008072FF" w:rsidRPr="008E0A0C" w:rsidRDefault="008072FF"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Миттельшпиль</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Понятие о тактике. Понятие о комбинации. Основные тактические приемы. Связка, полусвязка, двойной шах, скрытое нападение, вскрытый шах, двойной шах, отвлечение, завлечение. Размен.</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Комбинация как совокупность элементарных тактических идей. Сложные комбинации на сочетание идей.</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Атака в шахматной партии. Инициатива и темп в атаке. Атака пешками.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Атака фигурами. Пешечно-фигурная атака. Атака в дебюте, миттельшпиле, эндшпиле. Атака на короля. Атака на нерокировавшегося короля. Атака короля при односторонних и разносторонних рокировках. Контрудар в центре в ответ на фланговую атаку.</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Стратегическая и тактическая защита. Приемы тактической защиты: отражение непосредственных угроз, неожиданные тактические удары, ловушки.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Типичные комбинации в дебюте, миттельшпиле, эндшпиле.</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Центр. Централизация. Открытые и полуоткрытые линии. Тяжелые фигуры на открытых и полуоткрытых линиях. Форпост. Вторжение в седьмую горизонталь.</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Проблема центра. Закрытый пешечный центр. Пешечный клин. Подвижный пешечный центр. Пешечный прорыв в центре и образование проходной пешки. Пешечно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8072F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Компенсация за ферзя. Ладью, легкую фигуру.</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Стратегическая инициатива. Изолированные и висячие пешки.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Позиционная жертва: пешки, качества. Игра на двух флангах. Маневренная борьба в закрытых позициях. Типовые позиции.</w:t>
      </w:r>
    </w:p>
    <w:p w:rsidR="001012C3"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Понятие схемы как плана сторон в типовых позициях, получающихся из определенных дебютных систем.</w:t>
      </w:r>
    </w:p>
    <w:p w:rsidR="001012C3" w:rsidRPr="008E0A0C" w:rsidRDefault="001012C3"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Эндшпиль</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Определение эндшпиля. Роль короля в эндшпиле. Активность фигур в эндшпиле. Матование одного короля.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w:t>
      </w:r>
      <w:r w:rsidR="006A2399" w:rsidRPr="008E0A0C">
        <w:rPr>
          <w:rFonts w:ascii="Times New Roman" w:hAnsi="Times New Roman" w:cs="Times New Roman"/>
          <w:sz w:val="24"/>
          <w:szCs w:val="24"/>
        </w:rPr>
        <w:t xml:space="preserve">отталкивание плечом, запасной темп, цугцванг, </w:t>
      </w:r>
      <w:r w:rsidRPr="008E0A0C">
        <w:rPr>
          <w:rFonts w:ascii="Times New Roman" w:hAnsi="Times New Roman" w:cs="Times New Roman"/>
          <w:sz w:val="24"/>
          <w:szCs w:val="24"/>
        </w:rPr>
        <w:t>сочетание угроз, поля соответствия.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Многопешечные окончания. Реализация лишней пешки в многопешечных окончаниях.</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Сложные пешечные окончания. Ферзь против пешки. Слон против пешки. Конь против пешки.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Коневые окончания. Слоновые окончания. Одноцветные и разноцветные слоны. Сравнительная сила слона и коня в эндшпиле.</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Ферзевые окончания. Компенсация за ферзя, ладью и легкую фигуру. Ладья против легких фигур. Ладья и слон против ладьи.</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Проблема перехода из миттельшпиля в эндшпиль. Переход из дебюта в эндшпиль. Сложные окончания.</w:t>
      </w:r>
    </w:p>
    <w:p w:rsidR="008072FF" w:rsidRPr="008E0A0C" w:rsidRDefault="008072FF" w:rsidP="0081152E">
      <w:pPr>
        <w:spacing w:after="0" w:line="240" w:lineRule="auto"/>
        <w:ind w:firstLine="709"/>
        <w:jc w:val="both"/>
        <w:rPr>
          <w:rFonts w:ascii="Times New Roman" w:hAnsi="Times New Roman" w:cs="Times New Roman"/>
          <w:b/>
          <w:i/>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Основы методики тренировки шахматиста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Основные требования, пре</w:t>
      </w:r>
      <w:r w:rsidR="006A2399" w:rsidRPr="008E0A0C">
        <w:rPr>
          <w:rFonts w:ascii="Times New Roman" w:hAnsi="Times New Roman" w:cs="Times New Roman"/>
          <w:sz w:val="24"/>
          <w:szCs w:val="24"/>
        </w:rPr>
        <w:t xml:space="preserve">дъявляемые к организации </w:t>
      </w:r>
      <w:r w:rsidRPr="008E0A0C">
        <w:rPr>
          <w:rFonts w:ascii="Times New Roman" w:hAnsi="Times New Roman" w:cs="Times New Roman"/>
          <w:sz w:val="24"/>
          <w:szCs w:val="24"/>
        </w:rPr>
        <w:t>тренировочного процесса.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учебно-тренировочных занятий перед соревнованиями. Индивидуальный план и график тренировочных занятий шахматиста.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 наличие наигранных схем, знание основных эндшпильных позиций, быстрый и безошибочный расчет вариантов).</w:t>
      </w:r>
    </w:p>
    <w:p w:rsidR="006A2399"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w:t>
      </w:r>
      <w:r w:rsidRPr="008E0A0C">
        <w:rPr>
          <w:rFonts w:ascii="Times New Roman" w:hAnsi="Times New Roman" w:cs="Times New Roman"/>
          <w:sz w:val="24"/>
          <w:szCs w:val="24"/>
        </w:rPr>
        <w:lastRenderedPageBreak/>
        <w:t>позитивного чутья, совершенствование</w:t>
      </w:r>
      <w:r w:rsidR="008072FF" w:rsidRPr="008E0A0C">
        <w:rPr>
          <w:rFonts w:ascii="Times New Roman" w:hAnsi="Times New Roman" w:cs="Times New Roman"/>
          <w:sz w:val="24"/>
          <w:szCs w:val="24"/>
        </w:rPr>
        <w:t xml:space="preserve"> </w:t>
      </w:r>
      <w:r w:rsidRPr="008E0A0C">
        <w:rPr>
          <w:rFonts w:ascii="Times New Roman" w:hAnsi="Times New Roman" w:cs="Times New Roman"/>
          <w:sz w:val="24"/>
          <w:szCs w:val="24"/>
        </w:rPr>
        <w:t>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096044" w:rsidRPr="008E0A0C" w:rsidRDefault="00096044" w:rsidP="0081152E">
      <w:pPr>
        <w:spacing w:after="0" w:line="240" w:lineRule="auto"/>
        <w:ind w:firstLine="709"/>
        <w:jc w:val="both"/>
        <w:rPr>
          <w:rFonts w:ascii="Times New Roman" w:hAnsi="Times New Roman" w:cs="Times New Roman"/>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Спортивный режим и физическая подготовка шахматиста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Понятие о гигиене. Краткая характеристика гигиены физических упражнений и спорта. Личная гигиена шахматиста.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спортивной школе.</w:t>
      </w:r>
    </w:p>
    <w:p w:rsidR="008072FF" w:rsidRPr="008E0A0C" w:rsidRDefault="008072FF" w:rsidP="0081152E">
      <w:pPr>
        <w:spacing w:after="0" w:line="240" w:lineRule="auto"/>
        <w:ind w:firstLine="709"/>
        <w:jc w:val="both"/>
        <w:rPr>
          <w:rFonts w:ascii="Times New Roman" w:hAnsi="Times New Roman" w:cs="Times New Roman"/>
          <w:b/>
          <w:i/>
          <w:sz w:val="24"/>
          <w:szCs w:val="24"/>
        </w:rPr>
      </w:pPr>
    </w:p>
    <w:p w:rsidR="00F6741F" w:rsidRPr="008E0A0C" w:rsidRDefault="00F6741F"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Российская и зарубежная шахматная литература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XIX-XX веков, современная литература.</w:t>
      </w:r>
    </w:p>
    <w:p w:rsidR="00F6741F" w:rsidRPr="008E0A0C" w:rsidRDefault="00F6741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p>
    <w:p w:rsidR="006A2399" w:rsidRPr="008E0A0C" w:rsidRDefault="006A2399"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Перевод методических материалов в электронный вид.</w:t>
      </w:r>
    </w:p>
    <w:p w:rsidR="008072FF" w:rsidRPr="008E0A0C" w:rsidRDefault="008072FF" w:rsidP="0081152E">
      <w:pPr>
        <w:spacing w:after="0" w:line="240" w:lineRule="auto"/>
        <w:rPr>
          <w:rFonts w:ascii="Times New Roman" w:hAnsi="Times New Roman" w:cs="Times New Roman"/>
          <w:b/>
          <w:sz w:val="24"/>
          <w:szCs w:val="24"/>
        </w:rPr>
      </w:pPr>
    </w:p>
    <w:p w:rsidR="00D06C16" w:rsidRPr="008E0A0C" w:rsidRDefault="003F5850"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ПРАКТИЧЕСКИЕ ЗАНЯТИЯ</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На практических занятиях учащиеся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 учетом специфики вида спорта шахматы определяются следующие особенности спортивной подготовки:</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0F502D"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Для проведения практических занятий на этапах совершенствования спортивного мастерства и высшего спортивного мастерства, кроме основного по виду спорта шахматы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D06C16" w:rsidRPr="008E0A0C" w:rsidRDefault="00D06C16" w:rsidP="0081152E">
      <w:pPr>
        <w:spacing w:after="0" w:line="240" w:lineRule="auto"/>
        <w:ind w:firstLine="709"/>
        <w:jc w:val="both"/>
        <w:rPr>
          <w:rFonts w:ascii="Times New Roman" w:hAnsi="Times New Roman" w:cs="Times New Roman"/>
          <w:sz w:val="24"/>
          <w:szCs w:val="24"/>
        </w:rPr>
      </w:pPr>
    </w:p>
    <w:p w:rsidR="000F502D" w:rsidRPr="00D06C16" w:rsidRDefault="000F502D" w:rsidP="0081152E">
      <w:pPr>
        <w:spacing w:after="0" w:line="240" w:lineRule="auto"/>
        <w:ind w:firstLine="709"/>
        <w:jc w:val="both"/>
        <w:rPr>
          <w:rFonts w:ascii="Times New Roman" w:hAnsi="Times New Roman" w:cs="Times New Roman"/>
          <w:b/>
          <w:i/>
          <w:sz w:val="24"/>
          <w:szCs w:val="24"/>
        </w:rPr>
      </w:pPr>
      <w:r w:rsidRPr="00D06C16">
        <w:rPr>
          <w:rFonts w:ascii="Times New Roman" w:hAnsi="Times New Roman" w:cs="Times New Roman"/>
          <w:b/>
          <w:i/>
          <w:sz w:val="24"/>
          <w:szCs w:val="24"/>
        </w:rPr>
        <w:t>Виды и формы практических занятий</w:t>
      </w:r>
    </w:p>
    <w:p w:rsidR="000F502D" w:rsidRPr="00D06C16" w:rsidRDefault="000F502D" w:rsidP="0081152E">
      <w:pPr>
        <w:spacing w:after="0" w:line="240" w:lineRule="auto"/>
        <w:ind w:firstLine="709"/>
        <w:jc w:val="both"/>
        <w:rPr>
          <w:rFonts w:ascii="Times New Roman" w:hAnsi="Times New Roman" w:cs="Times New Roman"/>
          <w:sz w:val="24"/>
          <w:szCs w:val="24"/>
        </w:rPr>
      </w:pPr>
      <w:r w:rsidRPr="00D06C16">
        <w:rPr>
          <w:rFonts w:ascii="Times New Roman" w:hAnsi="Times New Roman" w:cs="Times New Roman"/>
          <w:sz w:val="24"/>
          <w:szCs w:val="24"/>
        </w:rPr>
        <w:t>Квалификационные турниры. Анализ партий и типовых позиций. Индивидуальные занятия</w:t>
      </w:r>
      <w:r w:rsidR="00D06C16">
        <w:rPr>
          <w:rFonts w:ascii="Times New Roman" w:hAnsi="Times New Roman" w:cs="Times New Roman"/>
          <w:sz w:val="24"/>
          <w:szCs w:val="24"/>
        </w:rPr>
        <w:t>.</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Участие шахматистов в квалификационных и тематических турнирах.</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Ра</w:t>
      </w:r>
      <w:r w:rsidR="00613EC9" w:rsidRPr="008E0A0C">
        <w:rPr>
          <w:rFonts w:ascii="Times New Roman" w:hAnsi="Times New Roman" w:cs="Times New Roman"/>
          <w:sz w:val="24"/>
          <w:szCs w:val="24"/>
        </w:rPr>
        <w:t>збор с тренером</w:t>
      </w:r>
      <w:r w:rsidRPr="008E0A0C">
        <w:rPr>
          <w:rFonts w:ascii="Times New Roman" w:hAnsi="Times New Roman" w:cs="Times New Roman"/>
          <w:sz w:val="24"/>
          <w:szCs w:val="24"/>
        </w:rPr>
        <w:t xml:space="preserve"> сыгранных партий, анализ типовых положений, выполнение упражнений для улучшения техники расчета вариантов, тренировка со спарринг - партнером.</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Индивидуальные занятия трен</w:t>
      </w:r>
      <w:r w:rsidR="00613EC9" w:rsidRPr="008E0A0C">
        <w:rPr>
          <w:rFonts w:ascii="Times New Roman" w:hAnsi="Times New Roman" w:cs="Times New Roman"/>
          <w:sz w:val="24"/>
          <w:szCs w:val="24"/>
        </w:rPr>
        <w:t>ера с юниорами</w:t>
      </w:r>
      <w:r w:rsidRPr="008E0A0C">
        <w:rPr>
          <w:rFonts w:ascii="Times New Roman" w:hAnsi="Times New Roman" w:cs="Times New Roman"/>
          <w:sz w:val="24"/>
          <w:szCs w:val="24"/>
        </w:rPr>
        <w:t xml:space="preserve"> в соответствии с перспективными планами индивидуальной подготовки.</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Выполнение контрольно-переводных и нормативных требований.</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Теоретические семинары, контрольн</w:t>
      </w:r>
      <w:r w:rsidR="00613EC9" w:rsidRPr="008E0A0C">
        <w:rPr>
          <w:rFonts w:ascii="Times New Roman" w:hAnsi="Times New Roman" w:cs="Times New Roman"/>
          <w:sz w:val="24"/>
          <w:szCs w:val="24"/>
        </w:rPr>
        <w:t>ые работы, доклады и рефераты воспитанников.</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Проведение тренером семинаров по актуальным разделам теории шахмат, групповое обсуждение докладов, прием зачетов по организации и судейству соревнований, выполнение учащимися контрольных работ по пройденным темам, заслушивание аналитических докладов учащихся.</w:t>
      </w:r>
    </w:p>
    <w:p w:rsidR="000F502D" w:rsidRPr="00D06C16" w:rsidRDefault="000F502D" w:rsidP="0081152E">
      <w:pPr>
        <w:spacing w:after="0" w:line="240" w:lineRule="auto"/>
        <w:ind w:firstLine="709"/>
        <w:jc w:val="both"/>
        <w:rPr>
          <w:rFonts w:ascii="Times New Roman" w:hAnsi="Times New Roman" w:cs="Times New Roman"/>
          <w:sz w:val="24"/>
          <w:szCs w:val="24"/>
        </w:rPr>
      </w:pPr>
      <w:r w:rsidRPr="00D06C16">
        <w:rPr>
          <w:rFonts w:ascii="Times New Roman" w:hAnsi="Times New Roman" w:cs="Times New Roman"/>
          <w:sz w:val="24"/>
          <w:szCs w:val="24"/>
        </w:rPr>
        <w:t>Консультационные партии, конкурсы решения задач и этюдов, сеансы одновременной игры, упражнения на расчет вариантов</w:t>
      </w:r>
    </w:p>
    <w:p w:rsidR="000F502D" w:rsidRPr="008E0A0C" w:rsidRDefault="000F502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Тематические партии по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w:t>
      </w:r>
      <w:r w:rsidR="0049697D" w:rsidRPr="008E0A0C">
        <w:rPr>
          <w:rFonts w:ascii="Times New Roman" w:hAnsi="Times New Roman" w:cs="Times New Roman"/>
          <w:sz w:val="24"/>
          <w:szCs w:val="24"/>
        </w:rPr>
        <w:t>.</w:t>
      </w:r>
    </w:p>
    <w:p w:rsidR="00F6741F" w:rsidRPr="008E0A0C" w:rsidRDefault="00F6741F" w:rsidP="0081152E">
      <w:pPr>
        <w:spacing w:after="0" w:line="240" w:lineRule="auto"/>
        <w:rPr>
          <w:rFonts w:ascii="Times New Roman" w:hAnsi="Times New Roman" w:cs="Times New Roman"/>
          <w:sz w:val="24"/>
          <w:szCs w:val="24"/>
        </w:rPr>
      </w:pPr>
    </w:p>
    <w:p w:rsidR="00C5696F" w:rsidRPr="004D36FD" w:rsidRDefault="006147F4" w:rsidP="004D36FD">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ПСИХОЛОГИЧЕСКАЯ ПОДГОТОВКА</w:t>
      </w:r>
    </w:p>
    <w:p w:rsidR="00C5696F" w:rsidRPr="008E0A0C" w:rsidRDefault="00C5696F" w:rsidP="0081152E">
      <w:pPr>
        <w:spacing w:after="0" w:line="240" w:lineRule="auto"/>
        <w:jc w:val="right"/>
        <w:rPr>
          <w:rFonts w:ascii="Times New Roman" w:hAnsi="Times New Roman" w:cs="Times New Roman"/>
          <w:sz w:val="24"/>
          <w:szCs w:val="24"/>
        </w:rPr>
      </w:pPr>
      <w:r w:rsidRPr="008E0A0C">
        <w:rPr>
          <w:rFonts w:ascii="Times New Roman" w:hAnsi="Times New Roman" w:cs="Times New Roman"/>
          <w:sz w:val="24"/>
          <w:szCs w:val="24"/>
        </w:rPr>
        <w:t>«Шахматы, не для людей слабых духом»</w:t>
      </w:r>
    </w:p>
    <w:p w:rsidR="00C5696F" w:rsidRPr="008E0A0C" w:rsidRDefault="00C5696F" w:rsidP="0081152E">
      <w:pPr>
        <w:spacing w:after="0" w:line="240" w:lineRule="auto"/>
        <w:jc w:val="right"/>
        <w:rPr>
          <w:rFonts w:ascii="Times New Roman" w:hAnsi="Times New Roman" w:cs="Times New Roman"/>
          <w:sz w:val="24"/>
          <w:szCs w:val="24"/>
        </w:rPr>
      </w:pPr>
      <w:r w:rsidRPr="008E0A0C">
        <w:rPr>
          <w:rFonts w:ascii="Times New Roman" w:hAnsi="Times New Roman" w:cs="Times New Roman"/>
          <w:sz w:val="24"/>
          <w:szCs w:val="24"/>
        </w:rPr>
        <w:t xml:space="preserve">Первый чемпион Мира по шахматам,  </w:t>
      </w:r>
    </w:p>
    <w:p w:rsidR="00C5696F" w:rsidRPr="008E0A0C" w:rsidRDefault="00C5696F" w:rsidP="0081152E">
      <w:pPr>
        <w:spacing w:after="0" w:line="240" w:lineRule="auto"/>
        <w:jc w:val="right"/>
        <w:rPr>
          <w:rFonts w:ascii="Times New Roman" w:hAnsi="Times New Roman" w:cs="Times New Roman"/>
          <w:sz w:val="24"/>
          <w:szCs w:val="24"/>
        </w:rPr>
      </w:pPr>
      <w:r w:rsidRPr="008E0A0C">
        <w:rPr>
          <w:rFonts w:ascii="Times New Roman" w:hAnsi="Times New Roman" w:cs="Times New Roman"/>
          <w:sz w:val="24"/>
          <w:szCs w:val="24"/>
        </w:rPr>
        <w:t>Вильгельм Стейниц</w:t>
      </w:r>
    </w:p>
    <w:p w:rsidR="00C5696F" w:rsidRPr="008E0A0C" w:rsidRDefault="00C5696F" w:rsidP="0081152E">
      <w:pPr>
        <w:spacing w:after="0" w:line="240" w:lineRule="auto"/>
        <w:jc w:val="center"/>
        <w:rPr>
          <w:rFonts w:ascii="Times New Roman" w:hAnsi="Times New Roman" w:cs="Times New Roman"/>
          <w:b/>
          <w:sz w:val="24"/>
          <w:szCs w:val="24"/>
        </w:rPr>
      </w:pPr>
    </w:p>
    <w:p w:rsidR="007D247B" w:rsidRPr="008E0A0C" w:rsidRDefault="007D247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Психогигиена – это наука о сохранении психического здоровья человека, об условиях жизни, благоприятствующих психической деятельности, о профилактике нервно-психических отклонений.</w:t>
      </w:r>
    </w:p>
    <w:p w:rsidR="007D247B" w:rsidRPr="008E0A0C" w:rsidRDefault="007D247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Важнейшим фактором психогигиены является </w:t>
      </w:r>
      <w:r w:rsidRPr="008E0A0C">
        <w:rPr>
          <w:rFonts w:ascii="Times New Roman" w:hAnsi="Times New Roman" w:cs="Times New Roman"/>
          <w:i/>
          <w:sz w:val="24"/>
          <w:szCs w:val="24"/>
        </w:rPr>
        <w:t>режим дня</w:t>
      </w:r>
      <w:r w:rsidRPr="008E0A0C">
        <w:rPr>
          <w:rFonts w:ascii="Times New Roman" w:hAnsi="Times New Roman" w:cs="Times New Roman"/>
          <w:sz w:val="24"/>
          <w:szCs w:val="24"/>
        </w:rPr>
        <w:t xml:space="preserve">. По многочисленным данным, для шахматиста –средняя специальная теоретическая подготовка должна составлять не более 5 часов в день. </w:t>
      </w:r>
      <w:r w:rsidR="00B158FA" w:rsidRPr="008E0A0C">
        <w:rPr>
          <w:rFonts w:ascii="Times New Roman" w:hAnsi="Times New Roman" w:cs="Times New Roman"/>
          <w:sz w:val="24"/>
          <w:szCs w:val="24"/>
        </w:rPr>
        <w:t xml:space="preserve">Психорегулирующей </w:t>
      </w:r>
      <w:r w:rsidRPr="008E0A0C">
        <w:rPr>
          <w:rFonts w:ascii="Times New Roman" w:hAnsi="Times New Roman" w:cs="Times New Roman"/>
          <w:sz w:val="24"/>
          <w:szCs w:val="24"/>
        </w:rPr>
        <w:t>гимнастики днем позволяет без утомления продлить рабочий день шахматиста до 8 часов. Естественно, что напря</w:t>
      </w:r>
      <w:r w:rsidR="00B158FA" w:rsidRPr="008E0A0C">
        <w:rPr>
          <w:rFonts w:ascii="Times New Roman" w:hAnsi="Times New Roman" w:cs="Times New Roman"/>
          <w:sz w:val="24"/>
          <w:szCs w:val="24"/>
        </w:rPr>
        <w:t>ж</w:t>
      </w:r>
      <w:r w:rsidRPr="008E0A0C">
        <w:rPr>
          <w:rFonts w:ascii="Times New Roman" w:hAnsi="Times New Roman" w:cs="Times New Roman"/>
          <w:sz w:val="24"/>
          <w:szCs w:val="24"/>
        </w:rPr>
        <w:t>енная умственная деятельность чередуется с нормальным ночным сном.</w:t>
      </w:r>
    </w:p>
    <w:p w:rsidR="007D247B" w:rsidRPr="008E0A0C" w:rsidRDefault="007D247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настоящее время ученые рекомендуют минимальную норму ночного сна – 5,5 часов. Ниже этой границы возможны функциональные отклонения в деятельности мозга. Сейчас считают, что важнее вставать в одно и то же время и менее значимо время отхода ко сну.</w:t>
      </w:r>
    </w:p>
    <w:p w:rsidR="007D247B" w:rsidRPr="008E0A0C" w:rsidRDefault="007D247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Спать следует головой на север или на восток. Свою индивидуальную норму сна можно установить, если сосчитать количество часов сна за неделю и разделить на 7. Ценны утренние часы сна, т.к. они сопровождаются сновидениями и имеют отношение к творческому мышлению. Полезен и дневной сон перед началом тура, но не более получаса. При более длительном сне повышается внутричерепное давление, и после такого сна голова будет тяжелой, а не свежей, отдохнувшей.</w:t>
      </w:r>
    </w:p>
    <w:p w:rsidR="009363A6" w:rsidRPr="008E0A0C" w:rsidRDefault="009363A6"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Второй важный компонент психогигиены шахматиста – </w:t>
      </w:r>
      <w:r w:rsidRPr="008E0A0C">
        <w:rPr>
          <w:rFonts w:ascii="Times New Roman" w:hAnsi="Times New Roman" w:cs="Times New Roman"/>
          <w:i/>
          <w:sz w:val="24"/>
          <w:szCs w:val="24"/>
        </w:rPr>
        <w:t>двигательная активность.</w:t>
      </w:r>
      <w:r w:rsidRPr="008E0A0C">
        <w:rPr>
          <w:rFonts w:ascii="Times New Roman" w:hAnsi="Times New Roman" w:cs="Times New Roman"/>
          <w:sz w:val="24"/>
          <w:szCs w:val="24"/>
        </w:rPr>
        <w:t xml:space="preserve"> Вынужденный сидячий образ жизни вызывает большую вероятность сосудистых </w:t>
      </w:r>
      <w:r w:rsidRPr="008E0A0C">
        <w:rPr>
          <w:rFonts w:ascii="Times New Roman" w:hAnsi="Times New Roman" w:cs="Times New Roman"/>
          <w:sz w:val="24"/>
          <w:szCs w:val="24"/>
        </w:rPr>
        <w:lastRenderedPageBreak/>
        <w:t>заболеваний. Это требует усиления активной двигательной деятельности в течение всей жизни, а не только во время турнира.</w:t>
      </w:r>
    </w:p>
    <w:p w:rsidR="009363A6" w:rsidRPr="008E0A0C" w:rsidRDefault="009363A6"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настоящее время установлена гигиеническая норма двигательной активности для поддержания здоровья человека. Ее нижняя минимальная границы – 10 тыс. шагов в сутки, что соответствует, примерно, двум часам ходьбы. Желательно иметь шагомер. Тренирующим эффектом обладает ходьба со скоростью 120 шагов в минуту. Чтобы определить свою физическую выносливость, можно использовать тест Купера. Взрослый человек должен за 12 минут пройти 2,3 км и больше, что соответствует высокому уровню выносливости, 2-2,2 км – оценка выше средней, 1,6-1,9 км – оценка средняя.</w:t>
      </w:r>
    </w:p>
    <w:p w:rsidR="009363A6" w:rsidRPr="008E0A0C" w:rsidRDefault="009363A6"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Нервные клетки потребляют большое количество кислорода. Поэтому важна кислородная устойчивость шахматиста. Она определяется задержкой дыхания на выдохе (после вдоха выдохнуть, зажать ноздри и задержать дыхание как можно дольше). Меньше 34 секунд – проба неудовлетворительная, 35-39 секунд – проба удовлетворительная, больше 40 секунд – проба хорошая.</w:t>
      </w:r>
    </w:p>
    <w:p w:rsidR="009363A6" w:rsidRPr="008E0A0C" w:rsidRDefault="0007256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физической подготовке надо использовать все виды циклической активности, учитывая личные наклонности. А. Карпов занимался теннисом и плаванием. Г. Каспаров предпочитал велосипедные прогулки и футбол. М. Ботвинник любил пешие прогулки. В настоящее время ходьбе отдают предпочтение в сравнении с бегом трусцой. С возрастом привязанности могут меняться. Статическая нагрузка (штанги, борьба) противопоказаны шахматистам.</w:t>
      </w:r>
    </w:p>
    <w:p w:rsidR="0007256B" w:rsidRPr="008E0A0C" w:rsidRDefault="0007256B"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Третий важный компонент психогигиены шахматиста – </w:t>
      </w:r>
      <w:r w:rsidRPr="008E0A0C">
        <w:rPr>
          <w:rFonts w:ascii="Times New Roman" w:hAnsi="Times New Roman" w:cs="Times New Roman"/>
          <w:i/>
          <w:sz w:val="24"/>
          <w:szCs w:val="24"/>
        </w:rPr>
        <w:t>правильное питание</w:t>
      </w:r>
      <w:r w:rsidRPr="008E0A0C">
        <w:rPr>
          <w:rFonts w:ascii="Times New Roman" w:hAnsi="Times New Roman" w:cs="Times New Roman"/>
          <w:sz w:val="24"/>
          <w:szCs w:val="24"/>
        </w:rPr>
        <w:t xml:space="preserve">, особенно во время соревнований. </w:t>
      </w:r>
    </w:p>
    <w:p w:rsidR="00B249C7" w:rsidRPr="008E0A0C" w:rsidRDefault="00B249C7"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Питание в условиях соревнования в течение 10-20 дней должно быть антистрессовым. Лучше есть меньше, но чаще – 4-5 раз. В ежедневном меню должны быть куриные яйца, рыба, сыр, говяжья печень. В этих продуктах много витаминов группы В, укрепляющих нервную систему. Не следует употреблять слишком жирную пищу, т.к. жиры поглощают много кислорода, замедляя реакции нервной системы. Обязательные гарниры к мясу и рыбе – салаты зеленого цвета (огурцы, листовой салат – хаса, петрушка, укроп, капуста, особенно морская).</w:t>
      </w:r>
      <w:r w:rsidR="006F4F5F" w:rsidRPr="008E0A0C">
        <w:rPr>
          <w:rFonts w:ascii="Times New Roman" w:hAnsi="Times New Roman" w:cs="Times New Roman"/>
          <w:sz w:val="24"/>
          <w:szCs w:val="24"/>
        </w:rPr>
        <w:t xml:space="preserve"> Заправлять их рекомендуется оливковым или подсолнечным маслом, тогда возникает ощущение сытости без чувства переполнения желудка. В перерывах между едой допустимы и желательны курага, чернослив, грецкие орехи, яблоки, бананы, избавляющие организм от шлаков. В особенно напряженные дни, при нарушении сна следует снизить поступление углеводов и принимать больше витамина С: до 1-2 граммов в сутки.</w:t>
      </w:r>
    </w:p>
    <w:p w:rsidR="006F4F5F" w:rsidRPr="008E0A0C" w:rsidRDefault="006F4F5F"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В жаркую погоду необходимо пить не менее 2 литров воды без газа, зеленый чай. Желательно употреблять клюкву, абрикосы, морковь, ананас. </w:t>
      </w:r>
      <w:r w:rsidR="00FD11DA" w:rsidRPr="008E0A0C">
        <w:rPr>
          <w:rFonts w:ascii="Times New Roman" w:hAnsi="Times New Roman" w:cs="Times New Roman"/>
          <w:sz w:val="24"/>
          <w:szCs w:val="24"/>
        </w:rPr>
        <w:t xml:space="preserve">Увлекаться </w:t>
      </w:r>
      <w:r w:rsidRPr="008E0A0C">
        <w:rPr>
          <w:rFonts w:ascii="Times New Roman" w:hAnsi="Times New Roman" w:cs="Times New Roman"/>
          <w:sz w:val="24"/>
          <w:szCs w:val="24"/>
        </w:rPr>
        <w:t>черным кофе не стоит, так как он усиливает напряжение и возбуждает нервную систему. В прохладную погоду напитки должны быть горячими.</w:t>
      </w:r>
      <w:r w:rsidR="00252E7D" w:rsidRPr="008E0A0C">
        <w:rPr>
          <w:rFonts w:ascii="Times New Roman" w:hAnsi="Times New Roman" w:cs="Times New Roman"/>
          <w:sz w:val="24"/>
          <w:szCs w:val="24"/>
        </w:rPr>
        <w:t xml:space="preserve">                                                                                                                                                                                                                                                                                                                                                                                                                                                                                                                                                                                                                                                                                                                                                                                                                                                                                                                                                                                                                                                                                                                                                                                                                                                                                                                                                                                                                                                                                                                                                                                                                                                                                                                                                                                                                                                                                                                                                                                                                                                                                                                                                                                                                                                                                                                                                                                                                                                                                                                                                                                                                                                                                                                                                                                                                                                                                                                                                                                                                                                                                                                                                                                                                                                                                                                                                                                                                                                                                                                                                                                                                   </w:t>
      </w:r>
    </w:p>
    <w:p w:rsidR="007D247B" w:rsidRPr="008E0A0C" w:rsidRDefault="00FD11DA"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Улучшают мозговое кровообращение и </w:t>
      </w:r>
      <w:r w:rsidRPr="008E0A0C">
        <w:rPr>
          <w:rFonts w:ascii="Times New Roman" w:hAnsi="Times New Roman" w:cs="Times New Roman"/>
          <w:i/>
          <w:sz w:val="24"/>
          <w:szCs w:val="24"/>
        </w:rPr>
        <w:t>дыхательные упражнения</w:t>
      </w:r>
      <w:r w:rsidRPr="008E0A0C">
        <w:rPr>
          <w:rFonts w:ascii="Times New Roman" w:hAnsi="Times New Roman" w:cs="Times New Roman"/>
          <w:sz w:val="24"/>
          <w:szCs w:val="24"/>
        </w:rPr>
        <w:t>. Йоговская дыхательная гимнастика через одну ноздрю может за 2-3 минуты расслабить, снять напряжение и мобилизовать, восстановить работоспособность.</w:t>
      </w:r>
    </w:p>
    <w:p w:rsidR="00405603" w:rsidRDefault="00FD11DA" w:rsidP="004D36FD">
      <w:pPr>
        <w:spacing w:after="0" w:line="240" w:lineRule="auto"/>
        <w:ind w:firstLine="709"/>
        <w:jc w:val="both"/>
        <w:rPr>
          <w:rFonts w:ascii="Times New Roman" w:hAnsi="Times New Roman" w:cs="Times New Roman"/>
          <w:sz w:val="24"/>
          <w:szCs w:val="24"/>
        </w:rPr>
      </w:pPr>
      <w:bookmarkStart w:id="8" w:name="_GoBack"/>
      <w:bookmarkEnd w:id="8"/>
      <w:r w:rsidRPr="008E0A0C">
        <w:rPr>
          <w:rFonts w:ascii="Times New Roman" w:hAnsi="Times New Roman" w:cs="Times New Roman"/>
          <w:sz w:val="24"/>
          <w:szCs w:val="24"/>
        </w:rPr>
        <w:t>Среди многих средств, влияющих на деятельность мозга, приоритетными следует считать психорегулирующую гимнастику, самовнушение, с  помощью которых можно предупредить переутомление, снять невротические проявления и повысит интеллектуальный потенциал.</w:t>
      </w:r>
    </w:p>
    <w:p w:rsidR="004D36FD" w:rsidRPr="004D36FD" w:rsidRDefault="004D36FD" w:rsidP="004D36FD">
      <w:pPr>
        <w:spacing w:after="0" w:line="240" w:lineRule="auto"/>
        <w:ind w:firstLine="709"/>
        <w:jc w:val="both"/>
        <w:rPr>
          <w:rFonts w:ascii="Times New Roman" w:hAnsi="Times New Roman" w:cs="Times New Roman"/>
          <w:sz w:val="24"/>
          <w:szCs w:val="24"/>
        </w:rPr>
      </w:pPr>
    </w:p>
    <w:p w:rsidR="0049697D" w:rsidRPr="008E0A0C" w:rsidRDefault="00FD11DA" w:rsidP="0081152E">
      <w:pPr>
        <w:spacing w:after="0" w:line="240" w:lineRule="auto"/>
        <w:jc w:val="center"/>
        <w:rPr>
          <w:rFonts w:ascii="Times New Roman" w:hAnsi="Times New Roman" w:cs="Times New Roman"/>
          <w:sz w:val="24"/>
          <w:szCs w:val="24"/>
        </w:rPr>
      </w:pPr>
      <w:r w:rsidRPr="008E0A0C">
        <w:rPr>
          <w:rFonts w:ascii="Times New Roman" w:hAnsi="Times New Roman" w:cs="Times New Roman"/>
          <w:b/>
          <w:sz w:val="24"/>
          <w:szCs w:val="24"/>
        </w:rPr>
        <w:t>Психологическая подготовка спортсменов</w:t>
      </w:r>
    </w:p>
    <w:p w:rsidR="00FD11DA" w:rsidRDefault="00FD11DA"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при органи</w:t>
      </w:r>
      <w:r w:rsidR="0049697D" w:rsidRPr="008E0A0C">
        <w:rPr>
          <w:rFonts w:ascii="Times New Roman" w:hAnsi="Times New Roman" w:cs="Times New Roman"/>
          <w:b/>
          <w:sz w:val="24"/>
          <w:szCs w:val="24"/>
        </w:rPr>
        <w:t>зации тренировочного</w:t>
      </w:r>
      <w:r w:rsidRPr="008E0A0C">
        <w:rPr>
          <w:rFonts w:ascii="Times New Roman" w:hAnsi="Times New Roman" w:cs="Times New Roman"/>
          <w:b/>
          <w:sz w:val="24"/>
          <w:szCs w:val="24"/>
        </w:rPr>
        <w:t xml:space="preserve"> процесса</w:t>
      </w:r>
    </w:p>
    <w:p w:rsidR="00D06C16" w:rsidRPr="008E0A0C" w:rsidRDefault="00D06C16" w:rsidP="0081152E">
      <w:pPr>
        <w:spacing w:after="0" w:line="240" w:lineRule="auto"/>
        <w:jc w:val="center"/>
        <w:rPr>
          <w:rFonts w:ascii="Times New Roman" w:hAnsi="Times New Roman" w:cs="Times New Roman"/>
          <w:sz w:val="24"/>
          <w:szCs w:val="24"/>
        </w:rPr>
      </w:pP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Основное содержание психологической подготовки шахматистов состоит в следующем:</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формирование мотивации к занятиям шахматами;</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развитие личностных качеств;</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формирование межличностных отношений в спортивном коллективе.</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5633D4"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w:t>
      </w:r>
    </w:p>
    <w:p w:rsidR="00F6741F" w:rsidRPr="008E0A0C" w:rsidRDefault="005633D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шахматистов</w:t>
      </w:r>
      <w:r w:rsidR="00957146" w:rsidRPr="008E0A0C">
        <w:rPr>
          <w:rFonts w:ascii="Times New Roman" w:hAnsi="Times New Roman" w:cs="Times New Roman"/>
          <w:sz w:val="24"/>
          <w:szCs w:val="24"/>
        </w:rPr>
        <w:t>.</w:t>
      </w:r>
    </w:p>
    <w:p w:rsidR="00957146" w:rsidRPr="008E0A0C" w:rsidRDefault="00957146" w:rsidP="0081152E">
      <w:pPr>
        <w:spacing w:after="0" w:line="240" w:lineRule="auto"/>
        <w:ind w:firstLine="709"/>
        <w:jc w:val="both"/>
        <w:rPr>
          <w:rFonts w:ascii="Times New Roman" w:hAnsi="Times New Roman" w:cs="Times New Roman"/>
          <w:sz w:val="24"/>
          <w:szCs w:val="24"/>
        </w:rPr>
      </w:pPr>
    </w:p>
    <w:p w:rsidR="00D06C16" w:rsidRDefault="00D06C16" w:rsidP="0081152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57146" w:rsidRPr="008E0A0C" w:rsidRDefault="00957146" w:rsidP="0081152E">
      <w:pPr>
        <w:spacing w:after="0" w:line="240" w:lineRule="auto"/>
        <w:jc w:val="center"/>
        <w:rPr>
          <w:rFonts w:ascii="Times New Roman" w:hAnsi="Times New Roman" w:cs="Times New Roman"/>
          <w:sz w:val="24"/>
          <w:szCs w:val="24"/>
        </w:rPr>
      </w:pPr>
      <w:r w:rsidRPr="008E0A0C">
        <w:rPr>
          <w:rFonts w:ascii="Times New Roman" w:hAnsi="Times New Roman" w:cs="Times New Roman"/>
          <w:b/>
          <w:sz w:val="24"/>
          <w:szCs w:val="24"/>
        </w:rPr>
        <w:lastRenderedPageBreak/>
        <w:t>Анкета-опросник выявления психологического климата</w:t>
      </w:r>
    </w:p>
    <w:p w:rsidR="00957146" w:rsidRPr="008E0A0C" w:rsidRDefault="00957146"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спортсмена-шахматиста в ГАУ ТО</w:t>
      </w:r>
    </w:p>
    <w:p w:rsidR="00957146" w:rsidRPr="008E0A0C" w:rsidRDefault="00957146" w:rsidP="0081152E">
      <w:pPr>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sz w:val="24"/>
          <w:szCs w:val="24"/>
        </w:rPr>
        <w:t xml:space="preserve"> </w:t>
      </w:r>
      <w:r w:rsidRPr="008E0A0C">
        <w:rPr>
          <w:rFonts w:ascii="Times New Roman" w:hAnsi="Times New Roman" w:cs="Times New Roman"/>
          <w:b/>
          <w:bCs/>
          <w:color w:val="000000"/>
          <w:sz w:val="24"/>
          <w:szCs w:val="24"/>
        </w:rPr>
        <w:t>«Областной шахматный центр А.Е. Карпова»</w:t>
      </w:r>
    </w:p>
    <w:p w:rsidR="00957146" w:rsidRPr="008E0A0C" w:rsidRDefault="00957146" w:rsidP="0081152E">
      <w:pPr>
        <w:spacing w:after="0" w:line="240" w:lineRule="auto"/>
        <w:jc w:val="center"/>
        <w:rPr>
          <w:rFonts w:ascii="Times New Roman" w:hAnsi="Times New Roman" w:cs="Times New Roman"/>
          <w:b/>
          <w:bCs/>
          <w:color w:val="000000"/>
          <w:sz w:val="24"/>
          <w:szCs w:val="24"/>
        </w:rPr>
      </w:pPr>
    </w:p>
    <w:p w:rsidR="003C0AB5" w:rsidRPr="008E0A0C" w:rsidRDefault="003C0AB5" w:rsidP="0081152E">
      <w:pPr>
        <w:pBdr>
          <w:bottom w:val="single" w:sz="4" w:space="1" w:color="auto"/>
        </w:pBd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Ф.И.О.</w:t>
      </w:r>
    </w:p>
    <w:p w:rsidR="003C0AB5" w:rsidRPr="008E0A0C" w:rsidRDefault="003C0AB5" w:rsidP="0081152E">
      <w:pPr>
        <w:spacing w:after="0" w:line="240" w:lineRule="auto"/>
        <w:jc w:val="both"/>
        <w:rPr>
          <w:rFonts w:ascii="Times New Roman" w:hAnsi="Times New Roman" w:cs="Times New Roman"/>
          <w:sz w:val="24"/>
          <w:szCs w:val="24"/>
        </w:rPr>
      </w:pPr>
    </w:p>
    <w:p w:rsidR="003C0AB5" w:rsidRPr="008E0A0C" w:rsidRDefault="003C0AB5"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1. Ваш пол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607"/>
        <w:gridCol w:w="668"/>
      </w:tblGrid>
      <w:tr w:rsidR="003C0AB5" w:rsidRPr="008E0A0C" w:rsidTr="003C0AB5">
        <w:tc>
          <w:tcPr>
            <w:tcW w:w="534" w:type="dxa"/>
            <w:tcBorders>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sz w:val="24"/>
                <w:szCs w:val="24"/>
              </w:rPr>
              <w:t xml:space="preserve">М </w:t>
            </w:r>
          </w:p>
        </w:tc>
        <w:tc>
          <w:tcPr>
            <w:tcW w:w="567"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c>
          <w:tcPr>
            <w:tcW w:w="607" w:type="dxa"/>
            <w:tcBorders>
              <w:left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sz w:val="24"/>
                <w:szCs w:val="24"/>
              </w:rPr>
              <w:t>Ж</w:t>
            </w:r>
          </w:p>
        </w:tc>
        <w:tc>
          <w:tcPr>
            <w:tcW w:w="668"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r>
    </w:tbl>
    <w:p w:rsidR="003C0AB5" w:rsidRPr="008E0A0C" w:rsidRDefault="003C0AB5" w:rsidP="0081152E">
      <w:pPr>
        <w:spacing w:after="0" w:line="240" w:lineRule="auto"/>
        <w:jc w:val="both"/>
        <w:rPr>
          <w:rFonts w:ascii="Times New Roman" w:hAnsi="Times New Roman" w:cs="Times New Roman"/>
          <w:sz w:val="24"/>
          <w:szCs w:val="24"/>
        </w:rPr>
      </w:pPr>
    </w:p>
    <w:p w:rsidR="003C0AB5" w:rsidRPr="008E0A0C" w:rsidRDefault="003C0AB5"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2. Возраст______________ лет</w:t>
      </w:r>
    </w:p>
    <w:p w:rsidR="003C0AB5" w:rsidRPr="008E0A0C" w:rsidRDefault="003C0AB5"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3. Класс________________</w:t>
      </w:r>
    </w:p>
    <w:p w:rsidR="003C0AB5" w:rsidRPr="008E0A0C" w:rsidRDefault="003C0AB5"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4. Стаж занятий шахматами__________</w:t>
      </w:r>
    </w:p>
    <w:p w:rsidR="00957146" w:rsidRPr="008E0A0C" w:rsidRDefault="003C0AB5"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5.</w:t>
      </w:r>
      <w:r w:rsidR="00957146" w:rsidRPr="008E0A0C">
        <w:rPr>
          <w:rFonts w:ascii="Times New Roman" w:hAnsi="Times New Roman" w:cs="Times New Roman"/>
          <w:bCs/>
          <w:sz w:val="24"/>
          <w:szCs w:val="24"/>
        </w:rPr>
        <w:t xml:space="preserve"> Нравятся ли Вам занятия шахматами?</w:t>
      </w:r>
    </w:p>
    <w:tbl>
      <w:tblPr>
        <w:tblStyle w:val="a4"/>
        <w:tblW w:w="7479" w:type="dxa"/>
        <w:tblLook w:val="04A0"/>
      </w:tblPr>
      <w:tblGrid>
        <w:gridCol w:w="534"/>
        <w:gridCol w:w="6945"/>
      </w:tblGrid>
      <w:tr w:rsidR="003C0AB5" w:rsidRPr="008E0A0C" w:rsidTr="003C0AB5">
        <w:tc>
          <w:tcPr>
            <w:tcW w:w="534"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tcPr>
          <w:p w:rsidR="003C0AB5" w:rsidRPr="008E0A0C" w:rsidRDefault="003C0AB5"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Очень нравятся</w:t>
            </w:r>
          </w:p>
        </w:tc>
      </w:tr>
      <w:tr w:rsidR="003C0AB5" w:rsidRPr="008E0A0C" w:rsidTr="003C0AB5">
        <w:tc>
          <w:tcPr>
            <w:tcW w:w="534"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tcPr>
          <w:p w:rsidR="003C0AB5" w:rsidRPr="008E0A0C" w:rsidRDefault="003C0AB5"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нравятся</w:t>
            </w:r>
          </w:p>
        </w:tc>
      </w:tr>
      <w:tr w:rsidR="003C0AB5" w:rsidRPr="008E0A0C" w:rsidTr="003C0AB5">
        <w:tc>
          <w:tcPr>
            <w:tcW w:w="534"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tcPr>
          <w:p w:rsidR="003C0AB5" w:rsidRPr="008E0A0C" w:rsidRDefault="003C0AB5"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Занятия мне безразличны</w:t>
            </w:r>
          </w:p>
        </w:tc>
      </w:tr>
      <w:tr w:rsidR="003C0AB5" w:rsidRPr="008E0A0C" w:rsidTr="003C0AB5">
        <w:tc>
          <w:tcPr>
            <w:tcW w:w="534"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tcPr>
          <w:p w:rsidR="003C0AB5" w:rsidRPr="008E0A0C" w:rsidRDefault="003C0AB5"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не нравятся</w:t>
            </w:r>
          </w:p>
        </w:tc>
      </w:tr>
      <w:tr w:rsidR="003C0AB5" w:rsidRPr="008E0A0C" w:rsidTr="003C0AB5">
        <w:tc>
          <w:tcPr>
            <w:tcW w:w="534"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tcPr>
          <w:p w:rsidR="003C0AB5" w:rsidRPr="008E0A0C" w:rsidRDefault="003C0AB5"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Очень не нравятся</w:t>
            </w:r>
          </w:p>
        </w:tc>
      </w:tr>
    </w:tbl>
    <w:p w:rsidR="00957146" w:rsidRPr="008E0A0C" w:rsidRDefault="00957146" w:rsidP="0081152E">
      <w:pPr>
        <w:spacing w:after="0" w:line="240" w:lineRule="auto"/>
        <w:jc w:val="both"/>
        <w:rPr>
          <w:rFonts w:ascii="Times New Roman" w:hAnsi="Times New Roman" w:cs="Times New Roman"/>
          <w:bCs/>
          <w:sz w:val="24"/>
          <w:szCs w:val="24"/>
        </w:rPr>
      </w:pPr>
    </w:p>
    <w:p w:rsidR="00957146" w:rsidRPr="008E0A0C" w:rsidRDefault="003C0AB5"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6</w:t>
      </w:r>
      <w:r w:rsidR="00957146" w:rsidRPr="008E0A0C">
        <w:rPr>
          <w:rFonts w:ascii="Times New Roman" w:hAnsi="Times New Roman" w:cs="Times New Roman"/>
          <w:bCs/>
          <w:sz w:val="24"/>
          <w:szCs w:val="24"/>
        </w:rPr>
        <w:t>. Хотели бы Вы заниматься другим видом спорта?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3C0AB5" w:rsidRPr="008E0A0C" w:rsidTr="003C0AB5">
        <w:tc>
          <w:tcPr>
            <w:tcW w:w="672" w:type="dxa"/>
            <w:tcBorders>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c>
          <w:tcPr>
            <w:tcW w:w="805" w:type="dxa"/>
            <w:tcBorders>
              <w:left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c>
          <w:tcPr>
            <w:tcW w:w="1347" w:type="dxa"/>
            <w:tcBorders>
              <w:left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r>
    </w:tbl>
    <w:p w:rsidR="00957146" w:rsidRPr="008E0A0C" w:rsidRDefault="00957146" w:rsidP="0081152E">
      <w:pPr>
        <w:spacing w:after="0" w:line="240" w:lineRule="auto"/>
        <w:jc w:val="both"/>
        <w:rPr>
          <w:rFonts w:ascii="Times New Roman" w:hAnsi="Times New Roman" w:cs="Times New Roman"/>
          <w:bCs/>
          <w:sz w:val="24"/>
          <w:szCs w:val="24"/>
        </w:rPr>
      </w:pPr>
    </w:p>
    <w:p w:rsidR="00957146" w:rsidRPr="008E0A0C" w:rsidRDefault="003C0AB5"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7</w:t>
      </w:r>
      <w:r w:rsidR="00957146" w:rsidRPr="008E0A0C">
        <w:rPr>
          <w:rFonts w:ascii="Times New Roman" w:hAnsi="Times New Roman" w:cs="Times New Roman"/>
          <w:bCs/>
          <w:sz w:val="24"/>
          <w:szCs w:val="24"/>
        </w:rPr>
        <w:t>.</w:t>
      </w:r>
      <w:r w:rsidRPr="008E0A0C">
        <w:rPr>
          <w:rFonts w:ascii="Times New Roman" w:hAnsi="Times New Roman" w:cs="Times New Roman"/>
          <w:bCs/>
          <w:sz w:val="24"/>
          <w:szCs w:val="24"/>
        </w:rPr>
        <w:t xml:space="preserve"> </w:t>
      </w:r>
      <w:r w:rsidR="00957146" w:rsidRPr="008E0A0C">
        <w:rPr>
          <w:rFonts w:ascii="Times New Roman" w:hAnsi="Times New Roman" w:cs="Times New Roman"/>
          <w:bCs/>
          <w:sz w:val="24"/>
          <w:szCs w:val="24"/>
        </w:rPr>
        <w:t>Кто из членов вашего коллектива пользуется наибольшим уважением у товарищей? Назовите одну или две фамилии</w:t>
      </w:r>
    </w:p>
    <w:p w:rsidR="003C0AB5" w:rsidRPr="008E0A0C" w:rsidRDefault="003C0AB5" w:rsidP="0081152E">
      <w:pPr>
        <w:pBdr>
          <w:bottom w:val="single" w:sz="4" w:space="1" w:color="auto"/>
        </w:pBdr>
        <w:spacing w:after="0" w:line="240" w:lineRule="auto"/>
        <w:jc w:val="both"/>
        <w:rPr>
          <w:rFonts w:ascii="Times New Roman" w:hAnsi="Times New Roman" w:cs="Times New Roman"/>
          <w:bCs/>
          <w:sz w:val="24"/>
          <w:szCs w:val="24"/>
        </w:rPr>
      </w:pPr>
    </w:p>
    <w:p w:rsidR="00957146" w:rsidRPr="008E0A0C" w:rsidRDefault="00957146" w:rsidP="0081152E">
      <w:pPr>
        <w:spacing w:after="0" w:line="240" w:lineRule="auto"/>
        <w:jc w:val="both"/>
        <w:rPr>
          <w:rFonts w:ascii="Times New Roman" w:hAnsi="Times New Roman" w:cs="Times New Roman"/>
          <w:bCs/>
          <w:sz w:val="24"/>
          <w:szCs w:val="24"/>
        </w:rPr>
      </w:pPr>
    </w:p>
    <w:p w:rsidR="00957146" w:rsidRPr="008E0A0C" w:rsidRDefault="00BD3C0D"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8</w:t>
      </w:r>
      <w:r w:rsidR="00957146" w:rsidRPr="008E0A0C">
        <w:rPr>
          <w:rFonts w:ascii="Times New Roman" w:hAnsi="Times New Roman" w:cs="Times New Roman"/>
          <w:bCs/>
          <w:sz w:val="24"/>
          <w:szCs w:val="24"/>
        </w:rPr>
        <w:t>.Некоторое время вы не играли в составе своей шахматной команды; вернулись бы вы в свою команду для дальнейших занятий шахматами?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3C0AB5" w:rsidRPr="008E0A0C" w:rsidTr="003C0AB5">
        <w:tc>
          <w:tcPr>
            <w:tcW w:w="672" w:type="dxa"/>
            <w:tcBorders>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c>
          <w:tcPr>
            <w:tcW w:w="805" w:type="dxa"/>
            <w:tcBorders>
              <w:left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c>
          <w:tcPr>
            <w:tcW w:w="1347" w:type="dxa"/>
            <w:tcBorders>
              <w:left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3C0AB5" w:rsidRPr="008E0A0C" w:rsidRDefault="003C0AB5" w:rsidP="0081152E">
            <w:pPr>
              <w:jc w:val="both"/>
              <w:rPr>
                <w:rFonts w:ascii="Times New Roman" w:hAnsi="Times New Roman" w:cs="Times New Roman"/>
                <w:sz w:val="24"/>
                <w:szCs w:val="24"/>
              </w:rPr>
            </w:pPr>
          </w:p>
        </w:tc>
      </w:tr>
    </w:tbl>
    <w:p w:rsidR="00957146" w:rsidRPr="008E0A0C" w:rsidRDefault="00957146" w:rsidP="0081152E">
      <w:pPr>
        <w:spacing w:after="0" w:line="240" w:lineRule="auto"/>
        <w:jc w:val="both"/>
        <w:rPr>
          <w:rFonts w:ascii="Times New Roman" w:hAnsi="Times New Roman" w:cs="Times New Roman"/>
          <w:bCs/>
          <w:sz w:val="24"/>
          <w:szCs w:val="24"/>
        </w:rPr>
      </w:pPr>
    </w:p>
    <w:p w:rsidR="00957146" w:rsidRPr="008E0A0C" w:rsidRDefault="00BD3C0D"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9</w:t>
      </w:r>
      <w:r w:rsidR="00957146" w:rsidRPr="008E0A0C">
        <w:rPr>
          <w:rFonts w:ascii="Times New Roman" w:hAnsi="Times New Roman" w:cs="Times New Roman"/>
          <w:bCs/>
          <w:sz w:val="24"/>
          <w:szCs w:val="24"/>
        </w:rPr>
        <w:t>.Отметьте, пожалуйста, с каким из приведенных ниже утверждений</w:t>
      </w:r>
      <w:r w:rsidRPr="008E0A0C">
        <w:rPr>
          <w:rFonts w:ascii="Times New Roman" w:hAnsi="Times New Roman" w:cs="Times New Roman"/>
          <w:bCs/>
          <w:sz w:val="24"/>
          <w:szCs w:val="24"/>
        </w:rPr>
        <w:t xml:space="preserve"> </w:t>
      </w:r>
      <w:r w:rsidR="00957146" w:rsidRPr="008E0A0C">
        <w:rPr>
          <w:rFonts w:ascii="Times New Roman" w:hAnsi="Times New Roman" w:cs="Times New Roman"/>
          <w:bCs/>
          <w:sz w:val="24"/>
          <w:szCs w:val="24"/>
        </w:rPr>
        <w:t>вы больше всего согласны?</w:t>
      </w:r>
    </w:p>
    <w:tbl>
      <w:tblPr>
        <w:tblStyle w:val="a4"/>
        <w:tblW w:w="0" w:type="auto"/>
        <w:tblLook w:val="04A0"/>
      </w:tblPr>
      <w:tblGrid>
        <w:gridCol w:w="534"/>
        <w:gridCol w:w="8424"/>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8424"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Большинство членов нашей группы – хорошие, симпатичные люди</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8424"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В нашей группе есть всякие люди</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8424"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Большинство членов нашей группы – люди малоприятные</w:t>
            </w:r>
          </w:p>
        </w:tc>
      </w:tr>
    </w:tbl>
    <w:p w:rsidR="00957146" w:rsidRPr="008E0A0C" w:rsidRDefault="00957146" w:rsidP="0081152E">
      <w:pPr>
        <w:spacing w:after="0" w:line="240" w:lineRule="auto"/>
        <w:jc w:val="both"/>
        <w:rPr>
          <w:rFonts w:ascii="Times New Roman" w:hAnsi="Times New Roman" w:cs="Times New Roman"/>
          <w:bCs/>
          <w:sz w:val="24"/>
          <w:szCs w:val="24"/>
        </w:rPr>
      </w:pPr>
    </w:p>
    <w:p w:rsidR="00957146" w:rsidRPr="008E0A0C" w:rsidRDefault="00C01423"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10</w:t>
      </w:r>
      <w:r w:rsidR="00957146" w:rsidRPr="008E0A0C">
        <w:rPr>
          <w:rFonts w:ascii="Times New Roman" w:hAnsi="Times New Roman" w:cs="Times New Roman"/>
          <w:bCs/>
          <w:sz w:val="24"/>
          <w:szCs w:val="24"/>
        </w:rPr>
        <w:t>.Как вам кажется, могли бы вы дать достаточно полную характеристику личных качеств большинства членов коллектива группы?</w:t>
      </w:r>
    </w:p>
    <w:tbl>
      <w:tblPr>
        <w:tblStyle w:val="a4"/>
        <w:tblW w:w="0" w:type="auto"/>
        <w:tblLook w:val="04A0"/>
      </w:tblPr>
      <w:tblGrid>
        <w:gridCol w:w="534"/>
        <w:gridCol w:w="4489"/>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489"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Да</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489"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да</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489"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 знаю, не задумывался над этим</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489"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нет</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489"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Нет</w:t>
            </w:r>
          </w:p>
        </w:tc>
      </w:tr>
    </w:tbl>
    <w:p w:rsidR="00BD3C0D" w:rsidRPr="008E0A0C" w:rsidRDefault="00BD3C0D" w:rsidP="0081152E">
      <w:pPr>
        <w:spacing w:after="0" w:line="240" w:lineRule="auto"/>
        <w:jc w:val="both"/>
        <w:rPr>
          <w:rFonts w:ascii="Times New Roman" w:hAnsi="Times New Roman" w:cs="Times New Roman"/>
          <w:bCs/>
          <w:sz w:val="24"/>
          <w:szCs w:val="24"/>
        </w:rPr>
      </w:pPr>
    </w:p>
    <w:p w:rsidR="00C01423" w:rsidRPr="008E0A0C" w:rsidRDefault="00C01423" w:rsidP="0081152E">
      <w:pPr>
        <w:spacing w:after="0" w:line="240" w:lineRule="auto"/>
        <w:rPr>
          <w:rFonts w:ascii="Times New Roman" w:hAnsi="Times New Roman" w:cs="Times New Roman"/>
          <w:bCs/>
          <w:sz w:val="24"/>
          <w:szCs w:val="24"/>
        </w:rPr>
      </w:pPr>
      <w:r w:rsidRPr="008E0A0C">
        <w:rPr>
          <w:rFonts w:ascii="Times New Roman" w:hAnsi="Times New Roman" w:cs="Times New Roman"/>
          <w:bCs/>
          <w:sz w:val="24"/>
          <w:szCs w:val="24"/>
        </w:rPr>
        <w:br w:type="page"/>
      </w:r>
    </w:p>
    <w:p w:rsidR="00957146" w:rsidRPr="008E0A0C" w:rsidRDefault="00C01423"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lastRenderedPageBreak/>
        <w:t>11</w:t>
      </w:r>
      <w:r w:rsidR="00957146" w:rsidRPr="008E0A0C">
        <w:rPr>
          <w:rFonts w:ascii="Times New Roman" w:hAnsi="Times New Roman" w:cs="Times New Roman"/>
          <w:bCs/>
          <w:sz w:val="24"/>
          <w:szCs w:val="24"/>
        </w:rPr>
        <w:t>.Если бы у вас возникла возможность провести отпуск с членами вашего команды, то как бы вы к этому отнеслись?</w:t>
      </w:r>
    </w:p>
    <w:tbl>
      <w:tblPr>
        <w:tblStyle w:val="a4"/>
        <w:tblW w:w="0" w:type="auto"/>
        <w:tblLook w:val="04A0"/>
      </w:tblPr>
      <w:tblGrid>
        <w:gridCol w:w="534"/>
        <w:gridCol w:w="4875"/>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875"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Это бы меня вполне устроило</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875"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 знаю, не задумывался над этим</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875"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Это бы меня совершенно не устроило</w:t>
            </w:r>
          </w:p>
        </w:tc>
      </w:tr>
    </w:tbl>
    <w:p w:rsidR="00BD3C0D" w:rsidRPr="008E0A0C" w:rsidRDefault="00BD3C0D" w:rsidP="0081152E">
      <w:pPr>
        <w:spacing w:after="0" w:line="240" w:lineRule="auto"/>
        <w:jc w:val="both"/>
        <w:rPr>
          <w:rFonts w:ascii="Times New Roman" w:hAnsi="Times New Roman" w:cs="Times New Roman"/>
          <w:bCs/>
          <w:sz w:val="24"/>
          <w:szCs w:val="24"/>
        </w:rPr>
      </w:pPr>
    </w:p>
    <w:p w:rsidR="00957146" w:rsidRPr="008E0A0C" w:rsidRDefault="00C01423"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1</w:t>
      </w:r>
      <w:r w:rsidR="009C3FC9" w:rsidRPr="008E0A0C">
        <w:rPr>
          <w:rFonts w:ascii="Times New Roman" w:hAnsi="Times New Roman" w:cs="Times New Roman"/>
          <w:bCs/>
          <w:sz w:val="24"/>
          <w:szCs w:val="24"/>
        </w:rPr>
        <w:t>2</w:t>
      </w:r>
      <w:r w:rsidR="00957146" w:rsidRPr="008E0A0C">
        <w:rPr>
          <w:rFonts w:ascii="Times New Roman" w:hAnsi="Times New Roman" w:cs="Times New Roman"/>
          <w:bCs/>
          <w:sz w:val="24"/>
          <w:szCs w:val="24"/>
        </w:rPr>
        <w:t>.Могли бы вы с достаточной уверенностью сказать о большинстве членов вашего коллектива, с кем они охотно общаются по вопросам организации и проведения шахматных соревнований?</w:t>
      </w:r>
    </w:p>
    <w:tbl>
      <w:tblPr>
        <w:tblStyle w:val="a4"/>
        <w:tblW w:w="0" w:type="auto"/>
        <w:tblLook w:val="04A0"/>
      </w:tblPr>
      <w:tblGrid>
        <w:gridCol w:w="534"/>
        <w:gridCol w:w="4281"/>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281"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Нет, не мог бы</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281"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 могу сказать, не задумывался</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4281"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Да, мог бы</w:t>
            </w:r>
          </w:p>
        </w:tc>
      </w:tr>
    </w:tbl>
    <w:p w:rsidR="00BD3C0D" w:rsidRPr="008E0A0C" w:rsidRDefault="00BD3C0D" w:rsidP="0081152E">
      <w:pPr>
        <w:spacing w:after="0" w:line="240" w:lineRule="auto"/>
        <w:jc w:val="both"/>
        <w:rPr>
          <w:rFonts w:ascii="Times New Roman" w:hAnsi="Times New Roman" w:cs="Times New Roman"/>
          <w:bCs/>
          <w:sz w:val="24"/>
          <w:szCs w:val="24"/>
        </w:rPr>
      </w:pPr>
    </w:p>
    <w:p w:rsidR="00957146" w:rsidRPr="008E0A0C" w:rsidRDefault="00C01423"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1</w:t>
      </w:r>
      <w:r w:rsidR="009C3FC9" w:rsidRPr="008E0A0C">
        <w:rPr>
          <w:rFonts w:ascii="Times New Roman" w:hAnsi="Times New Roman" w:cs="Times New Roman"/>
          <w:bCs/>
          <w:sz w:val="24"/>
          <w:szCs w:val="24"/>
        </w:rPr>
        <w:t>3</w:t>
      </w:r>
      <w:r w:rsidR="00957146" w:rsidRPr="008E0A0C">
        <w:rPr>
          <w:rFonts w:ascii="Times New Roman" w:hAnsi="Times New Roman" w:cs="Times New Roman"/>
          <w:bCs/>
          <w:sz w:val="24"/>
          <w:szCs w:val="24"/>
        </w:rPr>
        <w:t>. Как вы думаете, если бы вы по каким – либо причинам ушли из своей спортивной секции, стремились бы вы встречаться с членами своего коллектива?</w:t>
      </w:r>
    </w:p>
    <w:tbl>
      <w:tblPr>
        <w:tblStyle w:val="a4"/>
        <w:tblW w:w="0" w:type="auto"/>
        <w:tblLook w:val="04A0"/>
      </w:tblPr>
      <w:tblGrid>
        <w:gridCol w:w="534"/>
        <w:gridCol w:w="3017"/>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3017"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Да, конечно</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3017"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Скорее да, чем нет</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3017"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Затрудняюсь ответить</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3017"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Скорее нет, чем да</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bCs/>
                <w:sz w:val="24"/>
                <w:szCs w:val="24"/>
              </w:rPr>
            </w:pPr>
          </w:p>
        </w:tc>
        <w:tc>
          <w:tcPr>
            <w:tcW w:w="3017"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Нет, конечно</w:t>
            </w:r>
          </w:p>
        </w:tc>
      </w:tr>
    </w:tbl>
    <w:p w:rsidR="00BD3C0D" w:rsidRPr="008E0A0C" w:rsidRDefault="00BD3C0D" w:rsidP="0081152E">
      <w:pPr>
        <w:spacing w:after="0" w:line="240" w:lineRule="auto"/>
        <w:jc w:val="both"/>
        <w:rPr>
          <w:rFonts w:ascii="Times New Roman" w:hAnsi="Times New Roman" w:cs="Times New Roman"/>
          <w:bCs/>
          <w:sz w:val="24"/>
          <w:szCs w:val="24"/>
        </w:rPr>
      </w:pPr>
    </w:p>
    <w:p w:rsidR="00957146" w:rsidRPr="008E0A0C" w:rsidRDefault="00957146"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1</w:t>
      </w:r>
      <w:r w:rsidR="009C3FC9" w:rsidRPr="008E0A0C">
        <w:rPr>
          <w:rFonts w:ascii="Times New Roman" w:hAnsi="Times New Roman" w:cs="Times New Roman"/>
          <w:bCs/>
          <w:sz w:val="24"/>
          <w:szCs w:val="24"/>
        </w:rPr>
        <w:t>4</w:t>
      </w:r>
      <w:r w:rsidRPr="008E0A0C">
        <w:rPr>
          <w:rFonts w:ascii="Times New Roman" w:hAnsi="Times New Roman" w:cs="Times New Roman"/>
          <w:bCs/>
          <w:sz w:val="24"/>
          <w:szCs w:val="24"/>
        </w:rPr>
        <w:t>. Укажите, пожалуйста, в какой степени вы удовлетворены различными условиями своей спортивной шахматной деятельности?</w:t>
      </w:r>
    </w:p>
    <w:tbl>
      <w:tblPr>
        <w:tblStyle w:val="a4"/>
        <w:tblW w:w="9889" w:type="dxa"/>
        <w:tblLook w:val="04A0"/>
      </w:tblPr>
      <w:tblGrid>
        <w:gridCol w:w="1955"/>
        <w:gridCol w:w="1844"/>
        <w:gridCol w:w="1731"/>
        <w:gridCol w:w="1100"/>
        <w:gridCol w:w="1611"/>
        <w:gridCol w:w="1648"/>
      </w:tblGrid>
      <w:tr w:rsidR="00C01423" w:rsidRPr="008E0A0C" w:rsidTr="00C01423">
        <w:tc>
          <w:tcPr>
            <w:tcW w:w="1955"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Условия</w:t>
            </w:r>
          </w:p>
        </w:tc>
        <w:tc>
          <w:tcPr>
            <w:tcW w:w="1844"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Полностью удовлетворен</w:t>
            </w:r>
          </w:p>
        </w:tc>
        <w:tc>
          <w:tcPr>
            <w:tcW w:w="1731"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Пожалуй,</w:t>
            </w:r>
          </w:p>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удовлетворен</w:t>
            </w:r>
          </w:p>
        </w:tc>
        <w:tc>
          <w:tcPr>
            <w:tcW w:w="1100"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Трудно сказать</w:t>
            </w:r>
          </w:p>
        </w:tc>
        <w:tc>
          <w:tcPr>
            <w:tcW w:w="1611"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Пожалуй, не удовлетворен</w:t>
            </w:r>
          </w:p>
        </w:tc>
        <w:tc>
          <w:tcPr>
            <w:tcW w:w="1648" w:type="dxa"/>
            <w:vAlign w:val="center"/>
          </w:tcPr>
          <w:p w:rsidR="00C01423" w:rsidRPr="008E0A0C" w:rsidRDefault="00C01423" w:rsidP="0081152E">
            <w:pPr>
              <w:jc w:val="center"/>
              <w:rPr>
                <w:rFonts w:ascii="Times New Roman" w:hAnsi="Times New Roman" w:cs="Times New Roman"/>
                <w:bCs/>
                <w:sz w:val="24"/>
                <w:szCs w:val="24"/>
              </w:rPr>
            </w:pPr>
            <w:r w:rsidRPr="008E0A0C">
              <w:rPr>
                <w:rFonts w:ascii="Times New Roman" w:hAnsi="Times New Roman" w:cs="Times New Roman"/>
                <w:bCs/>
                <w:sz w:val="24"/>
                <w:szCs w:val="24"/>
              </w:rPr>
              <w:t>Полностью не удовлетворен</w:t>
            </w:r>
          </w:p>
        </w:tc>
      </w:tr>
      <w:tr w:rsidR="00C01423" w:rsidRPr="008E0A0C" w:rsidTr="00C01423">
        <w:tc>
          <w:tcPr>
            <w:tcW w:w="1955" w:type="dxa"/>
          </w:tcPr>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Состояние теоретической шахматной подготовки</w:t>
            </w:r>
          </w:p>
        </w:tc>
        <w:tc>
          <w:tcPr>
            <w:tcW w:w="1844" w:type="dxa"/>
          </w:tcPr>
          <w:p w:rsidR="00C01423" w:rsidRPr="008E0A0C" w:rsidRDefault="00C01423" w:rsidP="0081152E">
            <w:pPr>
              <w:jc w:val="both"/>
              <w:rPr>
                <w:rFonts w:ascii="Times New Roman" w:hAnsi="Times New Roman" w:cs="Times New Roman"/>
                <w:bCs/>
                <w:sz w:val="24"/>
                <w:szCs w:val="24"/>
              </w:rPr>
            </w:pPr>
          </w:p>
        </w:tc>
        <w:tc>
          <w:tcPr>
            <w:tcW w:w="1731" w:type="dxa"/>
          </w:tcPr>
          <w:p w:rsidR="00C01423" w:rsidRPr="008E0A0C" w:rsidRDefault="00C01423" w:rsidP="0081152E">
            <w:pPr>
              <w:jc w:val="both"/>
              <w:rPr>
                <w:rFonts w:ascii="Times New Roman" w:hAnsi="Times New Roman" w:cs="Times New Roman"/>
                <w:bCs/>
                <w:sz w:val="24"/>
                <w:szCs w:val="24"/>
              </w:rPr>
            </w:pPr>
          </w:p>
        </w:tc>
        <w:tc>
          <w:tcPr>
            <w:tcW w:w="1100" w:type="dxa"/>
          </w:tcPr>
          <w:p w:rsidR="00C01423" w:rsidRPr="008E0A0C" w:rsidRDefault="00C01423" w:rsidP="0081152E">
            <w:pPr>
              <w:jc w:val="both"/>
              <w:rPr>
                <w:rFonts w:ascii="Times New Roman" w:hAnsi="Times New Roman" w:cs="Times New Roman"/>
                <w:bCs/>
                <w:sz w:val="24"/>
                <w:szCs w:val="24"/>
              </w:rPr>
            </w:pPr>
          </w:p>
        </w:tc>
        <w:tc>
          <w:tcPr>
            <w:tcW w:w="1611" w:type="dxa"/>
          </w:tcPr>
          <w:p w:rsidR="00C01423" w:rsidRPr="008E0A0C" w:rsidRDefault="00C01423" w:rsidP="0081152E">
            <w:pPr>
              <w:jc w:val="both"/>
              <w:rPr>
                <w:rFonts w:ascii="Times New Roman" w:hAnsi="Times New Roman" w:cs="Times New Roman"/>
                <w:bCs/>
                <w:sz w:val="24"/>
                <w:szCs w:val="24"/>
              </w:rPr>
            </w:pPr>
          </w:p>
        </w:tc>
        <w:tc>
          <w:tcPr>
            <w:tcW w:w="1648" w:type="dxa"/>
          </w:tcPr>
          <w:p w:rsidR="00C01423" w:rsidRPr="008E0A0C" w:rsidRDefault="00C01423" w:rsidP="0081152E">
            <w:pPr>
              <w:jc w:val="both"/>
              <w:rPr>
                <w:rFonts w:ascii="Times New Roman" w:hAnsi="Times New Roman" w:cs="Times New Roman"/>
                <w:bCs/>
                <w:sz w:val="24"/>
                <w:szCs w:val="24"/>
              </w:rPr>
            </w:pPr>
          </w:p>
        </w:tc>
      </w:tr>
      <w:tr w:rsidR="00C01423" w:rsidRPr="008E0A0C" w:rsidTr="00C01423">
        <w:tc>
          <w:tcPr>
            <w:tcW w:w="1955" w:type="dxa"/>
          </w:tcPr>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График проведения турниров</w:t>
            </w:r>
          </w:p>
        </w:tc>
        <w:tc>
          <w:tcPr>
            <w:tcW w:w="1844" w:type="dxa"/>
          </w:tcPr>
          <w:p w:rsidR="00C01423" w:rsidRPr="008E0A0C" w:rsidRDefault="00C01423" w:rsidP="0081152E">
            <w:pPr>
              <w:jc w:val="both"/>
              <w:rPr>
                <w:rFonts w:ascii="Times New Roman" w:hAnsi="Times New Roman" w:cs="Times New Roman"/>
                <w:bCs/>
                <w:sz w:val="24"/>
                <w:szCs w:val="24"/>
              </w:rPr>
            </w:pPr>
          </w:p>
        </w:tc>
        <w:tc>
          <w:tcPr>
            <w:tcW w:w="1731" w:type="dxa"/>
          </w:tcPr>
          <w:p w:rsidR="00C01423" w:rsidRPr="008E0A0C" w:rsidRDefault="00C01423" w:rsidP="0081152E">
            <w:pPr>
              <w:jc w:val="both"/>
              <w:rPr>
                <w:rFonts w:ascii="Times New Roman" w:hAnsi="Times New Roman" w:cs="Times New Roman"/>
                <w:bCs/>
                <w:sz w:val="24"/>
                <w:szCs w:val="24"/>
              </w:rPr>
            </w:pPr>
          </w:p>
        </w:tc>
        <w:tc>
          <w:tcPr>
            <w:tcW w:w="1100" w:type="dxa"/>
          </w:tcPr>
          <w:p w:rsidR="00C01423" w:rsidRPr="008E0A0C" w:rsidRDefault="00C01423" w:rsidP="0081152E">
            <w:pPr>
              <w:jc w:val="both"/>
              <w:rPr>
                <w:rFonts w:ascii="Times New Roman" w:hAnsi="Times New Roman" w:cs="Times New Roman"/>
                <w:bCs/>
                <w:sz w:val="24"/>
                <w:szCs w:val="24"/>
              </w:rPr>
            </w:pPr>
          </w:p>
        </w:tc>
        <w:tc>
          <w:tcPr>
            <w:tcW w:w="1611" w:type="dxa"/>
          </w:tcPr>
          <w:p w:rsidR="00C01423" w:rsidRPr="008E0A0C" w:rsidRDefault="00C01423" w:rsidP="0081152E">
            <w:pPr>
              <w:jc w:val="both"/>
              <w:rPr>
                <w:rFonts w:ascii="Times New Roman" w:hAnsi="Times New Roman" w:cs="Times New Roman"/>
                <w:bCs/>
                <w:sz w:val="24"/>
                <w:szCs w:val="24"/>
              </w:rPr>
            </w:pPr>
          </w:p>
        </w:tc>
        <w:tc>
          <w:tcPr>
            <w:tcW w:w="1648" w:type="dxa"/>
          </w:tcPr>
          <w:p w:rsidR="00C01423" w:rsidRPr="008E0A0C" w:rsidRDefault="00C01423" w:rsidP="0081152E">
            <w:pPr>
              <w:jc w:val="both"/>
              <w:rPr>
                <w:rFonts w:ascii="Times New Roman" w:hAnsi="Times New Roman" w:cs="Times New Roman"/>
                <w:bCs/>
                <w:sz w:val="24"/>
                <w:szCs w:val="24"/>
              </w:rPr>
            </w:pPr>
          </w:p>
        </w:tc>
      </w:tr>
      <w:tr w:rsidR="00C01423" w:rsidRPr="008E0A0C" w:rsidTr="00C01423">
        <w:tc>
          <w:tcPr>
            <w:tcW w:w="1955" w:type="dxa"/>
          </w:tcPr>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Состояние</w:t>
            </w:r>
          </w:p>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психологич.</w:t>
            </w:r>
          </w:p>
          <w:p w:rsidR="00C01423" w:rsidRPr="008E0A0C" w:rsidRDefault="005A187E" w:rsidP="0081152E">
            <w:pPr>
              <w:rPr>
                <w:rFonts w:ascii="Times New Roman" w:hAnsi="Times New Roman" w:cs="Times New Roman"/>
                <w:bCs/>
                <w:sz w:val="24"/>
                <w:szCs w:val="24"/>
              </w:rPr>
            </w:pPr>
            <w:r w:rsidRPr="008E0A0C">
              <w:rPr>
                <w:rFonts w:ascii="Times New Roman" w:hAnsi="Times New Roman" w:cs="Times New Roman"/>
                <w:bCs/>
                <w:sz w:val="24"/>
                <w:szCs w:val="24"/>
              </w:rPr>
              <w:t>подготовки</w:t>
            </w:r>
          </w:p>
        </w:tc>
        <w:tc>
          <w:tcPr>
            <w:tcW w:w="1844" w:type="dxa"/>
          </w:tcPr>
          <w:p w:rsidR="00C01423" w:rsidRPr="008E0A0C" w:rsidRDefault="00C01423" w:rsidP="0081152E">
            <w:pPr>
              <w:jc w:val="both"/>
              <w:rPr>
                <w:rFonts w:ascii="Times New Roman" w:hAnsi="Times New Roman" w:cs="Times New Roman"/>
                <w:bCs/>
                <w:sz w:val="24"/>
                <w:szCs w:val="24"/>
              </w:rPr>
            </w:pPr>
          </w:p>
        </w:tc>
        <w:tc>
          <w:tcPr>
            <w:tcW w:w="1731" w:type="dxa"/>
          </w:tcPr>
          <w:p w:rsidR="00C01423" w:rsidRPr="008E0A0C" w:rsidRDefault="00C01423" w:rsidP="0081152E">
            <w:pPr>
              <w:jc w:val="both"/>
              <w:rPr>
                <w:rFonts w:ascii="Times New Roman" w:hAnsi="Times New Roman" w:cs="Times New Roman"/>
                <w:bCs/>
                <w:sz w:val="24"/>
                <w:szCs w:val="24"/>
              </w:rPr>
            </w:pPr>
          </w:p>
        </w:tc>
        <w:tc>
          <w:tcPr>
            <w:tcW w:w="1100" w:type="dxa"/>
          </w:tcPr>
          <w:p w:rsidR="00C01423" w:rsidRPr="008E0A0C" w:rsidRDefault="00C01423" w:rsidP="0081152E">
            <w:pPr>
              <w:jc w:val="both"/>
              <w:rPr>
                <w:rFonts w:ascii="Times New Roman" w:hAnsi="Times New Roman" w:cs="Times New Roman"/>
                <w:bCs/>
                <w:sz w:val="24"/>
                <w:szCs w:val="24"/>
              </w:rPr>
            </w:pPr>
          </w:p>
        </w:tc>
        <w:tc>
          <w:tcPr>
            <w:tcW w:w="1611" w:type="dxa"/>
          </w:tcPr>
          <w:p w:rsidR="00C01423" w:rsidRPr="008E0A0C" w:rsidRDefault="00C01423" w:rsidP="0081152E">
            <w:pPr>
              <w:jc w:val="both"/>
              <w:rPr>
                <w:rFonts w:ascii="Times New Roman" w:hAnsi="Times New Roman" w:cs="Times New Roman"/>
                <w:bCs/>
                <w:sz w:val="24"/>
                <w:szCs w:val="24"/>
              </w:rPr>
            </w:pPr>
          </w:p>
        </w:tc>
        <w:tc>
          <w:tcPr>
            <w:tcW w:w="1648" w:type="dxa"/>
          </w:tcPr>
          <w:p w:rsidR="00C01423" w:rsidRPr="008E0A0C" w:rsidRDefault="00C01423" w:rsidP="0081152E">
            <w:pPr>
              <w:jc w:val="both"/>
              <w:rPr>
                <w:rFonts w:ascii="Times New Roman" w:hAnsi="Times New Roman" w:cs="Times New Roman"/>
                <w:bCs/>
                <w:sz w:val="24"/>
                <w:szCs w:val="24"/>
              </w:rPr>
            </w:pPr>
          </w:p>
        </w:tc>
      </w:tr>
      <w:tr w:rsidR="00C01423" w:rsidRPr="008E0A0C" w:rsidTr="00C01423">
        <w:tc>
          <w:tcPr>
            <w:tcW w:w="1955" w:type="dxa"/>
          </w:tcPr>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Отношения с тренером</w:t>
            </w:r>
          </w:p>
        </w:tc>
        <w:tc>
          <w:tcPr>
            <w:tcW w:w="1844" w:type="dxa"/>
          </w:tcPr>
          <w:p w:rsidR="00C01423" w:rsidRPr="008E0A0C" w:rsidRDefault="00C01423" w:rsidP="0081152E">
            <w:pPr>
              <w:jc w:val="both"/>
              <w:rPr>
                <w:rFonts w:ascii="Times New Roman" w:hAnsi="Times New Roman" w:cs="Times New Roman"/>
                <w:bCs/>
                <w:sz w:val="24"/>
                <w:szCs w:val="24"/>
              </w:rPr>
            </w:pPr>
          </w:p>
        </w:tc>
        <w:tc>
          <w:tcPr>
            <w:tcW w:w="1731" w:type="dxa"/>
          </w:tcPr>
          <w:p w:rsidR="00C01423" w:rsidRPr="008E0A0C" w:rsidRDefault="00C01423" w:rsidP="0081152E">
            <w:pPr>
              <w:jc w:val="both"/>
              <w:rPr>
                <w:rFonts w:ascii="Times New Roman" w:hAnsi="Times New Roman" w:cs="Times New Roman"/>
                <w:bCs/>
                <w:sz w:val="24"/>
                <w:szCs w:val="24"/>
              </w:rPr>
            </w:pPr>
          </w:p>
        </w:tc>
        <w:tc>
          <w:tcPr>
            <w:tcW w:w="1100" w:type="dxa"/>
          </w:tcPr>
          <w:p w:rsidR="00C01423" w:rsidRPr="008E0A0C" w:rsidRDefault="00C01423" w:rsidP="0081152E">
            <w:pPr>
              <w:jc w:val="both"/>
              <w:rPr>
                <w:rFonts w:ascii="Times New Roman" w:hAnsi="Times New Roman" w:cs="Times New Roman"/>
                <w:bCs/>
                <w:sz w:val="24"/>
                <w:szCs w:val="24"/>
              </w:rPr>
            </w:pPr>
          </w:p>
        </w:tc>
        <w:tc>
          <w:tcPr>
            <w:tcW w:w="1611" w:type="dxa"/>
          </w:tcPr>
          <w:p w:rsidR="00C01423" w:rsidRPr="008E0A0C" w:rsidRDefault="00C01423" w:rsidP="0081152E">
            <w:pPr>
              <w:jc w:val="both"/>
              <w:rPr>
                <w:rFonts w:ascii="Times New Roman" w:hAnsi="Times New Roman" w:cs="Times New Roman"/>
                <w:bCs/>
                <w:sz w:val="24"/>
                <w:szCs w:val="24"/>
              </w:rPr>
            </w:pPr>
          </w:p>
        </w:tc>
        <w:tc>
          <w:tcPr>
            <w:tcW w:w="1648" w:type="dxa"/>
          </w:tcPr>
          <w:p w:rsidR="00C01423" w:rsidRPr="008E0A0C" w:rsidRDefault="00C01423" w:rsidP="0081152E">
            <w:pPr>
              <w:jc w:val="both"/>
              <w:rPr>
                <w:rFonts w:ascii="Times New Roman" w:hAnsi="Times New Roman" w:cs="Times New Roman"/>
                <w:bCs/>
                <w:sz w:val="24"/>
                <w:szCs w:val="24"/>
              </w:rPr>
            </w:pPr>
          </w:p>
        </w:tc>
      </w:tr>
      <w:tr w:rsidR="00C01423" w:rsidRPr="008E0A0C" w:rsidTr="00C01423">
        <w:tc>
          <w:tcPr>
            <w:tcW w:w="1955" w:type="dxa"/>
          </w:tcPr>
          <w:p w:rsidR="00C01423" w:rsidRPr="008E0A0C" w:rsidRDefault="00C01423" w:rsidP="0081152E">
            <w:pPr>
              <w:rPr>
                <w:rFonts w:ascii="Times New Roman" w:hAnsi="Times New Roman" w:cs="Times New Roman"/>
                <w:bCs/>
                <w:sz w:val="24"/>
                <w:szCs w:val="24"/>
              </w:rPr>
            </w:pPr>
            <w:r w:rsidRPr="008E0A0C">
              <w:rPr>
                <w:rFonts w:ascii="Times New Roman" w:hAnsi="Times New Roman" w:cs="Times New Roman"/>
                <w:bCs/>
                <w:sz w:val="24"/>
                <w:szCs w:val="24"/>
              </w:rPr>
              <w:t>Возможность проявить себя в игре на первых досках</w:t>
            </w:r>
          </w:p>
        </w:tc>
        <w:tc>
          <w:tcPr>
            <w:tcW w:w="1844" w:type="dxa"/>
          </w:tcPr>
          <w:p w:rsidR="00C01423" w:rsidRPr="008E0A0C" w:rsidRDefault="00C01423" w:rsidP="0081152E">
            <w:pPr>
              <w:jc w:val="both"/>
              <w:rPr>
                <w:rFonts w:ascii="Times New Roman" w:hAnsi="Times New Roman" w:cs="Times New Roman"/>
                <w:bCs/>
                <w:sz w:val="24"/>
                <w:szCs w:val="24"/>
              </w:rPr>
            </w:pPr>
          </w:p>
        </w:tc>
        <w:tc>
          <w:tcPr>
            <w:tcW w:w="1731" w:type="dxa"/>
          </w:tcPr>
          <w:p w:rsidR="00C01423" w:rsidRPr="008E0A0C" w:rsidRDefault="00C01423" w:rsidP="0081152E">
            <w:pPr>
              <w:jc w:val="both"/>
              <w:rPr>
                <w:rFonts w:ascii="Times New Roman" w:hAnsi="Times New Roman" w:cs="Times New Roman"/>
                <w:bCs/>
                <w:sz w:val="24"/>
                <w:szCs w:val="24"/>
              </w:rPr>
            </w:pPr>
          </w:p>
        </w:tc>
        <w:tc>
          <w:tcPr>
            <w:tcW w:w="1100" w:type="dxa"/>
          </w:tcPr>
          <w:p w:rsidR="00C01423" w:rsidRPr="008E0A0C" w:rsidRDefault="00C01423" w:rsidP="0081152E">
            <w:pPr>
              <w:jc w:val="both"/>
              <w:rPr>
                <w:rFonts w:ascii="Times New Roman" w:hAnsi="Times New Roman" w:cs="Times New Roman"/>
                <w:bCs/>
                <w:sz w:val="24"/>
                <w:szCs w:val="24"/>
              </w:rPr>
            </w:pPr>
          </w:p>
        </w:tc>
        <w:tc>
          <w:tcPr>
            <w:tcW w:w="1611" w:type="dxa"/>
          </w:tcPr>
          <w:p w:rsidR="00C01423" w:rsidRPr="008E0A0C" w:rsidRDefault="00C01423" w:rsidP="0081152E">
            <w:pPr>
              <w:jc w:val="both"/>
              <w:rPr>
                <w:rFonts w:ascii="Times New Roman" w:hAnsi="Times New Roman" w:cs="Times New Roman"/>
                <w:bCs/>
                <w:sz w:val="24"/>
                <w:szCs w:val="24"/>
              </w:rPr>
            </w:pPr>
          </w:p>
        </w:tc>
        <w:tc>
          <w:tcPr>
            <w:tcW w:w="1648" w:type="dxa"/>
          </w:tcPr>
          <w:p w:rsidR="00C01423" w:rsidRPr="008E0A0C" w:rsidRDefault="00C01423" w:rsidP="0081152E">
            <w:pPr>
              <w:jc w:val="both"/>
              <w:rPr>
                <w:rFonts w:ascii="Times New Roman" w:hAnsi="Times New Roman" w:cs="Times New Roman"/>
                <w:bCs/>
                <w:sz w:val="24"/>
                <w:szCs w:val="24"/>
              </w:rPr>
            </w:pPr>
          </w:p>
        </w:tc>
      </w:tr>
    </w:tbl>
    <w:p w:rsidR="00C01423" w:rsidRPr="008E0A0C" w:rsidRDefault="00C01423" w:rsidP="0081152E">
      <w:pPr>
        <w:spacing w:after="0" w:line="240" w:lineRule="auto"/>
        <w:jc w:val="both"/>
        <w:rPr>
          <w:rFonts w:ascii="Times New Roman" w:hAnsi="Times New Roman" w:cs="Times New Roman"/>
          <w:bCs/>
          <w:sz w:val="24"/>
          <w:szCs w:val="24"/>
        </w:rPr>
      </w:pPr>
    </w:p>
    <w:p w:rsidR="00957146" w:rsidRPr="008E0A0C" w:rsidRDefault="00957146"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1</w:t>
      </w:r>
      <w:r w:rsidR="009C3FC9" w:rsidRPr="008E0A0C">
        <w:rPr>
          <w:rFonts w:ascii="Times New Roman" w:hAnsi="Times New Roman" w:cs="Times New Roman"/>
          <w:bCs/>
          <w:sz w:val="24"/>
          <w:szCs w:val="24"/>
        </w:rPr>
        <w:t>5</w:t>
      </w:r>
      <w:r w:rsidRPr="008E0A0C">
        <w:rPr>
          <w:rFonts w:ascii="Times New Roman" w:hAnsi="Times New Roman" w:cs="Times New Roman"/>
          <w:bCs/>
          <w:sz w:val="24"/>
          <w:szCs w:val="24"/>
        </w:rPr>
        <w:t>. Насколько хорошо, по вашему мнению, организована подготовка к соревнованиям</w:t>
      </w:r>
      <w:r w:rsidR="00BD3C0D" w:rsidRPr="008E0A0C">
        <w:rPr>
          <w:rFonts w:ascii="Times New Roman" w:hAnsi="Times New Roman" w:cs="Times New Roman"/>
          <w:bCs/>
          <w:sz w:val="24"/>
          <w:szCs w:val="24"/>
        </w:rPr>
        <w:t xml:space="preserve"> </w:t>
      </w:r>
      <w:r w:rsidRPr="008E0A0C">
        <w:rPr>
          <w:rFonts w:ascii="Times New Roman" w:hAnsi="Times New Roman" w:cs="Times New Roman"/>
          <w:bCs/>
          <w:sz w:val="24"/>
          <w:szCs w:val="24"/>
        </w:rPr>
        <w:t>по шахматам?</w:t>
      </w:r>
    </w:p>
    <w:tbl>
      <w:tblPr>
        <w:tblStyle w:val="a4"/>
        <w:tblW w:w="9916" w:type="dxa"/>
        <w:tblLook w:val="04A0"/>
      </w:tblPr>
      <w:tblGrid>
        <w:gridCol w:w="534"/>
        <w:gridCol w:w="9382"/>
      </w:tblGrid>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sz w:val="24"/>
                <w:szCs w:val="24"/>
              </w:rPr>
            </w:pPr>
          </w:p>
        </w:tc>
        <w:tc>
          <w:tcPr>
            <w:tcW w:w="9382"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sz w:val="24"/>
                <w:szCs w:val="24"/>
              </w:rPr>
            </w:pPr>
            <w:r w:rsidRPr="008E0A0C">
              <w:rPr>
                <w:rFonts w:ascii="Times New Roman" w:hAnsi="Times New Roman" w:cs="Times New Roman"/>
                <w:sz w:val="24"/>
                <w:szCs w:val="24"/>
              </w:rPr>
              <w:t>По-моему наша подготовка организована очень хорошо</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sz w:val="24"/>
                <w:szCs w:val="24"/>
              </w:rPr>
            </w:pPr>
          </w:p>
        </w:tc>
        <w:tc>
          <w:tcPr>
            <w:tcW w:w="9382"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sz w:val="24"/>
                <w:szCs w:val="24"/>
              </w:rPr>
            </w:pPr>
            <w:r w:rsidRPr="008E0A0C">
              <w:rPr>
                <w:rFonts w:ascii="Times New Roman" w:hAnsi="Times New Roman" w:cs="Times New Roman"/>
                <w:sz w:val="24"/>
                <w:szCs w:val="24"/>
              </w:rPr>
              <w:t>В общем неплохо, хотя есть возможность улучшения</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sz w:val="24"/>
                <w:szCs w:val="24"/>
              </w:rPr>
            </w:pPr>
          </w:p>
        </w:tc>
        <w:tc>
          <w:tcPr>
            <w:tcW w:w="9382"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sz w:val="24"/>
                <w:szCs w:val="24"/>
              </w:rPr>
            </w:pPr>
            <w:r w:rsidRPr="008E0A0C">
              <w:rPr>
                <w:rFonts w:ascii="Times New Roman" w:hAnsi="Times New Roman" w:cs="Times New Roman"/>
                <w:sz w:val="24"/>
                <w:szCs w:val="24"/>
              </w:rPr>
              <w:t>Трудно сказать</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sz w:val="24"/>
                <w:szCs w:val="24"/>
              </w:rPr>
            </w:pPr>
          </w:p>
        </w:tc>
        <w:tc>
          <w:tcPr>
            <w:tcW w:w="9382"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sz w:val="24"/>
                <w:szCs w:val="24"/>
              </w:rPr>
            </w:pPr>
            <w:r w:rsidRPr="008E0A0C">
              <w:rPr>
                <w:rFonts w:ascii="Times New Roman" w:hAnsi="Times New Roman" w:cs="Times New Roman"/>
                <w:sz w:val="24"/>
                <w:szCs w:val="24"/>
              </w:rPr>
              <w:t>Работа организована неудовлетворительно, много времени расходуется впустую</w:t>
            </w:r>
          </w:p>
        </w:tc>
      </w:tr>
      <w:tr w:rsidR="00C01423" w:rsidRPr="008E0A0C" w:rsidTr="00BD3C0D">
        <w:tc>
          <w:tcPr>
            <w:tcW w:w="534" w:type="dxa"/>
            <w:tcBorders>
              <w:top w:val="single" w:sz="4" w:space="0" w:color="auto"/>
              <w:left w:val="single" w:sz="4" w:space="0" w:color="auto"/>
              <w:bottom w:val="single" w:sz="4" w:space="0" w:color="auto"/>
              <w:right w:val="single" w:sz="4" w:space="0" w:color="auto"/>
            </w:tcBorders>
          </w:tcPr>
          <w:p w:rsidR="00BD3C0D" w:rsidRPr="008E0A0C" w:rsidRDefault="00BD3C0D" w:rsidP="0081152E">
            <w:pPr>
              <w:jc w:val="both"/>
              <w:rPr>
                <w:rFonts w:ascii="Times New Roman" w:hAnsi="Times New Roman" w:cs="Times New Roman"/>
                <w:sz w:val="24"/>
                <w:szCs w:val="24"/>
              </w:rPr>
            </w:pPr>
          </w:p>
        </w:tc>
        <w:tc>
          <w:tcPr>
            <w:tcW w:w="9382" w:type="dxa"/>
            <w:tcBorders>
              <w:top w:val="nil"/>
              <w:left w:val="single" w:sz="4" w:space="0" w:color="auto"/>
              <w:bottom w:val="nil"/>
              <w:right w:val="nil"/>
            </w:tcBorders>
          </w:tcPr>
          <w:p w:rsidR="00BD3C0D" w:rsidRPr="008E0A0C" w:rsidRDefault="00BD3C0D" w:rsidP="0081152E">
            <w:pPr>
              <w:jc w:val="both"/>
              <w:rPr>
                <w:rFonts w:ascii="Times New Roman" w:hAnsi="Times New Roman" w:cs="Times New Roman"/>
                <w:sz w:val="24"/>
                <w:szCs w:val="24"/>
              </w:rPr>
            </w:pPr>
            <w:r w:rsidRPr="008E0A0C">
              <w:rPr>
                <w:rFonts w:ascii="Times New Roman" w:hAnsi="Times New Roman" w:cs="Times New Roman"/>
                <w:sz w:val="24"/>
                <w:szCs w:val="24"/>
              </w:rPr>
              <w:t>По-моему, работа организована очень плохо</w:t>
            </w:r>
          </w:p>
        </w:tc>
      </w:tr>
    </w:tbl>
    <w:p w:rsidR="00C01423" w:rsidRPr="008E0A0C" w:rsidRDefault="00C01423" w:rsidP="0081152E">
      <w:pPr>
        <w:spacing w:after="0" w:line="240" w:lineRule="auto"/>
        <w:rPr>
          <w:rFonts w:ascii="Times New Roman" w:hAnsi="Times New Roman" w:cs="Times New Roman"/>
          <w:b/>
          <w:sz w:val="24"/>
          <w:szCs w:val="24"/>
        </w:rPr>
      </w:pPr>
    </w:p>
    <w:p w:rsidR="005D3D32" w:rsidRPr="008E0A0C" w:rsidRDefault="005D3D32"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 xml:space="preserve">Анкета-опросник выявления уровня культурного развития </w:t>
      </w:r>
    </w:p>
    <w:p w:rsidR="005D3D32" w:rsidRPr="008E0A0C" w:rsidRDefault="005D3D32"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спортсмена-шахматиста в ГАУ ТО</w:t>
      </w:r>
    </w:p>
    <w:p w:rsidR="005D3D32" w:rsidRPr="008E0A0C" w:rsidRDefault="005D3D32" w:rsidP="0081152E">
      <w:pPr>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sz w:val="24"/>
          <w:szCs w:val="24"/>
        </w:rPr>
        <w:t xml:space="preserve"> </w:t>
      </w:r>
      <w:r w:rsidRPr="008E0A0C">
        <w:rPr>
          <w:rFonts w:ascii="Times New Roman" w:hAnsi="Times New Roman" w:cs="Times New Roman"/>
          <w:b/>
          <w:bCs/>
          <w:color w:val="000000"/>
          <w:sz w:val="24"/>
          <w:szCs w:val="24"/>
        </w:rPr>
        <w:t>«Областной шахматный центр А.Е. Карпова»</w:t>
      </w: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pBdr>
          <w:bottom w:val="single" w:sz="4" w:space="1" w:color="auto"/>
        </w:pBd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Ф.И.О.</w:t>
      </w:r>
    </w:p>
    <w:p w:rsidR="005D3D32" w:rsidRPr="008E0A0C" w:rsidRDefault="005D3D32" w:rsidP="0081152E">
      <w:pPr>
        <w:spacing w:after="0" w:line="240" w:lineRule="auto"/>
        <w:jc w:val="both"/>
        <w:rPr>
          <w:rFonts w:ascii="Times New Roman" w:hAnsi="Times New Roman" w:cs="Times New Roman"/>
          <w:sz w:val="24"/>
          <w:szCs w:val="24"/>
        </w:rPr>
      </w:pP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 xml:space="preserve">Место проживания: </w:t>
      </w: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 xml:space="preserve">область - </w:t>
      </w:r>
    </w:p>
    <w:p w:rsidR="005D3D32" w:rsidRPr="008E0A0C" w:rsidRDefault="005D3D32" w:rsidP="0081152E">
      <w:pPr>
        <w:pBdr>
          <w:top w:val="single" w:sz="4" w:space="1" w:color="auto"/>
          <w:bottom w:val="single" w:sz="4" w:space="1" w:color="auto"/>
        </w:pBd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 xml:space="preserve">город (поселок) - </w:t>
      </w:r>
    </w:p>
    <w:p w:rsidR="005D3D32" w:rsidRPr="008E0A0C" w:rsidRDefault="005D3D32" w:rsidP="0081152E">
      <w:pPr>
        <w:spacing w:after="0" w:line="240" w:lineRule="auto"/>
        <w:jc w:val="both"/>
        <w:rPr>
          <w:rFonts w:ascii="Times New Roman" w:hAnsi="Times New Roman" w:cs="Times New Roman"/>
          <w:sz w:val="24"/>
          <w:szCs w:val="24"/>
        </w:rPr>
      </w:pP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1. Ваш пол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607"/>
        <w:gridCol w:w="668"/>
      </w:tblGrid>
      <w:tr w:rsidR="005D3D32" w:rsidRPr="008E0A0C" w:rsidTr="005D3D32">
        <w:tc>
          <w:tcPr>
            <w:tcW w:w="534"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sz w:val="24"/>
                <w:szCs w:val="24"/>
              </w:rPr>
              <w:t xml:space="preserve">М </w:t>
            </w:r>
          </w:p>
        </w:tc>
        <w:tc>
          <w:tcPr>
            <w:tcW w:w="567"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60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sz w:val="24"/>
                <w:szCs w:val="24"/>
              </w:rPr>
              <w:t>Ж</w:t>
            </w:r>
          </w:p>
        </w:tc>
        <w:tc>
          <w:tcPr>
            <w:tcW w:w="668"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2. Возраст______________ лет</w:t>
      </w: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3. Класс________________</w:t>
      </w:r>
    </w:p>
    <w:p w:rsidR="005D3D32" w:rsidRPr="008E0A0C" w:rsidRDefault="005D3D32" w:rsidP="0081152E">
      <w:pPr>
        <w:spacing w:after="0" w:line="240" w:lineRule="auto"/>
        <w:jc w:val="both"/>
        <w:rPr>
          <w:rFonts w:ascii="Times New Roman" w:hAnsi="Times New Roman" w:cs="Times New Roman"/>
          <w:sz w:val="24"/>
          <w:szCs w:val="24"/>
        </w:rPr>
      </w:pPr>
      <w:r w:rsidRPr="008E0A0C">
        <w:rPr>
          <w:rFonts w:ascii="Times New Roman" w:hAnsi="Times New Roman" w:cs="Times New Roman"/>
          <w:sz w:val="24"/>
          <w:szCs w:val="24"/>
        </w:rPr>
        <w:t>4. Стаж занятий шахматами__________</w:t>
      </w:r>
    </w:p>
    <w:p w:rsidR="005D3D32" w:rsidRPr="008E0A0C" w:rsidRDefault="005D3D32"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5. Нравятся ли Вам занятия шахматами?</w:t>
      </w:r>
    </w:p>
    <w:tbl>
      <w:tblPr>
        <w:tblStyle w:val="a4"/>
        <w:tblW w:w="7479" w:type="dxa"/>
        <w:tblLook w:val="04A0"/>
      </w:tblPr>
      <w:tblGrid>
        <w:gridCol w:w="534"/>
        <w:gridCol w:w="6945"/>
      </w:tblGrid>
      <w:tr w:rsidR="005D3D32" w:rsidRPr="008E0A0C" w:rsidTr="005D3D32">
        <w:tc>
          <w:tcPr>
            <w:tcW w:w="534"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hideMark/>
          </w:tcPr>
          <w:p w:rsidR="005D3D32" w:rsidRPr="008E0A0C" w:rsidRDefault="005D3D32"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Очень нравятся</w:t>
            </w:r>
          </w:p>
        </w:tc>
      </w:tr>
      <w:tr w:rsidR="005D3D32" w:rsidRPr="008E0A0C" w:rsidTr="005D3D32">
        <w:tc>
          <w:tcPr>
            <w:tcW w:w="534"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hideMark/>
          </w:tcPr>
          <w:p w:rsidR="005D3D32" w:rsidRPr="008E0A0C" w:rsidRDefault="005D3D32"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нравятся</w:t>
            </w:r>
          </w:p>
        </w:tc>
      </w:tr>
      <w:tr w:rsidR="005D3D32" w:rsidRPr="008E0A0C" w:rsidTr="005D3D32">
        <w:tc>
          <w:tcPr>
            <w:tcW w:w="534"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hideMark/>
          </w:tcPr>
          <w:p w:rsidR="005D3D32" w:rsidRPr="008E0A0C" w:rsidRDefault="005D3D32"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Занятия мне безразличны</w:t>
            </w:r>
          </w:p>
        </w:tc>
      </w:tr>
      <w:tr w:rsidR="005D3D32" w:rsidRPr="008E0A0C" w:rsidTr="005D3D32">
        <w:tc>
          <w:tcPr>
            <w:tcW w:w="534"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hideMark/>
          </w:tcPr>
          <w:p w:rsidR="005D3D32" w:rsidRPr="008E0A0C" w:rsidRDefault="005D3D32"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Пожалуй, не нравятся</w:t>
            </w:r>
          </w:p>
        </w:tc>
      </w:tr>
      <w:tr w:rsidR="005D3D32" w:rsidRPr="008E0A0C" w:rsidTr="005D3D32">
        <w:tc>
          <w:tcPr>
            <w:tcW w:w="534"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bCs/>
                <w:sz w:val="24"/>
                <w:szCs w:val="24"/>
              </w:rPr>
            </w:pPr>
          </w:p>
        </w:tc>
        <w:tc>
          <w:tcPr>
            <w:tcW w:w="6945" w:type="dxa"/>
            <w:tcBorders>
              <w:top w:val="nil"/>
              <w:left w:val="single" w:sz="4" w:space="0" w:color="auto"/>
              <w:bottom w:val="nil"/>
              <w:right w:val="nil"/>
            </w:tcBorders>
            <w:hideMark/>
          </w:tcPr>
          <w:p w:rsidR="005D3D32" w:rsidRPr="008E0A0C" w:rsidRDefault="005D3D32" w:rsidP="0081152E">
            <w:pPr>
              <w:jc w:val="both"/>
              <w:rPr>
                <w:rFonts w:ascii="Times New Roman" w:hAnsi="Times New Roman" w:cs="Times New Roman"/>
                <w:bCs/>
                <w:sz w:val="24"/>
                <w:szCs w:val="24"/>
              </w:rPr>
            </w:pPr>
            <w:r w:rsidRPr="008E0A0C">
              <w:rPr>
                <w:rFonts w:ascii="Times New Roman" w:hAnsi="Times New Roman" w:cs="Times New Roman"/>
                <w:bCs/>
                <w:sz w:val="24"/>
                <w:szCs w:val="24"/>
              </w:rPr>
              <w:t>Очень не нравятся</w:t>
            </w:r>
          </w:p>
        </w:tc>
      </w:tr>
    </w:tbl>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6. Ваши родители играют в шахматы?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7. Ваши дети играют в шахматы?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8. Нравится ли Вам принимать участие в различных общественных шахматных мероприятиях?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9. Если Да, то какие наиболее понравились или запомнились, и чем?</w:t>
      </w:r>
    </w:p>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5D3D32" w:rsidP="0081152E">
      <w:pPr>
        <w:pBdr>
          <w:top w:val="single" w:sz="4" w:space="1" w:color="auto"/>
          <w:bottom w:val="single" w:sz="4" w:space="1" w:color="auto"/>
        </w:pBd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49697D"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t xml:space="preserve">10. Какие Вы мероприятия хотели </w:t>
      </w:r>
      <w:r w:rsidR="005D3D32" w:rsidRPr="008E0A0C">
        <w:rPr>
          <w:rFonts w:ascii="Times New Roman" w:hAnsi="Times New Roman" w:cs="Times New Roman"/>
          <w:bCs/>
          <w:sz w:val="24"/>
          <w:szCs w:val="24"/>
        </w:rPr>
        <w:t>бы предложить:</w:t>
      </w:r>
    </w:p>
    <w:p w:rsidR="005D3D32" w:rsidRPr="008E0A0C" w:rsidRDefault="005D3D32" w:rsidP="0081152E">
      <w:pPr>
        <w:pBdr>
          <w:bottom w:val="single" w:sz="4" w:space="1" w:color="auto"/>
          <w:between w:val="single" w:sz="4" w:space="1" w:color="auto"/>
        </w:pBdr>
        <w:spacing w:after="0" w:line="240" w:lineRule="auto"/>
        <w:jc w:val="both"/>
        <w:rPr>
          <w:rFonts w:ascii="Times New Roman" w:hAnsi="Times New Roman" w:cs="Times New Roman"/>
          <w:bCs/>
          <w:sz w:val="24"/>
          <w:szCs w:val="24"/>
        </w:rPr>
      </w:pPr>
    </w:p>
    <w:p w:rsidR="005D3D32" w:rsidRPr="008E0A0C" w:rsidRDefault="005D3D32" w:rsidP="0081152E">
      <w:pPr>
        <w:pBdr>
          <w:bottom w:val="single" w:sz="4" w:space="1" w:color="auto"/>
          <w:between w:val="single" w:sz="4" w:space="1" w:color="auto"/>
        </w:pBd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jc w:val="both"/>
        <w:rPr>
          <w:rFonts w:ascii="Times New Roman" w:hAnsi="Times New Roman" w:cs="Times New Roman"/>
          <w:bCs/>
          <w:sz w:val="24"/>
          <w:szCs w:val="24"/>
        </w:rPr>
      </w:pPr>
    </w:p>
    <w:p w:rsidR="005D3D32" w:rsidRPr="008E0A0C" w:rsidRDefault="005D3D32" w:rsidP="0081152E">
      <w:pPr>
        <w:spacing w:after="0" w:line="240" w:lineRule="auto"/>
        <w:rPr>
          <w:rFonts w:ascii="Times New Roman" w:hAnsi="Times New Roman" w:cs="Times New Roman"/>
          <w:bCs/>
          <w:sz w:val="24"/>
          <w:szCs w:val="24"/>
        </w:rPr>
      </w:pPr>
      <w:r w:rsidRPr="008E0A0C">
        <w:rPr>
          <w:rFonts w:ascii="Times New Roman" w:hAnsi="Times New Roman" w:cs="Times New Roman"/>
          <w:bCs/>
          <w:sz w:val="24"/>
          <w:szCs w:val="24"/>
        </w:rPr>
        <w:br w:type="page"/>
      </w:r>
    </w:p>
    <w:p w:rsidR="005D3D32" w:rsidRPr="008E0A0C" w:rsidRDefault="005D3D32" w:rsidP="0081152E">
      <w:pPr>
        <w:spacing w:after="0" w:line="240" w:lineRule="auto"/>
        <w:jc w:val="both"/>
        <w:rPr>
          <w:rFonts w:ascii="Times New Roman" w:hAnsi="Times New Roman" w:cs="Times New Roman"/>
          <w:bCs/>
          <w:sz w:val="24"/>
          <w:szCs w:val="24"/>
        </w:rPr>
      </w:pPr>
      <w:r w:rsidRPr="008E0A0C">
        <w:rPr>
          <w:rFonts w:ascii="Times New Roman" w:hAnsi="Times New Roman" w:cs="Times New Roman"/>
          <w:bCs/>
          <w:sz w:val="24"/>
          <w:szCs w:val="24"/>
        </w:rPr>
        <w:lastRenderedPageBreak/>
        <w:t>11. Хотели бы Вы заниматься (занимаетесь) другим видом спорта?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12. Если Да, то каким(и)?</w:t>
      </w:r>
    </w:p>
    <w:p w:rsidR="005D3D32" w:rsidRPr="008E0A0C" w:rsidRDefault="005D3D32" w:rsidP="0081152E">
      <w:pPr>
        <w:pBdr>
          <w:bottom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13. Ваше образование?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712"/>
        <w:gridCol w:w="1146"/>
        <w:gridCol w:w="650"/>
        <w:gridCol w:w="2793"/>
        <w:gridCol w:w="575"/>
        <w:gridCol w:w="1180"/>
        <w:gridCol w:w="575"/>
      </w:tblGrid>
      <w:tr w:rsidR="005D3D32" w:rsidRPr="008E0A0C" w:rsidTr="005D3D32">
        <w:tc>
          <w:tcPr>
            <w:tcW w:w="1437"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Начальное</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146"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Среднее</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2793"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Средне-техническое</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180"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sz w:val="24"/>
                <w:szCs w:val="24"/>
              </w:rPr>
              <w:t>Высшее</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14. Ваша сфера занятости?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1"/>
        <w:gridCol w:w="712"/>
        <w:gridCol w:w="1204"/>
        <w:gridCol w:w="650"/>
        <w:gridCol w:w="1454"/>
        <w:gridCol w:w="575"/>
      </w:tblGrid>
      <w:tr w:rsidR="005D3D32" w:rsidRPr="008E0A0C" w:rsidTr="005D3D32">
        <w:tc>
          <w:tcPr>
            <w:tcW w:w="2271"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работаю</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204"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Рабочий</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454"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Служащий</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15. Любите ли Вы читать литературу?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16. Если Да, то какую?</w:t>
      </w:r>
    </w:p>
    <w:p w:rsidR="005D3D32" w:rsidRPr="008E0A0C" w:rsidRDefault="005D3D32" w:rsidP="0081152E">
      <w:pPr>
        <w:pBdr>
          <w:bottom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17. Ваши музыкальные предпочтения (жанр музыки)?</w:t>
      </w:r>
    </w:p>
    <w:p w:rsidR="005D3D32" w:rsidRPr="008E0A0C" w:rsidRDefault="005D3D32" w:rsidP="0081152E">
      <w:pPr>
        <w:pBdr>
          <w:bottom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18. Ваше хобби?</w:t>
      </w:r>
    </w:p>
    <w:p w:rsidR="005D3D32" w:rsidRPr="008E0A0C" w:rsidRDefault="005D3D32" w:rsidP="0081152E">
      <w:pPr>
        <w:pBdr>
          <w:bottom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19. Любите ли Вы путешествовать?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
        <w:gridCol w:w="712"/>
        <w:gridCol w:w="805"/>
        <w:gridCol w:w="650"/>
        <w:gridCol w:w="1347"/>
        <w:gridCol w:w="575"/>
      </w:tblGrid>
      <w:tr w:rsidR="005D3D32" w:rsidRPr="008E0A0C" w:rsidTr="005D3D32">
        <w:tc>
          <w:tcPr>
            <w:tcW w:w="672" w:type="dxa"/>
            <w:tcBorders>
              <w:top w:val="nil"/>
              <w:left w:val="nil"/>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Да</w:t>
            </w:r>
          </w:p>
        </w:tc>
        <w:tc>
          <w:tcPr>
            <w:tcW w:w="712"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805"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Нет</w:t>
            </w:r>
          </w:p>
        </w:tc>
        <w:tc>
          <w:tcPr>
            <w:tcW w:w="650"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c>
          <w:tcPr>
            <w:tcW w:w="1347" w:type="dxa"/>
            <w:tcBorders>
              <w:top w:val="nil"/>
              <w:left w:val="single" w:sz="4" w:space="0" w:color="auto"/>
              <w:bottom w:val="nil"/>
              <w:right w:val="single" w:sz="4" w:space="0" w:color="auto"/>
            </w:tcBorders>
            <w:hideMark/>
          </w:tcPr>
          <w:p w:rsidR="005D3D32" w:rsidRPr="008E0A0C" w:rsidRDefault="005D3D32" w:rsidP="0081152E">
            <w:pPr>
              <w:jc w:val="both"/>
              <w:rPr>
                <w:rFonts w:ascii="Times New Roman" w:hAnsi="Times New Roman" w:cs="Times New Roman"/>
                <w:sz w:val="24"/>
                <w:szCs w:val="24"/>
              </w:rPr>
            </w:pPr>
            <w:r w:rsidRPr="008E0A0C">
              <w:rPr>
                <w:rFonts w:ascii="Times New Roman" w:hAnsi="Times New Roman" w:cs="Times New Roman"/>
                <w:bCs/>
                <w:sz w:val="24"/>
                <w:szCs w:val="24"/>
              </w:rPr>
              <w:t>Не знаю</w:t>
            </w:r>
          </w:p>
        </w:tc>
        <w:tc>
          <w:tcPr>
            <w:tcW w:w="575" w:type="dxa"/>
            <w:tcBorders>
              <w:top w:val="single" w:sz="4" w:space="0" w:color="auto"/>
              <w:left w:val="single" w:sz="4" w:space="0" w:color="auto"/>
              <w:bottom w:val="single" w:sz="4" w:space="0" w:color="auto"/>
              <w:right w:val="single" w:sz="4" w:space="0" w:color="auto"/>
            </w:tcBorders>
          </w:tcPr>
          <w:p w:rsidR="005D3D32" w:rsidRPr="008E0A0C" w:rsidRDefault="005D3D32" w:rsidP="0081152E">
            <w:pPr>
              <w:jc w:val="both"/>
              <w:rPr>
                <w:rFonts w:ascii="Times New Roman" w:hAnsi="Times New Roman" w:cs="Times New Roman"/>
                <w:sz w:val="24"/>
                <w:szCs w:val="24"/>
              </w:rPr>
            </w:pPr>
          </w:p>
        </w:tc>
      </w:tr>
    </w:tbl>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20. Если Да, то какие страны Вы посетили и наиболее Вам запомнились, и чем?</w:t>
      </w:r>
    </w:p>
    <w:p w:rsidR="005D3D32" w:rsidRPr="008E0A0C" w:rsidRDefault="005D3D32" w:rsidP="0081152E">
      <w:pPr>
        <w:pBdr>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pBdr>
          <w:top w:val="single" w:sz="4" w:space="1" w:color="auto"/>
          <w:bottom w:val="single" w:sz="4" w:space="1" w:color="auto"/>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pBdr>
          <w:top w:val="single" w:sz="4" w:space="1" w:color="auto"/>
          <w:bottom w:val="single" w:sz="4" w:space="1" w:color="auto"/>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pBdr>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21. Какое кино Вы предпочитаете (жанр)?</w:t>
      </w:r>
    </w:p>
    <w:p w:rsidR="005D3D32" w:rsidRPr="008E0A0C" w:rsidRDefault="005D3D32" w:rsidP="0081152E">
      <w:pPr>
        <w:pBdr>
          <w:bottom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22. Какие фильмы любимые или наиболее понравились?</w:t>
      </w:r>
    </w:p>
    <w:p w:rsidR="005D3D32" w:rsidRPr="008E0A0C" w:rsidRDefault="005D3D32" w:rsidP="0081152E">
      <w:pPr>
        <w:pBdr>
          <w:bottom w:val="single" w:sz="4" w:space="1" w:color="auto"/>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pBdr>
          <w:bottom w:val="single" w:sz="4" w:space="1" w:color="auto"/>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pBdr>
          <w:bottom w:val="single" w:sz="4" w:space="1" w:color="auto"/>
          <w:between w:val="single" w:sz="4" w:space="1" w:color="auto"/>
        </w:pBd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p>
    <w:p w:rsidR="005D3D32" w:rsidRPr="008E0A0C" w:rsidRDefault="005D3D32"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t>Дата заполнения___________________</w:t>
      </w:r>
    </w:p>
    <w:p w:rsidR="005D3D32" w:rsidRPr="008E0A0C" w:rsidRDefault="005D3D32" w:rsidP="0081152E">
      <w:pPr>
        <w:spacing w:after="0" w:line="240" w:lineRule="auto"/>
        <w:rPr>
          <w:rFonts w:ascii="Times New Roman" w:hAnsi="Times New Roman" w:cs="Times New Roman"/>
          <w:b/>
          <w:sz w:val="24"/>
          <w:szCs w:val="24"/>
        </w:rPr>
      </w:pPr>
      <w:r w:rsidRPr="008E0A0C">
        <w:rPr>
          <w:rFonts w:ascii="Times New Roman" w:hAnsi="Times New Roman" w:cs="Times New Roman"/>
          <w:b/>
          <w:sz w:val="24"/>
          <w:szCs w:val="24"/>
        </w:rPr>
        <w:br w:type="page"/>
      </w:r>
    </w:p>
    <w:p w:rsidR="006147F4" w:rsidRPr="008E0A0C" w:rsidRDefault="006147F4"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lastRenderedPageBreak/>
        <w:t>ВОССТАНОВИТЕЛЬНЫЕ СРЕДСТВА И МЕРОПРИЯТИЯ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Для восстановления работоспос</w:t>
      </w:r>
      <w:r w:rsidR="0049697D" w:rsidRPr="008E0A0C">
        <w:rPr>
          <w:rFonts w:ascii="Times New Roman" w:hAnsi="Times New Roman" w:cs="Times New Roman"/>
          <w:sz w:val="24"/>
          <w:szCs w:val="24"/>
        </w:rPr>
        <w:t>обности юниорам</w:t>
      </w:r>
      <w:r w:rsidRPr="008E0A0C">
        <w:rPr>
          <w:rFonts w:ascii="Times New Roman" w:hAnsi="Times New Roman" w:cs="Times New Roman"/>
          <w:sz w:val="24"/>
          <w:szCs w:val="24"/>
        </w:rPr>
        <w:t xml:space="preserve"> необходимо использовать широк</w:t>
      </w:r>
      <w:r w:rsidR="00C9176B" w:rsidRPr="008E0A0C">
        <w:rPr>
          <w:rFonts w:ascii="Times New Roman" w:hAnsi="Times New Roman" w:cs="Times New Roman"/>
          <w:sz w:val="24"/>
          <w:szCs w:val="24"/>
        </w:rPr>
        <w:t>ий круг средств и мероприятий (</w:t>
      </w:r>
      <w:r w:rsidRPr="008E0A0C">
        <w:rPr>
          <w:rFonts w:ascii="Times New Roman" w:hAnsi="Times New Roman" w:cs="Times New Roman"/>
          <w:sz w:val="24"/>
          <w:szCs w:val="24"/>
        </w:rPr>
        <w:t>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Средства и методы восстановления подразделяются на следующие группы:</w:t>
      </w:r>
    </w:p>
    <w:p w:rsidR="006147F4" w:rsidRPr="008E0A0C" w:rsidRDefault="006147F4" w:rsidP="0081152E">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естественные и гигиенические;</w:t>
      </w:r>
    </w:p>
    <w:p w:rsidR="006147F4" w:rsidRPr="008E0A0C" w:rsidRDefault="006147F4" w:rsidP="0081152E">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педагогические;</w:t>
      </w:r>
    </w:p>
    <w:p w:rsidR="006147F4" w:rsidRPr="008E0A0C" w:rsidRDefault="006147F4" w:rsidP="0081152E">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медико-биологические;</w:t>
      </w:r>
    </w:p>
    <w:p w:rsidR="006147F4" w:rsidRPr="008E0A0C" w:rsidRDefault="006147F4" w:rsidP="0081152E">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психологические.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Основным критерием выбора конкретных восстановительных средств является индивидуальная реакция спортсменов на процедуры.</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психореабилитационные процедуры. В дни отдыха Могут быть использованы более интенсивные  формы восстановления – парная баня, сауна. Во время интенсивных тренировок на учебно-тренировочных сборах может быть рекомендован следующий примерный восстановительный комплекс:</w:t>
      </w:r>
    </w:p>
    <w:p w:rsidR="006147F4" w:rsidRPr="008E0A0C" w:rsidRDefault="006147F4" w:rsidP="0081152E">
      <w:pPr>
        <w:numPr>
          <w:ilvl w:val="0"/>
          <w:numId w:val="14"/>
        </w:numPr>
        <w:tabs>
          <w:tab w:val="clear" w:pos="825"/>
          <w:tab w:val="left" w:pos="993"/>
          <w:tab w:val="num" w:pos="1134"/>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непродолжительный (3-5 минут) вибромассаж. При необходимости можно добавить ручной массаж утомленных групп мышц;</w:t>
      </w:r>
    </w:p>
    <w:p w:rsidR="006147F4" w:rsidRPr="008E0A0C" w:rsidRDefault="006147F4" w:rsidP="0081152E">
      <w:pPr>
        <w:numPr>
          <w:ilvl w:val="0"/>
          <w:numId w:val="14"/>
        </w:numPr>
        <w:tabs>
          <w:tab w:val="clear" w:pos="825"/>
          <w:tab w:val="left" w:pos="993"/>
          <w:tab w:val="num" w:pos="1134"/>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водные процедуры: душ Шарко, восходящий, циркулярный души (10-15 минут);</w:t>
      </w:r>
    </w:p>
    <w:p w:rsidR="006147F4" w:rsidRPr="008E0A0C" w:rsidRDefault="006147F4" w:rsidP="0081152E">
      <w:pPr>
        <w:numPr>
          <w:ilvl w:val="0"/>
          <w:numId w:val="14"/>
        </w:numPr>
        <w:tabs>
          <w:tab w:val="clear" w:pos="825"/>
          <w:tab w:val="left" w:pos="993"/>
          <w:tab w:val="num" w:pos="1134"/>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ультра фиолетовое облучение по схеме;</w:t>
      </w:r>
    </w:p>
    <w:p w:rsidR="006147F4" w:rsidRPr="008E0A0C" w:rsidRDefault="006147F4" w:rsidP="0081152E">
      <w:pPr>
        <w:numPr>
          <w:ilvl w:val="0"/>
          <w:numId w:val="14"/>
        </w:numPr>
        <w:tabs>
          <w:tab w:val="clear" w:pos="825"/>
          <w:tab w:val="left" w:pos="993"/>
          <w:tab w:val="num" w:pos="1134"/>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отдых на кушетках, в креслах (8-10 минут);</w:t>
      </w:r>
    </w:p>
    <w:p w:rsidR="006147F4" w:rsidRPr="008E0A0C" w:rsidRDefault="006147F4" w:rsidP="0081152E">
      <w:pPr>
        <w:numPr>
          <w:ilvl w:val="0"/>
          <w:numId w:val="14"/>
        </w:numPr>
        <w:tabs>
          <w:tab w:val="clear" w:pos="825"/>
          <w:tab w:val="left" w:pos="993"/>
          <w:tab w:val="num" w:pos="1134"/>
        </w:tabs>
        <w:spacing w:after="0" w:line="240" w:lineRule="auto"/>
        <w:ind w:left="0" w:firstLine="709"/>
        <w:jc w:val="both"/>
        <w:rPr>
          <w:rFonts w:ascii="Times New Roman" w:hAnsi="Times New Roman" w:cs="Times New Roman"/>
          <w:sz w:val="24"/>
          <w:szCs w:val="24"/>
        </w:rPr>
      </w:pPr>
      <w:r w:rsidRPr="008E0A0C">
        <w:rPr>
          <w:rFonts w:ascii="Times New Roman" w:hAnsi="Times New Roman" w:cs="Times New Roman"/>
          <w:sz w:val="24"/>
          <w:szCs w:val="24"/>
        </w:rPr>
        <w:t>дневной сон (1,5-2 часа).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При организации восстановительных мероприятий следует учитывать субъективные и объективные признаки утомления, недовосстановления.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w:t>
      </w:r>
      <w:r w:rsidRPr="008E0A0C">
        <w:rPr>
          <w:rFonts w:ascii="Times New Roman" w:hAnsi="Times New Roman" w:cs="Times New Roman"/>
          <w:sz w:val="24"/>
          <w:szCs w:val="24"/>
        </w:rPr>
        <w:lastRenderedPageBreak/>
        <w:t>повышенными нагрузками должны быть прекращены и должен быть проведен комплекс мероприятий по восстановлению организма спортсмена.</w:t>
      </w:r>
    </w:p>
    <w:p w:rsidR="004D36FD" w:rsidRDefault="004D36FD" w:rsidP="0081152E">
      <w:pPr>
        <w:spacing w:after="0" w:line="240" w:lineRule="auto"/>
        <w:ind w:firstLine="709"/>
        <w:jc w:val="both"/>
        <w:rPr>
          <w:rFonts w:ascii="Times New Roman" w:hAnsi="Times New Roman" w:cs="Times New Roman"/>
          <w:b/>
          <w:i/>
          <w:sz w:val="24"/>
          <w:szCs w:val="24"/>
        </w:rPr>
      </w:pPr>
    </w:p>
    <w:p w:rsidR="006147F4" w:rsidRPr="008E0A0C" w:rsidRDefault="006147F4"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Естественные и гигиенические средства восстановления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 данным средствам восстановления относятся: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 рациональный режим дня;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 правильное, т.е. рациональное калорийное и сбалансированное питание;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 естественные факторы природы.</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u w:val="single"/>
        </w:rPr>
        <w:t xml:space="preserve">Режим дня </w:t>
      </w:r>
      <w:r w:rsidRPr="008E0A0C">
        <w:rPr>
          <w:rFonts w:ascii="Times New Roman" w:hAnsi="Times New Roman" w:cs="Times New Roman"/>
          <w:sz w:val="24"/>
          <w:szCs w:val="24"/>
        </w:rPr>
        <w:t>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u w:val="single"/>
        </w:rPr>
        <w:t xml:space="preserve">Организация питания. </w:t>
      </w:r>
      <w:r w:rsidRPr="008E0A0C">
        <w:rPr>
          <w:rFonts w:ascii="Times New Roman" w:hAnsi="Times New Roman" w:cs="Times New Roman"/>
          <w:sz w:val="24"/>
          <w:szCs w:val="24"/>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u w:val="single"/>
        </w:rPr>
        <w:t>Использование естественных факторов природы.</w:t>
      </w:r>
      <w:r w:rsidRPr="008E0A0C">
        <w:rPr>
          <w:rFonts w:ascii="Times New Roman" w:hAnsi="Times New Roman" w:cs="Times New Roman"/>
          <w:sz w:val="24"/>
          <w:szCs w:val="24"/>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Экскурсии, выезды на  лоно природы должны рассматриваться как обязательная часть не только учебно-воспитательной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6147F4" w:rsidRPr="008E0A0C" w:rsidRDefault="006147F4" w:rsidP="0081152E">
      <w:pPr>
        <w:spacing w:after="0" w:line="240" w:lineRule="auto"/>
        <w:ind w:firstLine="709"/>
        <w:jc w:val="both"/>
        <w:rPr>
          <w:rFonts w:ascii="Times New Roman" w:hAnsi="Times New Roman" w:cs="Times New Roman"/>
          <w:sz w:val="24"/>
          <w:szCs w:val="24"/>
        </w:rPr>
      </w:pPr>
    </w:p>
    <w:p w:rsidR="006147F4" w:rsidRPr="008E0A0C" w:rsidRDefault="006147F4"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Педагогические средства восстановления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Под педагогическими средствами восстановления</w:t>
      </w:r>
      <w:r w:rsidR="0049697D" w:rsidRPr="008E0A0C">
        <w:rPr>
          <w:rFonts w:ascii="Times New Roman" w:hAnsi="Times New Roman" w:cs="Times New Roman"/>
          <w:sz w:val="24"/>
          <w:szCs w:val="24"/>
        </w:rPr>
        <w:t xml:space="preserve"> подразумевается организация </w:t>
      </w:r>
      <w:r w:rsidRPr="008E0A0C">
        <w:rPr>
          <w:rFonts w:ascii="Times New Roman" w:hAnsi="Times New Roman" w:cs="Times New Roman"/>
          <w:sz w:val="24"/>
          <w:szCs w:val="24"/>
        </w:rPr>
        <w:t>тренировочного процесса, включающая активный отдых, а именно:</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Педагогические средства должны обеспечивать эффективное восстановление за счет рациональной организации всего процесса подготовки.</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4D36FD" w:rsidRDefault="004D36FD" w:rsidP="0081152E">
      <w:pPr>
        <w:spacing w:after="0" w:line="240" w:lineRule="auto"/>
        <w:ind w:firstLine="709"/>
        <w:jc w:val="both"/>
        <w:rPr>
          <w:rFonts w:ascii="Times New Roman" w:hAnsi="Times New Roman" w:cs="Times New Roman"/>
          <w:b/>
          <w:i/>
          <w:sz w:val="24"/>
          <w:szCs w:val="24"/>
        </w:rPr>
      </w:pPr>
    </w:p>
    <w:p w:rsidR="006147F4" w:rsidRPr="008E0A0C" w:rsidRDefault="006147F4"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Медико-биологические средства восстановления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К данным средствам и методам восстановления относятся: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 специальное питание и витаминизация;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 фармакологические;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 физиотерапевтические;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4) бальнеологические.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Среди медико-биологических средств, используемых  в шахматах, большую значимость имеет специально подобранное питание, а также  витамины.</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Практическое использование физиотерапевтических  и бальнеологических средств,  при всей их эффективности, не имеет должного распространения.</w:t>
      </w:r>
    </w:p>
    <w:p w:rsidR="006147F4" w:rsidRPr="008E0A0C" w:rsidRDefault="006147F4" w:rsidP="0081152E">
      <w:pPr>
        <w:spacing w:after="0" w:line="240" w:lineRule="auto"/>
        <w:ind w:firstLine="709"/>
        <w:jc w:val="both"/>
        <w:rPr>
          <w:rFonts w:ascii="Times New Roman" w:hAnsi="Times New Roman" w:cs="Times New Roman"/>
          <w:sz w:val="24"/>
          <w:szCs w:val="24"/>
        </w:rPr>
      </w:pPr>
    </w:p>
    <w:p w:rsidR="006147F4" w:rsidRPr="008E0A0C" w:rsidRDefault="006147F4" w:rsidP="0081152E">
      <w:pPr>
        <w:spacing w:after="0" w:line="240" w:lineRule="auto"/>
        <w:ind w:firstLine="709"/>
        <w:jc w:val="both"/>
        <w:rPr>
          <w:rFonts w:ascii="Times New Roman" w:hAnsi="Times New Roman" w:cs="Times New Roman"/>
          <w:b/>
          <w:i/>
          <w:sz w:val="24"/>
          <w:szCs w:val="24"/>
        </w:rPr>
      </w:pPr>
      <w:r w:rsidRPr="008E0A0C">
        <w:rPr>
          <w:rFonts w:ascii="Times New Roman" w:hAnsi="Times New Roman" w:cs="Times New Roman"/>
          <w:b/>
          <w:i/>
          <w:sz w:val="24"/>
          <w:szCs w:val="24"/>
        </w:rPr>
        <w:t>Психологические средства восстановления</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w:t>
      </w:r>
    </w:p>
    <w:p w:rsidR="006147F4" w:rsidRPr="008E0A0C" w:rsidRDefault="006147F4"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rsidR="005C42BD" w:rsidRPr="008E0A0C" w:rsidRDefault="005C42BD" w:rsidP="0081152E">
      <w:pPr>
        <w:spacing w:after="0" w:line="240" w:lineRule="auto"/>
        <w:rPr>
          <w:rFonts w:ascii="Times New Roman" w:hAnsi="Times New Roman" w:cs="Times New Roman"/>
          <w:sz w:val="24"/>
          <w:szCs w:val="24"/>
        </w:rPr>
      </w:pPr>
    </w:p>
    <w:p w:rsidR="005C42BD" w:rsidRPr="008E0A0C" w:rsidRDefault="005C42BD"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ТРЕНЕРСКАЯ  И СУДЕЙСКАЯ ПРАКТИКА</w:t>
      </w:r>
    </w:p>
    <w:p w:rsidR="005C42BD" w:rsidRPr="008E0A0C" w:rsidRDefault="003808F2"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Одной из задач Учреждения является подготовка юниора</w:t>
      </w:r>
      <w:r w:rsidR="005C42BD" w:rsidRPr="008E0A0C">
        <w:rPr>
          <w:rFonts w:ascii="Times New Roman" w:hAnsi="Times New Roman" w:cs="Times New Roman"/>
          <w:sz w:val="24"/>
          <w:szCs w:val="24"/>
        </w:rPr>
        <w:t xml:space="preserve"> к роли помощника тренера, инструктора и участие в организации и проведении соревнований в качестве судьи.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Решение этих задач ц</w:t>
      </w:r>
      <w:r w:rsidR="0049697D" w:rsidRPr="008E0A0C">
        <w:rPr>
          <w:rFonts w:ascii="Times New Roman" w:hAnsi="Times New Roman" w:cs="Times New Roman"/>
          <w:sz w:val="24"/>
          <w:szCs w:val="24"/>
        </w:rPr>
        <w:t xml:space="preserve">елесообразно начинать на </w:t>
      </w:r>
      <w:r w:rsidRPr="008E0A0C">
        <w:rPr>
          <w:rFonts w:ascii="Times New Roman" w:hAnsi="Times New Roman" w:cs="Times New Roman"/>
          <w:sz w:val="24"/>
          <w:szCs w:val="24"/>
        </w:rPr>
        <w:t>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шахма</w:t>
      </w:r>
      <w:r w:rsidR="0049697D" w:rsidRPr="008E0A0C">
        <w:rPr>
          <w:rFonts w:ascii="Times New Roman" w:hAnsi="Times New Roman" w:cs="Times New Roman"/>
          <w:sz w:val="24"/>
          <w:szCs w:val="24"/>
        </w:rPr>
        <w:t>там. Воспитанники</w:t>
      </w:r>
      <w:r w:rsidRPr="008E0A0C">
        <w:rPr>
          <w:rFonts w:ascii="Times New Roman" w:hAnsi="Times New Roman" w:cs="Times New Roman"/>
          <w:sz w:val="24"/>
          <w:szCs w:val="24"/>
        </w:rPr>
        <w:t xml:space="preserve"> должны овладеть принятой в виде спорта терминологией, основными методами пос</w:t>
      </w:r>
      <w:r w:rsidR="003808F2" w:rsidRPr="008E0A0C">
        <w:rPr>
          <w:rFonts w:ascii="Times New Roman" w:hAnsi="Times New Roman" w:cs="Times New Roman"/>
          <w:sz w:val="24"/>
          <w:szCs w:val="24"/>
        </w:rPr>
        <w:t xml:space="preserve">троения </w:t>
      </w:r>
      <w:r w:rsidRPr="008E0A0C">
        <w:rPr>
          <w:rFonts w:ascii="Times New Roman" w:hAnsi="Times New Roman" w:cs="Times New Roman"/>
          <w:sz w:val="24"/>
          <w:szCs w:val="24"/>
        </w:rPr>
        <w:t>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учащихся наблюдать за выполнением упражнений другими учениками, находить ошибки и исправлять их.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Во врем</w:t>
      </w:r>
      <w:r w:rsidR="003808F2" w:rsidRPr="008E0A0C">
        <w:rPr>
          <w:rFonts w:ascii="Times New Roman" w:hAnsi="Times New Roman" w:cs="Times New Roman"/>
          <w:sz w:val="24"/>
          <w:szCs w:val="24"/>
        </w:rPr>
        <w:t>я обучения  на</w:t>
      </w:r>
      <w:r w:rsidR="00BA5A4C" w:rsidRPr="008E0A0C">
        <w:rPr>
          <w:rFonts w:ascii="Times New Roman" w:hAnsi="Times New Roman" w:cs="Times New Roman"/>
          <w:sz w:val="24"/>
          <w:szCs w:val="24"/>
        </w:rPr>
        <w:t xml:space="preserve"> </w:t>
      </w:r>
      <w:r w:rsidRPr="008E0A0C">
        <w:rPr>
          <w:rFonts w:ascii="Times New Roman" w:hAnsi="Times New Roman" w:cs="Times New Roman"/>
          <w:sz w:val="24"/>
          <w:szCs w:val="24"/>
        </w:rPr>
        <w:t>тренировочном этапе необходимо шахматистов самостоятельному ведению дневника: вести учет учебно-тренировочных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Учащиеся этапа спортивного совершенствования и высшего спортивного мастерства должны уметь самостоятельно составлять конспект учебно-тренировочного занятия и проводит 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Для этапа спортивного совершенствования и высшего спортивного мас</w:t>
      </w:r>
      <w:r w:rsidR="003808F2" w:rsidRPr="008E0A0C">
        <w:rPr>
          <w:rFonts w:ascii="Times New Roman" w:hAnsi="Times New Roman" w:cs="Times New Roman"/>
          <w:sz w:val="24"/>
          <w:szCs w:val="24"/>
        </w:rPr>
        <w:t>терства</w:t>
      </w:r>
      <w:r w:rsidRPr="008E0A0C">
        <w:rPr>
          <w:rFonts w:ascii="Times New Roman" w:hAnsi="Times New Roman" w:cs="Times New Roman"/>
          <w:sz w:val="24"/>
          <w:szCs w:val="24"/>
        </w:rPr>
        <w:t xml:space="preserve"> итоговым результатом является выполнение требований на присвоение звания инструктора по спорту и судейского звания - судьи по спорту.</w:t>
      </w:r>
    </w:p>
    <w:p w:rsidR="005C42BD" w:rsidRPr="008E0A0C" w:rsidRDefault="005C42BD" w:rsidP="0081152E">
      <w:pPr>
        <w:spacing w:after="0" w:line="240" w:lineRule="auto"/>
        <w:rPr>
          <w:rFonts w:ascii="Times New Roman" w:hAnsi="Times New Roman" w:cs="Times New Roman"/>
          <w:b/>
          <w:sz w:val="24"/>
          <w:szCs w:val="24"/>
        </w:rPr>
      </w:pPr>
    </w:p>
    <w:p w:rsidR="005C42BD" w:rsidRPr="008E0A0C" w:rsidRDefault="005C42BD"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ВОСПИТАТЕЛЬНАЯ РАБОТА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w:t>
      </w:r>
      <w:r w:rsidR="00D06C16">
        <w:rPr>
          <w:rFonts w:ascii="Times New Roman" w:hAnsi="Times New Roman" w:cs="Times New Roman"/>
          <w:sz w:val="24"/>
          <w:szCs w:val="24"/>
        </w:rPr>
        <w:t>,</w:t>
      </w:r>
      <w:r w:rsidRPr="008E0A0C">
        <w:rPr>
          <w:rFonts w:ascii="Times New Roman" w:hAnsi="Times New Roman" w:cs="Times New Roman"/>
          <w:sz w:val="24"/>
          <w:szCs w:val="24"/>
        </w:rPr>
        <w:t xml:space="preserve"> прежде всего</w:t>
      </w:r>
      <w:r w:rsidR="00D06C16">
        <w:rPr>
          <w:rFonts w:ascii="Times New Roman" w:hAnsi="Times New Roman" w:cs="Times New Roman"/>
          <w:sz w:val="24"/>
          <w:szCs w:val="24"/>
        </w:rPr>
        <w:t>,</w:t>
      </w:r>
      <w:r w:rsidRPr="008E0A0C">
        <w:rPr>
          <w:rFonts w:ascii="Times New Roman" w:hAnsi="Times New Roman" w:cs="Times New Roman"/>
          <w:sz w:val="24"/>
          <w:szCs w:val="24"/>
        </w:rPr>
        <w:t xml:space="preserve">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w:t>
      </w:r>
      <w:r w:rsidR="00D06C16">
        <w:rPr>
          <w:rFonts w:ascii="Times New Roman" w:hAnsi="Times New Roman" w:cs="Times New Roman"/>
          <w:sz w:val="24"/>
          <w:szCs w:val="24"/>
        </w:rPr>
        <w:t>,</w:t>
      </w:r>
      <w:r w:rsidRPr="008E0A0C">
        <w:rPr>
          <w:rFonts w:ascii="Times New Roman" w:hAnsi="Times New Roman" w:cs="Times New Roman"/>
          <w:sz w:val="24"/>
          <w:szCs w:val="24"/>
        </w:rPr>
        <w:t xml:space="preserve"> прежде всего</w:t>
      </w:r>
      <w:r w:rsidR="00D06C16">
        <w:rPr>
          <w:rFonts w:ascii="Times New Roman" w:hAnsi="Times New Roman" w:cs="Times New Roman"/>
          <w:sz w:val="24"/>
          <w:szCs w:val="24"/>
        </w:rPr>
        <w:t>,</w:t>
      </w:r>
      <w:r w:rsidRPr="008E0A0C">
        <w:rPr>
          <w:rFonts w:ascii="Times New Roman" w:hAnsi="Times New Roman" w:cs="Times New Roman"/>
          <w:sz w:val="24"/>
          <w:szCs w:val="24"/>
        </w:rPr>
        <w:t xml:space="preserve"> от трудолюбия. Тем не менее</w:t>
      </w:r>
      <w:r w:rsidR="00D06C16">
        <w:rPr>
          <w:rFonts w:ascii="Times New Roman" w:hAnsi="Times New Roman" w:cs="Times New Roman"/>
          <w:sz w:val="24"/>
          <w:szCs w:val="24"/>
        </w:rPr>
        <w:t>,</w:t>
      </w:r>
      <w:r w:rsidRPr="008E0A0C">
        <w:rPr>
          <w:rFonts w:ascii="Times New Roman" w:hAnsi="Times New Roman" w:cs="Times New Roman"/>
          <w:sz w:val="24"/>
          <w:szCs w:val="24"/>
        </w:rPr>
        <w:t xml:space="preserve"> в работе с детьми необходимо придерживаться строгой последовательности в увеличении нагрузок. При занятиях с юными спортсменами</w:t>
      </w:r>
      <w:r w:rsidR="00D06C16">
        <w:rPr>
          <w:rFonts w:ascii="Times New Roman" w:hAnsi="Times New Roman" w:cs="Times New Roman"/>
          <w:sz w:val="24"/>
          <w:szCs w:val="24"/>
        </w:rPr>
        <w:t xml:space="preserve"> </w:t>
      </w:r>
      <w:r w:rsidRPr="008E0A0C">
        <w:rPr>
          <w:rFonts w:ascii="Times New Roman" w:hAnsi="Times New Roman" w:cs="Times New Roman"/>
          <w:sz w:val="24"/>
          <w:szCs w:val="24"/>
        </w:rPr>
        <w:t>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Отрицательно сказывается на эффективности воспитательной работы недостаточная вариативность средств и методов обучения.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наказания </w:t>
      </w:r>
      <w:r w:rsidRPr="008E0A0C">
        <w:rPr>
          <w:rFonts w:ascii="Times New Roman" w:hAnsi="Times New Roman" w:cs="Times New Roman"/>
          <w:sz w:val="24"/>
          <w:szCs w:val="24"/>
        </w:rPr>
        <w:lastRenderedPageBreak/>
        <w:t>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Воспитание волевых качеств – одна из важнейших задач в деятельности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Систематические занятия и выступления в соревнованиях являются эффективными средствами воспитания волевых качеств у юного спортсмена.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При подготовке шахматиста следует знать, что воспитательная работа – это сложный и многогранный процесс, включающий различные виды воспитания.</w:t>
      </w:r>
    </w:p>
    <w:p w:rsidR="00D06C16" w:rsidRDefault="00D06C16" w:rsidP="0081152E">
      <w:pPr>
        <w:spacing w:after="0" w:line="240" w:lineRule="auto"/>
        <w:ind w:firstLine="709"/>
        <w:jc w:val="both"/>
        <w:rPr>
          <w:rFonts w:ascii="Times New Roman" w:hAnsi="Times New Roman" w:cs="Times New Roman"/>
          <w:b/>
          <w:sz w:val="24"/>
          <w:szCs w:val="24"/>
        </w:rPr>
      </w:pPr>
    </w:p>
    <w:p w:rsidR="005C42BD" w:rsidRPr="008E0A0C" w:rsidRDefault="005C42BD"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Виды воспитания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 Патриотическое: воспитание патриотизма, любви к Родине и верности Отечеству.</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 Профессионально-спортивное: 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 Нравственное: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 приобщение к истории, традициям шахматного спорта.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4. Правовое: воспитание законопослушности; формирование неприятия нарушений спортивной дисциплины; развитие потребностей в здоровом образе жизни.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Воспитание спортивного коллектива: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варианты взаимодействия коллектива и личности спортсмена;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повышение знаний тренера о коллективе;</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формирование личности спортсмена;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изучение спортсмена как члена коллектива;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изучение учебной группы как коллектива;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 управление коллективом – изучение тренером личностных свойств спортсменов, изучение состояний коллектива, регулирование отношений в коллективе, изучение общения спортсменов.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Средства, методы и формы воспитательной работы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Во время активного отдыха: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Средства: устная и наглядная информация, печать, радио, телевидение, кино, литература, театр, музей.</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Методы: убеждение, пример, поощрение, требование, принуждение.</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Форма организации: совет команды, фото- и стенгазеты, радиопередачи, совет ветеранов спорта.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процессе учебно-тренировочных занятий:</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Средства: устная и наглядная информация, печать, радио, телевидение, митинг.</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Методы организации: совет команды, совет тренеров, совет ветеранов спорта, шефы.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В соревновательной обстановке:</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Средства: устная и наглядная информация, печать, радио, телевидение, митинг.</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Методы: убеждение, пример, поощрение, требование, принуждение.</w:t>
      </w:r>
    </w:p>
    <w:p w:rsidR="00BC5ECF"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Формы организации: совет команды, совет ветеранов спорта, шефы.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Содержание воспитательной работы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 Возрождение духовной нравственности граждан России и преданности Родине.</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 Воспитание добросовестного отношения к труду и трудолюбия.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 Стремление к постоянному спортивному совершенствованию.</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4. Стремление тренера быть примером для воспитанников.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5. Формирование высоких нравственных принципов и морально-волевых качеств.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6. Воспитание на примерах спортсменов старшего поколения мужества и моральной чистоты.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7. Развитие и поддержание традиций приема в коллектив новичков и проводов ветеранов спорта.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8. Создание истории коллектива.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9. Повышение роли капитанов команд, советов ветеранов.</w:t>
      </w:r>
    </w:p>
    <w:p w:rsidR="005C42BD" w:rsidRPr="008E0A0C" w:rsidRDefault="005C42BD" w:rsidP="0081152E">
      <w:pPr>
        <w:spacing w:after="0" w:line="240" w:lineRule="auto"/>
        <w:rPr>
          <w:rFonts w:ascii="Times New Roman" w:hAnsi="Times New Roman" w:cs="Times New Roman"/>
          <w:sz w:val="24"/>
          <w:szCs w:val="24"/>
        </w:rPr>
      </w:pPr>
    </w:p>
    <w:p w:rsidR="00D06C16" w:rsidRDefault="005C42BD" w:rsidP="0081152E">
      <w:pPr>
        <w:spacing w:after="0" w:line="240" w:lineRule="auto"/>
        <w:jc w:val="center"/>
        <w:rPr>
          <w:rFonts w:ascii="Times New Roman" w:hAnsi="Times New Roman" w:cs="Times New Roman"/>
          <w:b/>
          <w:sz w:val="24"/>
          <w:szCs w:val="24"/>
        </w:rPr>
      </w:pPr>
      <w:r w:rsidRPr="008E0A0C">
        <w:rPr>
          <w:rFonts w:ascii="Times New Roman" w:hAnsi="Times New Roman" w:cs="Times New Roman"/>
          <w:b/>
          <w:sz w:val="24"/>
          <w:szCs w:val="24"/>
        </w:rPr>
        <w:t>ОБЩЕФИЗИЧЕСКАЯ ПОДГОТОВКА</w:t>
      </w:r>
    </w:p>
    <w:p w:rsidR="004D36FD" w:rsidRPr="008E0A0C" w:rsidRDefault="004D36FD" w:rsidP="0081152E">
      <w:pPr>
        <w:spacing w:after="0" w:line="240" w:lineRule="auto"/>
        <w:jc w:val="center"/>
        <w:rPr>
          <w:rFonts w:ascii="Times New Roman" w:hAnsi="Times New Roman" w:cs="Times New Roman"/>
          <w:b/>
          <w:sz w:val="24"/>
          <w:szCs w:val="24"/>
        </w:rPr>
      </w:pPr>
    </w:p>
    <w:p w:rsidR="005C42BD" w:rsidRPr="008E0A0C" w:rsidRDefault="005C42BD"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1. Общеразвивающие упражнения без предметов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5C42BD" w:rsidRPr="008E0A0C" w:rsidRDefault="00D06C16"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мышц шеи и туловища</w:t>
      </w:r>
      <w:r w:rsidR="005C42BD" w:rsidRPr="008E0A0C">
        <w:rPr>
          <w:rFonts w:ascii="Times New Roman" w:hAnsi="Times New Roman" w:cs="Times New Roman"/>
          <w:sz w:val="24"/>
          <w:szCs w:val="24"/>
        </w:rPr>
        <w:t>: наклоны (вперед, в сторону, назад), повороты (направо, налево), наклоны с поворотами, вращения.</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lastRenderedPageBreak/>
        <w:t>Туризм: походы, в том числе многодневные. Экскурсии и прогулки в лесу.</w:t>
      </w:r>
    </w:p>
    <w:p w:rsidR="00096044" w:rsidRPr="00D06C16"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Плавание: обучение плаванию различными стилями, приемы спасения утопающих.</w:t>
      </w:r>
    </w:p>
    <w:p w:rsidR="00722102" w:rsidRDefault="00722102" w:rsidP="0081152E">
      <w:pPr>
        <w:spacing w:after="0" w:line="240" w:lineRule="auto"/>
        <w:ind w:firstLine="709"/>
        <w:jc w:val="both"/>
        <w:rPr>
          <w:rFonts w:ascii="Times New Roman" w:hAnsi="Times New Roman" w:cs="Times New Roman"/>
          <w:b/>
          <w:sz w:val="24"/>
          <w:szCs w:val="24"/>
        </w:rPr>
      </w:pPr>
    </w:p>
    <w:p w:rsidR="005C42BD" w:rsidRPr="008E0A0C" w:rsidRDefault="005C42BD"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2. Общеразвивающие упражнения с предметами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Со скакалкой: с короткой – подскоки на одной и двух ногах ног, с ноги на ногу, бег со скакалкой, с длинной – пробегание под вращающейся скакалкой, подскоки на одной и двух ногах.</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 гимнастической палкой: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 баскетболными мячами: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
    <w:p w:rsidR="00096044" w:rsidRPr="008E0A0C" w:rsidRDefault="00096044" w:rsidP="0081152E">
      <w:pPr>
        <w:spacing w:after="0" w:line="240" w:lineRule="auto"/>
        <w:ind w:firstLine="709"/>
        <w:jc w:val="both"/>
        <w:rPr>
          <w:rFonts w:ascii="Times New Roman" w:hAnsi="Times New Roman" w:cs="Times New Roman"/>
          <w:b/>
          <w:sz w:val="24"/>
          <w:szCs w:val="24"/>
        </w:rPr>
      </w:pPr>
    </w:p>
    <w:p w:rsidR="005C42BD" w:rsidRPr="008E0A0C" w:rsidRDefault="005C42BD" w:rsidP="0081152E">
      <w:pPr>
        <w:spacing w:after="0" w:line="240" w:lineRule="auto"/>
        <w:ind w:firstLine="709"/>
        <w:jc w:val="both"/>
        <w:rPr>
          <w:rFonts w:ascii="Times New Roman" w:hAnsi="Times New Roman" w:cs="Times New Roman"/>
          <w:b/>
          <w:sz w:val="24"/>
          <w:szCs w:val="24"/>
        </w:rPr>
      </w:pPr>
      <w:r w:rsidRPr="008E0A0C">
        <w:rPr>
          <w:rFonts w:ascii="Times New Roman" w:hAnsi="Times New Roman" w:cs="Times New Roman"/>
          <w:b/>
          <w:sz w:val="24"/>
          <w:szCs w:val="24"/>
        </w:rPr>
        <w:t>3. Дыхательная гимнастика</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4-е упражнение. 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5C42BD" w:rsidRPr="008E0A0C" w:rsidRDefault="005C42BD" w:rsidP="0081152E">
      <w:pPr>
        <w:spacing w:after="0" w:line="240" w:lineRule="auto"/>
        <w:ind w:firstLine="709"/>
        <w:jc w:val="both"/>
        <w:rPr>
          <w:rFonts w:ascii="Times New Roman" w:hAnsi="Times New Roman" w:cs="Times New Roman"/>
          <w:sz w:val="24"/>
          <w:szCs w:val="24"/>
        </w:rPr>
      </w:pPr>
      <w:r w:rsidRPr="008E0A0C">
        <w:rPr>
          <w:rFonts w:ascii="Times New Roman" w:hAnsi="Times New Roman" w:cs="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5C42BD" w:rsidRPr="008E0A0C" w:rsidRDefault="005C42BD" w:rsidP="0081152E">
      <w:pPr>
        <w:spacing w:after="0" w:line="240" w:lineRule="auto"/>
        <w:rPr>
          <w:rFonts w:ascii="Times New Roman" w:hAnsi="Times New Roman" w:cs="Times New Roman"/>
          <w:sz w:val="24"/>
          <w:szCs w:val="24"/>
        </w:rPr>
      </w:pPr>
      <w:r w:rsidRPr="008E0A0C">
        <w:rPr>
          <w:rFonts w:ascii="Times New Roman" w:hAnsi="Times New Roman" w:cs="Times New Roman"/>
          <w:sz w:val="24"/>
          <w:szCs w:val="24"/>
        </w:rPr>
        <w:br w:type="page"/>
      </w:r>
    </w:p>
    <w:p w:rsidR="00703AE7" w:rsidRPr="00EF3906" w:rsidRDefault="00703AE7" w:rsidP="0081152E">
      <w:pPr>
        <w:pStyle w:val="a3"/>
        <w:numPr>
          <w:ilvl w:val="1"/>
          <w:numId w:val="10"/>
        </w:numPr>
        <w:spacing w:after="0" w:line="240" w:lineRule="auto"/>
        <w:jc w:val="center"/>
        <w:rPr>
          <w:rFonts w:ascii="Times New Roman" w:hAnsi="Times New Roman" w:cs="Times New Roman"/>
          <w:b/>
          <w:sz w:val="24"/>
          <w:szCs w:val="24"/>
        </w:rPr>
      </w:pPr>
      <w:r w:rsidRPr="00EF3906">
        <w:rPr>
          <w:rFonts w:ascii="Times New Roman" w:hAnsi="Times New Roman" w:cs="Times New Roman"/>
          <w:b/>
          <w:sz w:val="24"/>
          <w:szCs w:val="24"/>
        </w:rPr>
        <w:lastRenderedPageBreak/>
        <w:t>СИСТЕМА КОНТРОЛЯ И ЗАЧЕТНЫЕ ТРЕБОВАНИЯ</w:t>
      </w:r>
    </w:p>
    <w:p w:rsidR="00703AE7" w:rsidRPr="00EF3906" w:rsidRDefault="00703AE7" w:rsidP="0081152E">
      <w:pPr>
        <w:spacing w:after="0" w:line="240" w:lineRule="auto"/>
        <w:ind w:left="4536"/>
        <w:rPr>
          <w:rFonts w:ascii="Times New Roman" w:hAnsi="Times New Roman" w:cs="Times New Roman"/>
          <w:sz w:val="24"/>
          <w:szCs w:val="24"/>
        </w:rPr>
      </w:pPr>
    </w:p>
    <w:p w:rsidR="001513C5" w:rsidRPr="008E0A0C" w:rsidRDefault="001513C5" w:rsidP="0081152E">
      <w:pPr>
        <w:spacing w:after="0" w:line="240" w:lineRule="auto"/>
        <w:ind w:left="4536"/>
        <w:jc w:val="both"/>
        <w:rPr>
          <w:rFonts w:ascii="Times New Roman" w:hAnsi="Times New Roman" w:cs="Times New Roman"/>
          <w:sz w:val="24"/>
          <w:szCs w:val="24"/>
          <w:shd w:val="clear" w:color="auto" w:fill="FFFFFF"/>
        </w:rPr>
      </w:pPr>
      <w:r w:rsidRPr="008E0A0C">
        <w:rPr>
          <w:rFonts w:ascii="Times New Roman" w:hAnsi="Times New Roman" w:cs="Times New Roman"/>
          <w:sz w:val="24"/>
          <w:szCs w:val="24"/>
          <w:shd w:val="clear" w:color="auto" w:fill="FFFFFF"/>
        </w:rPr>
        <w:t xml:space="preserve">«В шахматах можно сделаться большим мастером, лишь осознав свои ошибки и недостатки. Совершенно так же, как в жизни». </w:t>
      </w:r>
    </w:p>
    <w:p w:rsidR="001513C5" w:rsidRPr="008E0A0C" w:rsidRDefault="001513C5" w:rsidP="0081152E">
      <w:pPr>
        <w:spacing w:after="0" w:line="240" w:lineRule="auto"/>
        <w:jc w:val="right"/>
        <w:rPr>
          <w:rFonts w:ascii="Times New Roman" w:hAnsi="Times New Roman" w:cs="Times New Roman"/>
          <w:sz w:val="24"/>
          <w:szCs w:val="24"/>
          <w:shd w:val="clear" w:color="auto" w:fill="FFFFFF"/>
        </w:rPr>
      </w:pPr>
      <w:r w:rsidRPr="008E0A0C">
        <w:rPr>
          <w:rFonts w:ascii="Times New Roman" w:hAnsi="Times New Roman" w:cs="Times New Roman"/>
          <w:sz w:val="24"/>
          <w:szCs w:val="24"/>
          <w:shd w:val="clear" w:color="auto" w:fill="FFFFFF"/>
        </w:rPr>
        <w:t>Александр Алехин</w:t>
      </w:r>
    </w:p>
    <w:p w:rsidR="00703AE7" w:rsidRPr="00EF3906" w:rsidRDefault="00703AE7"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Требования к результатам реализации Программы спортивной подготовки на каждом из этапов спортивной подготовки</w:t>
      </w:r>
    </w:p>
    <w:p w:rsidR="00D06C1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Результатом реализации Программы является:</w:t>
      </w:r>
    </w:p>
    <w:p w:rsidR="00D06C1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На этапе начальной подготовки: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формирование устойчивого интереса к занятиям спортом;</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формирование широкого круга двигательных умений и навыков;</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освоение основ техники по виду спорта шахматы;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всестороннее гармоничное развитие физических качеств;</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укрепление здоровья спортсменов;</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отбор перспективных юных спортсменов для дальнейших занятий по виду спорта шахматы.</w:t>
      </w:r>
    </w:p>
    <w:p w:rsidR="00D06C1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На тренировочном этапе (этапе спортивной специализации):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приобретение опыта и стабильность выступления на официальных спортивных соревнованиях по виду спорта шахматы;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формирование спортивной мотивации;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укрепление здоровья спортсменов.</w:t>
      </w:r>
    </w:p>
    <w:p w:rsidR="00D06C1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На этапе совершенствования спортивного мастерства: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повышение функциональных возможностей организма спортсменов;</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поддержание высокого уровня спортивной мотивации;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сохранение здоровья спортсменов.</w:t>
      </w:r>
    </w:p>
    <w:p w:rsidR="00D06C1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На этапе высшего спортивного мастерства: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достижение результатов уровня спортивных сборных команд Российской Федерации;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703AE7" w:rsidRPr="00EF3906" w:rsidRDefault="00703AE7"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Система спортивного отбора включает: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lastRenderedPageBreak/>
        <w:t>б) отбор перспективных юных спортсменов для комплектования групп спортивной подготовки по виду спорта шахматы;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в) просмотр и отбор перспективных юных спортсменов на тренировочных сборах и соревнованиях.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Критерии подготовки на каждом этапе спортивной подготовки в виде спорта шахматы. Контрольно-переводные нормативы.</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Группа начальной подготовки 1 года обучения</w:t>
      </w:r>
    </w:p>
    <w:p w:rsidR="00703AE7" w:rsidRDefault="00703AE7" w:rsidP="0081152E">
      <w:pPr>
        <w:spacing w:after="0" w:line="240" w:lineRule="auto"/>
        <w:ind w:firstLine="709"/>
        <w:jc w:val="both"/>
        <w:rPr>
          <w:rFonts w:ascii="Times New Roman" w:hAnsi="Times New Roman" w:cs="Times New Roman"/>
          <w:b/>
          <w:i/>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Физическая культура и спорт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Понятие о физической культуре.</w:t>
      </w:r>
      <w:r>
        <w:rPr>
          <w:rFonts w:ascii="Times New Roman" w:hAnsi="Times New Roman" w:cs="Times New Roman"/>
          <w:sz w:val="24"/>
          <w:szCs w:val="24"/>
        </w:rPr>
        <w:t xml:space="preserve"> </w:t>
      </w:r>
      <w:r w:rsidRPr="00EF3906">
        <w:rPr>
          <w:rFonts w:ascii="Times New Roman" w:hAnsi="Times New Roman" w:cs="Times New Roman"/>
          <w:sz w:val="24"/>
          <w:szCs w:val="24"/>
        </w:rPr>
        <w:t>Шахматный кодекс в России. Судейство и организация соревнований.</w:t>
      </w:r>
      <w:r>
        <w:rPr>
          <w:rFonts w:ascii="Times New Roman" w:hAnsi="Times New Roman" w:cs="Times New Roman"/>
          <w:sz w:val="24"/>
          <w:szCs w:val="24"/>
        </w:rPr>
        <w:t xml:space="preserve"> </w:t>
      </w:r>
      <w:r w:rsidRPr="00EF3906">
        <w:rPr>
          <w:rFonts w:ascii="Times New Roman" w:hAnsi="Times New Roman" w:cs="Times New Roman"/>
          <w:sz w:val="24"/>
          <w:szCs w:val="24"/>
        </w:rPr>
        <w:t>Правила шахматной игры. Первоначальные понятия. Нотация. Турнирная дисциплина, правило «тронул - ходи», требование записи турнирной партии.</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Исторический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Шахматы в к</w:t>
      </w:r>
      <w:r>
        <w:rPr>
          <w:rFonts w:ascii="Times New Roman" w:hAnsi="Times New Roman" w:cs="Times New Roman"/>
          <w:sz w:val="24"/>
          <w:szCs w:val="24"/>
        </w:rPr>
        <w:t>ультуре Индии, легенды связанные с их появлением.</w:t>
      </w:r>
      <w:r w:rsidRPr="00EF3906">
        <w:rPr>
          <w:rFonts w:ascii="Times New Roman" w:hAnsi="Times New Roman" w:cs="Times New Roman"/>
          <w:sz w:val="24"/>
          <w:szCs w:val="24"/>
        </w:rPr>
        <w:t xml:space="preserve"> Проникновение шахмат в Евро</w:t>
      </w:r>
      <w:r>
        <w:rPr>
          <w:rFonts w:ascii="Times New Roman" w:hAnsi="Times New Roman" w:cs="Times New Roman"/>
          <w:sz w:val="24"/>
          <w:szCs w:val="24"/>
        </w:rPr>
        <w:t>пу.</w:t>
      </w:r>
      <w:r w:rsidRPr="00EF3906">
        <w:rPr>
          <w:rFonts w:ascii="Times New Roman" w:hAnsi="Times New Roman" w:cs="Times New Roman"/>
          <w:sz w:val="24"/>
          <w:szCs w:val="24"/>
        </w:rPr>
        <w:t xml:space="preserve"> Шахматные трактаты. Запрет шахмат церковью.</w:t>
      </w:r>
    </w:p>
    <w:p w:rsidR="00703AE7" w:rsidRDefault="00703AE7" w:rsidP="0081152E">
      <w:pPr>
        <w:spacing w:after="0" w:line="240" w:lineRule="auto"/>
        <w:ind w:firstLine="709"/>
        <w:jc w:val="both"/>
        <w:rPr>
          <w:rFonts w:ascii="Times New Roman" w:hAnsi="Times New Roman" w:cs="Times New Roman"/>
          <w:b/>
          <w:i/>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фигур, безопасность короля, борьба за центр. </w:t>
      </w:r>
      <w:r w:rsidRPr="00EF3906">
        <w:rPr>
          <w:rFonts w:ascii="Times New Roman" w:hAnsi="Times New Roman" w:cs="Times New Roman"/>
          <w:sz w:val="24"/>
          <w:szCs w:val="24"/>
        </w:rPr>
        <w:t xml:space="preserve">Классификация дебютов. </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 в 1-2 хода, пат, взятие на проходе. </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Пешечные окончания. Король и пешка против короля и пешки. Король и пешка против короля и двух пе</w:t>
      </w:r>
      <w:r>
        <w:rPr>
          <w:rFonts w:ascii="Times New Roman" w:hAnsi="Times New Roman" w:cs="Times New Roman"/>
          <w:sz w:val="24"/>
          <w:szCs w:val="24"/>
        </w:rPr>
        <w:t>шек. Отдаленная проходная пешка. Защищенная проходная пешка. Превращение пешки. Активность короля в эндшпиле. Матование голого короля ферзем и ладьей, двумя ладьями, ферзем. Реализация материального перевеса с помощью разменов. Ценность фигур.</w:t>
      </w:r>
      <w:r w:rsidRPr="00EF3906">
        <w:rPr>
          <w:rFonts w:ascii="Times New Roman" w:hAnsi="Times New Roman" w:cs="Times New Roman"/>
          <w:sz w:val="24"/>
          <w:szCs w:val="24"/>
        </w:rPr>
        <w:t xml:space="preserve"> </w:t>
      </w:r>
    </w:p>
    <w:p w:rsidR="00703AE7" w:rsidRDefault="00703AE7" w:rsidP="0081152E">
      <w:pPr>
        <w:spacing w:after="0" w:line="240" w:lineRule="auto"/>
        <w:ind w:firstLine="709"/>
        <w:jc w:val="both"/>
        <w:rPr>
          <w:rFonts w:ascii="Times New Roman" w:hAnsi="Times New Roman" w:cs="Times New Roman"/>
          <w:b/>
          <w:i/>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Спортивный режим и ф</w:t>
      </w:r>
      <w:r>
        <w:rPr>
          <w:rFonts w:ascii="Times New Roman" w:hAnsi="Times New Roman" w:cs="Times New Roman"/>
          <w:b/>
          <w:i/>
          <w:sz w:val="24"/>
          <w:szCs w:val="24"/>
        </w:rPr>
        <w:t>изическая подготовка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Краткие сведения о строении организма человека. Ведущая роль центральной нервной системы в деятельности всего организма.</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группу начальной подготовки 2 года обучения.</w:t>
      </w:r>
    </w:p>
    <w:p w:rsidR="00D06C16" w:rsidRPr="00EF3906" w:rsidRDefault="00D06C16"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Знать основы шахматного кодекса, уметь записывать партию. Определять цвет полей шахматной доски по названным координатам «вслепую».</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Знать историю вопроса о происхождении шахмат и распространения их на Востоке.</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Показать знания простейших дебютных принципов.</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F3906">
        <w:rPr>
          <w:rFonts w:ascii="Times New Roman" w:hAnsi="Times New Roman" w:cs="Times New Roman"/>
          <w:sz w:val="24"/>
          <w:szCs w:val="24"/>
        </w:rPr>
        <w:t>. Владеть простейшими принципами реализации материального преимущества.</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F3906">
        <w:rPr>
          <w:rFonts w:ascii="Times New Roman" w:hAnsi="Times New Roman" w:cs="Times New Roman"/>
          <w:sz w:val="24"/>
          <w:szCs w:val="24"/>
        </w:rPr>
        <w:t>. Уметь ставить мат одинокому королю: ферзем, ладьей, двумя слонами.</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F3906">
        <w:rPr>
          <w:rFonts w:ascii="Times New Roman" w:hAnsi="Times New Roman" w:cs="Times New Roman"/>
          <w:sz w:val="24"/>
          <w:szCs w:val="24"/>
        </w:rPr>
        <w:t>. Участвовать в квалификационных турнирах.</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Группа начальной подготовки 2 года</w:t>
      </w:r>
      <w:r w:rsidRPr="00EF3906">
        <w:rPr>
          <w:rFonts w:ascii="Times New Roman" w:hAnsi="Times New Roman" w:cs="Times New Roman"/>
          <w:b/>
          <w:sz w:val="24"/>
          <w:szCs w:val="24"/>
        </w:rPr>
        <w:t xml:space="preserve"> обучения</w:t>
      </w:r>
    </w:p>
    <w:p w:rsidR="00D06C16" w:rsidRDefault="00D06C16" w:rsidP="0081152E">
      <w:pPr>
        <w:spacing w:after="0" w:line="240" w:lineRule="auto"/>
        <w:ind w:firstLine="709"/>
        <w:jc w:val="both"/>
        <w:rPr>
          <w:rFonts w:ascii="Times New Roman" w:hAnsi="Times New Roman" w:cs="Times New Roman"/>
          <w:b/>
          <w:i/>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Физическая культура и спорт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Вопросы развития физической культуры и спорта в стране. Краткий обзор развития шахмат в стране и в мире.</w:t>
      </w:r>
      <w:r>
        <w:rPr>
          <w:rFonts w:ascii="Times New Roman" w:hAnsi="Times New Roman" w:cs="Times New Roman"/>
          <w:sz w:val="24"/>
          <w:szCs w:val="24"/>
        </w:rPr>
        <w:t xml:space="preserve"> </w:t>
      </w:r>
      <w:r w:rsidRPr="00EF3906">
        <w:rPr>
          <w:rFonts w:ascii="Times New Roman" w:hAnsi="Times New Roman" w:cs="Times New Roman"/>
          <w:sz w:val="24"/>
          <w:szCs w:val="24"/>
        </w:rPr>
        <w:t xml:space="preserve">Шахматный кодекс в России. Судейство и организация </w:t>
      </w:r>
      <w:r w:rsidRPr="00EF3906">
        <w:rPr>
          <w:rFonts w:ascii="Times New Roman" w:hAnsi="Times New Roman" w:cs="Times New Roman"/>
          <w:sz w:val="24"/>
          <w:szCs w:val="24"/>
        </w:rPr>
        <w:lastRenderedPageBreak/>
        <w:t>соревнований.</w:t>
      </w:r>
      <w:r>
        <w:rPr>
          <w:rFonts w:ascii="Times New Roman" w:hAnsi="Times New Roman" w:cs="Times New Roman"/>
          <w:sz w:val="24"/>
          <w:szCs w:val="24"/>
        </w:rPr>
        <w:t xml:space="preserve"> </w:t>
      </w:r>
      <w:r w:rsidRPr="00EF3906">
        <w:rPr>
          <w:rFonts w:ascii="Times New Roman" w:hAnsi="Times New Roman" w:cs="Times New Roman"/>
          <w:sz w:val="24"/>
          <w:szCs w:val="24"/>
        </w:rPr>
        <w:t>Судейство и организация соревнований. Основные положения шахматного кодекса. Значение спортивных соревнований и их место в учебно-тренировочном процессе.</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Исторический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Испанские и итальянские шахматисты XVI – XVII веков. Ранняя итальянская школа. Калабриец Греко. Шахматы как придворная игра.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Значение флангов в дебюте. Захват центра с флангов. Прорыв центра. Гамбиты. Стратегические идеи гамбита Эванса, венской партии, королевского гамбита.</w:t>
      </w:r>
      <w:r>
        <w:rPr>
          <w:rFonts w:ascii="Times New Roman" w:hAnsi="Times New Roman" w:cs="Times New Roman"/>
          <w:sz w:val="24"/>
          <w:szCs w:val="24"/>
        </w:rPr>
        <w:t xml:space="preserve"> Открытые дебюты, их стратегические идеи</w:t>
      </w:r>
      <w:r w:rsidRPr="00EF3906">
        <w:rPr>
          <w:rFonts w:ascii="Times New Roman" w:hAnsi="Times New Roman" w:cs="Times New Roman"/>
          <w:sz w:val="24"/>
          <w:szCs w:val="24"/>
        </w:rPr>
        <w:t xml:space="preserve">. </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Тип</w:t>
      </w:r>
      <w:r>
        <w:rPr>
          <w:rFonts w:ascii="Times New Roman" w:hAnsi="Times New Roman" w:cs="Times New Roman"/>
          <w:sz w:val="24"/>
          <w:szCs w:val="24"/>
        </w:rPr>
        <w:t>ичные комбинации в миттельшпиле: к</w:t>
      </w:r>
      <w:r w:rsidRPr="00EF3906">
        <w:rPr>
          <w:rFonts w:ascii="Times New Roman" w:hAnsi="Times New Roman" w:cs="Times New Roman"/>
          <w:sz w:val="24"/>
          <w:szCs w:val="24"/>
        </w:rPr>
        <w:t xml:space="preserve">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w:t>
      </w:r>
      <w:r>
        <w:rPr>
          <w:rFonts w:ascii="Times New Roman" w:hAnsi="Times New Roman" w:cs="Times New Roman"/>
          <w:sz w:val="24"/>
          <w:szCs w:val="24"/>
        </w:rPr>
        <w:t xml:space="preserve">завлечения, отвлечения, </w:t>
      </w:r>
      <w:r w:rsidRPr="00EF3906">
        <w:rPr>
          <w:rFonts w:ascii="Times New Roman" w:hAnsi="Times New Roman" w:cs="Times New Roman"/>
          <w:sz w:val="24"/>
          <w:szCs w:val="24"/>
        </w:rPr>
        <w:t>превращения пешки, уничтожения защиты</w:t>
      </w:r>
      <w:r>
        <w:rPr>
          <w:rFonts w:ascii="Times New Roman" w:hAnsi="Times New Roman" w:cs="Times New Roman"/>
          <w:sz w:val="24"/>
          <w:szCs w:val="24"/>
        </w:rPr>
        <w:t xml:space="preserve"> и прочие</w:t>
      </w:r>
      <w:r w:rsidRPr="00EF3906">
        <w:rPr>
          <w:rFonts w:ascii="Times New Roman" w:hAnsi="Times New Roman" w:cs="Times New Roman"/>
          <w:sz w:val="24"/>
          <w:szCs w:val="24"/>
        </w:rPr>
        <w:t>. План игры. Оценка позиции. Центр, централизация. Открытые и полуоткрытые линии. Тяжелые фигуры на открытых и полуоткрытых линиях.</w:t>
      </w:r>
      <w:r>
        <w:rPr>
          <w:rFonts w:ascii="Times New Roman" w:hAnsi="Times New Roman" w:cs="Times New Roman"/>
          <w:sz w:val="24"/>
          <w:szCs w:val="24"/>
        </w:rPr>
        <w:t xml:space="preserve"> </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B82E33">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Пешечный прорыв. Слон против пешки. Коневые окончания. Король, конь и пешка против короля. Слоновые окончания.</w:t>
      </w:r>
      <w:r>
        <w:rPr>
          <w:rFonts w:ascii="Times New Roman" w:hAnsi="Times New Roman" w:cs="Times New Roman"/>
          <w:sz w:val="24"/>
          <w:szCs w:val="24"/>
        </w:rPr>
        <w:t xml:space="preserve"> </w:t>
      </w:r>
      <w:r w:rsidRPr="00EF3906">
        <w:rPr>
          <w:rFonts w:ascii="Times New Roman" w:hAnsi="Times New Roman" w:cs="Times New Roman"/>
          <w:sz w:val="24"/>
          <w:szCs w:val="24"/>
        </w:rPr>
        <w:t>Коневые окончания. Король, конь и пешка против короля. Слоновые окончания. Сложные окончания.</w:t>
      </w:r>
      <w:r>
        <w:rPr>
          <w:rFonts w:ascii="Times New Roman" w:hAnsi="Times New Roman" w:cs="Times New Roman"/>
          <w:sz w:val="24"/>
          <w:szCs w:val="24"/>
        </w:rPr>
        <w:t xml:space="preserve"> Активность короля.</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Методы совершенствования подготовки шахматиста: усвоение шахматной культуры (наследие прошлого и современные требования), развитие комбинационного зрения</w:t>
      </w:r>
      <w:r>
        <w:rPr>
          <w:rFonts w:ascii="Times New Roman" w:hAnsi="Times New Roman" w:cs="Times New Roman"/>
          <w:sz w:val="24"/>
          <w:szCs w:val="24"/>
        </w:rPr>
        <w:t>. У</w:t>
      </w:r>
      <w:r w:rsidRPr="00EF3906">
        <w:rPr>
          <w:rFonts w:ascii="Times New Roman" w:hAnsi="Times New Roman" w:cs="Times New Roman"/>
          <w:sz w:val="24"/>
          <w:szCs w:val="24"/>
        </w:rPr>
        <w:t>частие в соревнованиях.</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B82E33">
        <w:rPr>
          <w:rFonts w:ascii="Times New Roman" w:hAnsi="Times New Roman" w:cs="Times New Roman"/>
          <w:b/>
          <w:i/>
          <w:sz w:val="24"/>
          <w:szCs w:val="24"/>
        </w:rPr>
        <w:t>Спортивный режим и физическая подготовка шахматиста</w:t>
      </w: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EF3906">
        <w:rPr>
          <w:rFonts w:ascii="Times New Roman" w:hAnsi="Times New Roman" w:cs="Times New Roman"/>
          <w:sz w:val="24"/>
          <w:szCs w:val="24"/>
        </w:rPr>
        <w:t>Требование к режиму шахматиста. Режим во время соревнований. Врачебный контроль за физической подготовкой шахматиста.</w:t>
      </w:r>
      <w:r>
        <w:rPr>
          <w:rFonts w:ascii="Times New Roman" w:hAnsi="Times New Roman" w:cs="Times New Roman"/>
          <w:sz w:val="24"/>
          <w:szCs w:val="24"/>
        </w:rPr>
        <w:t xml:space="preserve"> </w:t>
      </w:r>
      <w:r w:rsidRPr="00B82E33">
        <w:rPr>
          <w:rFonts w:ascii="Times New Roman" w:hAnsi="Times New Roman" w:cs="Times New Roman"/>
          <w:sz w:val="24"/>
          <w:szCs w:val="24"/>
        </w:rPr>
        <w:t>Общефизическая подготовка</w:t>
      </w:r>
      <w:r>
        <w:rPr>
          <w:rFonts w:ascii="Times New Roman" w:hAnsi="Times New Roman" w:cs="Times New Roman"/>
          <w:sz w:val="24"/>
          <w:szCs w:val="24"/>
        </w:rPr>
        <w:t>.</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Российская и 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Методика работы с шахматной литературой. Принцип составления учебной и дебютной картотеки.</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w:t>
      </w:r>
      <w:r>
        <w:rPr>
          <w:rFonts w:ascii="Times New Roman" w:hAnsi="Times New Roman" w:cs="Times New Roman"/>
          <w:b/>
          <w:sz w:val="24"/>
          <w:szCs w:val="24"/>
        </w:rPr>
        <w:t xml:space="preserve">ребования для перевода в </w:t>
      </w:r>
      <w:r w:rsidRPr="00EF3906">
        <w:rPr>
          <w:rFonts w:ascii="Times New Roman" w:hAnsi="Times New Roman" w:cs="Times New Roman"/>
          <w:b/>
          <w:sz w:val="24"/>
          <w:szCs w:val="24"/>
        </w:rPr>
        <w:t>тренировочную группу 1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Знать основы шахматного кодекса, уметь записывать партию. Определять цвет полей шахматной доски по названным координатам «всле</w:t>
      </w:r>
      <w:r>
        <w:rPr>
          <w:rFonts w:ascii="Times New Roman" w:hAnsi="Times New Roman" w:cs="Times New Roman"/>
          <w:sz w:val="24"/>
          <w:szCs w:val="24"/>
        </w:rPr>
        <w:t>пую».</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Знать историю вопроса о происхождении шахмат и распространения их на Востоке, в Европе, и</w:t>
      </w:r>
      <w:r w:rsidR="00490DEF">
        <w:rPr>
          <w:rFonts w:ascii="Times New Roman" w:hAnsi="Times New Roman" w:cs="Times New Roman"/>
          <w:sz w:val="24"/>
          <w:szCs w:val="24"/>
        </w:rPr>
        <w:t xml:space="preserve">сторию реформирования шахмат, </w:t>
      </w:r>
      <w:r w:rsidRPr="00EF3906">
        <w:rPr>
          <w:rFonts w:ascii="Times New Roman" w:hAnsi="Times New Roman" w:cs="Times New Roman"/>
          <w:sz w:val="24"/>
          <w:szCs w:val="24"/>
        </w:rPr>
        <w:t>испанских и итальянских шахматистах XVI-XVII века.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3. Владеть основными принципами разыгрывания </w:t>
      </w:r>
      <w:r>
        <w:rPr>
          <w:rFonts w:ascii="Times New Roman" w:hAnsi="Times New Roman" w:cs="Times New Roman"/>
          <w:sz w:val="24"/>
          <w:szCs w:val="24"/>
        </w:rPr>
        <w:t>открытых дебютов</w:t>
      </w:r>
      <w:r w:rsidRPr="00EF3906">
        <w:rPr>
          <w:rFonts w:ascii="Times New Roman" w:hAnsi="Times New Roman" w:cs="Times New Roman"/>
          <w:sz w:val="24"/>
          <w:szCs w:val="24"/>
        </w:rPr>
        <w:t>. Показать знание стратегических идей гамбита Эванса, венской партии, королевского гамбита.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4. Показать умение осуществлять простые шахматные приемы (комбинации) в пределах двух-трех ходов, составлять простейший план игры, давать оценку </w:t>
      </w:r>
      <w:r>
        <w:rPr>
          <w:rFonts w:ascii="Times New Roman" w:hAnsi="Times New Roman" w:cs="Times New Roman"/>
          <w:sz w:val="24"/>
          <w:szCs w:val="24"/>
        </w:rPr>
        <w:t xml:space="preserve">упрощенную оценку </w:t>
      </w:r>
      <w:r w:rsidRPr="00EF3906">
        <w:rPr>
          <w:rFonts w:ascii="Times New Roman" w:hAnsi="Times New Roman" w:cs="Times New Roman"/>
          <w:sz w:val="24"/>
          <w:szCs w:val="24"/>
        </w:rPr>
        <w:t>позиции.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Владеть основами пешечного эндшпиля. Знать окончания «легкая фигура против пешки».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lastRenderedPageBreak/>
        <w:t>6. Участвовать в квалификационных турнирах.</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EF3906">
        <w:rPr>
          <w:rFonts w:ascii="Times New Roman" w:hAnsi="Times New Roman" w:cs="Times New Roman"/>
          <w:sz w:val="24"/>
          <w:szCs w:val="24"/>
        </w:rPr>
        <w:t>. Уметь определять названия и идеи основных тактических приемов.</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w:t>
      </w:r>
      <w:r w:rsidRPr="00EF3906">
        <w:rPr>
          <w:rFonts w:ascii="Times New Roman" w:hAnsi="Times New Roman" w:cs="Times New Roman"/>
          <w:b/>
          <w:sz w:val="24"/>
          <w:szCs w:val="24"/>
        </w:rPr>
        <w:t>ренировочная группа 1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Физич</w:t>
      </w:r>
      <w:r>
        <w:rPr>
          <w:rFonts w:ascii="Times New Roman" w:hAnsi="Times New Roman" w:cs="Times New Roman"/>
          <w:b/>
          <w:i/>
          <w:sz w:val="24"/>
          <w:szCs w:val="24"/>
        </w:rPr>
        <w:t>еская культура и спорт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Единая Всероссийская классификация. Обзор развития шахмат в России и мире.</w:t>
      </w:r>
      <w:r>
        <w:rPr>
          <w:rFonts w:ascii="Times New Roman" w:hAnsi="Times New Roman" w:cs="Times New Roman"/>
          <w:sz w:val="24"/>
          <w:szCs w:val="24"/>
        </w:rPr>
        <w:t xml:space="preserve"> </w:t>
      </w:r>
      <w:r w:rsidRPr="00EF3906">
        <w:rPr>
          <w:rFonts w:ascii="Times New Roman" w:hAnsi="Times New Roman" w:cs="Times New Roman"/>
          <w:sz w:val="24"/>
          <w:szCs w:val="24"/>
        </w:rPr>
        <w:t>Шахматный кодекс. Судейство и организация соревнований.</w:t>
      </w:r>
      <w:r>
        <w:rPr>
          <w:rFonts w:ascii="Times New Roman" w:hAnsi="Times New Roman" w:cs="Times New Roman"/>
          <w:sz w:val="24"/>
          <w:szCs w:val="24"/>
        </w:rPr>
        <w:t xml:space="preserve"> </w:t>
      </w:r>
      <w:r w:rsidRPr="00EF3906">
        <w:rPr>
          <w:rFonts w:ascii="Times New Roman" w:hAnsi="Times New Roman" w:cs="Times New Roman"/>
          <w:sz w:val="24"/>
          <w:szCs w:val="24"/>
        </w:rPr>
        <w:t>Воспитательная роль судьи. Виды соревнований: личные, командные, лично-командные, официальные, товарищеские.</w:t>
      </w:r>
    </w:p>
    <w:p w:rsidR="00490DEF" w:rsidRDefault="00490DEF" w:rsidP="0081152E">
      <w:pPr>
        <w:spacing w:after="0" w:line="240" w:lineRule="auto"/>
        <w:ind w:firstLine="709"/>
        <w:jc w:val="both"/>
        <w:rPr>
          <w:rFonts w:ascii="Times New Roman" w:hAnsi="Times New Roman" w:cs="Times New Roman"/>
          <w:b/>
          <w:i/>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Ист</w:t>
      </w:r>
      <w:r>
        <w:rPr>
          <w:rFonts w:ascii="Times New Roman" w:hAnsi="Times New Roman" w:cs="Times New Roman"/>
          <w:b/>
          <w:i/>
          <w:sz w:val="24"/>
          <w:szCs w:val="24"/>
        </w:rPr>
        <w:t>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Мастера XVIII века. Филипп Стамма. Алгебраическая нотация. Андре Франсуа Филидор и его теория.</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План в дебюте. Оценка позиций в дебюте. Связь дебюта с миттельшпилем. Стратегические идеи защиты двух коней, дебюта четырех коней, защиты Филидора, шотландск</w:t>
      </w:r>
      <w:r>
        <w:rPr>
          <w:rFonts w:ascii="Times New Roman" w:hAnsi="Times New Roman" w:cs="Times New Roman"/>
          <w:sz w:val="24"/>
          <w:szCs w:val="24"/>
        </w:rPr>
        <w:t>ой партии, шотландского гамбита, Итальянской партии.</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Комбинация как совокупность элементарных тактических идей. Сложные комбинации на сочетание идей. Форпост. Вторжение на седьмую (вторую) горизонталь.</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Ладья против пешек.</w:t>
      </w:r>
      <w:r>
        <w:rPr>
          <w:rFonts w:ascii="Times New Roman" w:hAnsi="Times New Roman" w:cs="Times New Roman"/>
          <w:sz w:val="24"/>
          <w:szCs w:val="24"/>
        </w:rPr>
        <w:t xml:space="preserve"> Ферзь против пешек.</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B82E33">
        <w:rPr>
          <w:rFonts w:ascii="Times New Roman" w:hAnsi="Times New Roman" w:cs="Times New Roman"/>
          <w:b/>
          <w:i/>
          <w:sz w:val="24"/>
          <w:szCs w:val="24"/>
        </w:rPr>
        <w:t>Спортивный режим и физическая подготовка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Понятие о гигиене. Краткая характеристика гигиены физических упражнений и спорта. Гигиена умственного труда. Личная гигиена шахматиста.</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B82E33" w:rsidRDefault="00703AE7" w:rsidP="0081152E">
      <w:pPr>
        <w:spacing w:after="0" w:line="240" w:lineRule="auto"/>
        <w:ind w:firstLine="709"/>
        <w:jc w:val="both"/>
        <w:rPr>
          <w:rFonts w:ascii="Times New Roman" w:hAnsi="Times New Roman" w:cs="Times New Roman"/>
          <w:b/>
          <w:i/>
          <w:sz w:val="24"/>
          <w:szCs w:val="24"/>
        </w:rPr>
      </w:pPr>
      <w:r w:rsidRPr="00B82E33">
        <w:rPr>
          <w:rFonts w:ascii="Times New Roman" w:hAnsi="Times New Roman" w:cs="Times New Roman"/>
          <w:b/>
          <w:i/>
          <w:sz w:val="24"/>
          <w:szCs w:val="24"/>
        </w:rPr>
        <w:t>Основы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Понятие об обучении и тренировке. Обучение и тренировка как единый педагогический процесс.</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w:t>
      </w:r>
      <w:r>
        <w:rPr>
          <w:rFonts w:ascii="Times New Roman" w:hAnsi="Times New Roman" w:cs="Times New Roman"/>
          <w:b/>
          <w:sz w:val="24"/>
          <w:szCs w:val="24"/>
        </w:rPr>
        <w:t>ребования для перевода в Т</w:t>
      </w:r>
      <w:r w:rsidRPr="00EF3906">
        <w:rPr>
          <w:rFonts w:ascii="Times New Roman" w:hAnsi="Times New Roman" w:cs="Times New Roman"/>
          <w:b/>
          <w:sz w:val="24"/>
          <w:szCs w:val="24"/>
        </w:rPr>
        <w:t>ренировочную группу 2 года обучения</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Знать категории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Знать основные положения теории Филидора.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Уметь составить план и дать оценку позиции в дебюте.</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Показать знание стратегических идей защиты двух коней, дебюта четырех коней.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5. </w:t>
      </w:r>
      <w:r>
        <w:rPr>
          <w:rFonts w:ascii="Times New Roman" w:hAnsi="Times New Roman" w:cs="Times New Roman"/>
          <w:sz w:val="24"/>
          <w:szCs w:val="24"/>
        </w:rPr>
        <w:t>У</w:t>
      </w:r>
      <w:r w:rsidRPr="00EF3906">
        <w:rPr>
          <w:rFonts w:ascii="Times New Roman" w:hAnsi="Times New Roman" w:cs="Times New Roman"/>
          <w:sz w:val="24"/>
          <w:szCs w:val="24"/>
        </w:rPr>
        <w:t>ме</w:t>
      </w:r>
      <w:r>
        <w:rPr>
          <w:rFonts w:ascii="Times New Roman" w:hAnsi="Times New Roman" w:cs="Times New Roman"/>
          <w:sz w:val="24"/>
          <w:szCs w:val="24"/>
        </w:rPr>
        <w:t>ть осуществлять прием «форпост». Уметь объяс</w:t>
      </w:r>
      <w:r w:rsidR="00490DEF">
        <w:rPr>
          <w:rFonts w:ascii="Times New Roman" w:hAnsi="Times New Roman" w:cs="Times New Roman"/>
          <w:sz w:val="24"/>
          <w:szCs w:val="24"/>
        </w:rPr>
        <w:t>нить значение открытой линии, "о</w:t>
      </w:r>
      <w:r>
        <w:rPr>
          <w:rFonts w:ascii="Times New Roman" w:hAnsi="Times New Roman" w:cs="Times New Roman"/>
          <w:sz w:val="24"/>
          <w:szCs w:val="24"/>
        </w:rPr>
        <w:t>бжорного ряда".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6. Владеть окончаниями «легкая фигура против пешек», ладья против пешек.</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7. Умение ставить мат конем или слоном.</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8. Знать основные положения личной гигиены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9. Участвовать в квалификационных и отборочных турнирах.</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814AF8" w:rsidRDefault="00814AF8" w:rsidP="0081152E">
      <w:pPr>
        <w:spacing w:after="0" w:line="240" w:lineRule="auto"/>
        <w:ind w:firstLine="709"/>
        <w:jc w:val="both"/>
        <w:rPr>
          <w:rFonts w:ascii="Times New Roman" w:hAnsi="Times New Roman" w:cs="Times New Roman"/>
          <w:b/>
          <w:sz w:val="24"/>
          <w:szCs w:val="24"/>
        </w:rPr>
      </w:pPr>
    </w:p>
    <w:p w:rsidR="00814AF8" w:rsidRDefault="00814AF8" w:rsidP="0081152E">
      <w:pPr>
        <w:spacing w:after="0" w:line="240" w:lineRule="auto"/>
        <w:ind w:firstLine="709"/>
        <w:jc w:val="both"/>
        <w:rPr>
          <w:rFonts w:ascii="Times New Roman" w:hAnsi="Times New Roman" w:cs="Times New Roman"/>
          <w:b/>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Т</w:t>
      </w:r>
      <w:r w:rsidRPr="00EF3906">
        <w:rPr>
          <w:rFonts w:ascii="Times New Roman" w:hAnsi="Times New Roman" w:cs="Times New Roman"/>
          <w:b/>
          <w:sz w:val="24"/>
          <w:szCs w:val="24"/>
        </w:rPr>
        <w:t>ренировочная группа 2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202A1D" w:rsidRDefault="00703AE7" w:rsidP="0081152E">
      <w:pPr>
        <w:spacing w:after="0" w:line="240" w:lineRule="auto"/>
        <w:ind w:firstLine="709"/>
        <w:jc w:val="both"/>
        <w:rPr>
          <w:rFonts w:ascii="Times New Roman" w:hAnsi="Times New Roman" w:cs="Times New Roman"/>
          <w:b/>
          <w:i/>
          <w:sz w:val="24"/>
          <w:szCs w:val="24"/>
        </w:rPr>
      </w:pPr>
      <w:r w:rsidRPr="00202A1D">
        <w:rPr>
          <w:rFonts w:ascii="Times New Roman" w:hAnsi="Times New Roman" w:cs="Times New Roman"/>
          <w:b/>
          <w:i/>
          <w:sz w:val="24"/>
          <w:szCs w:val="24"/>
        </w:rPr>
        <w:t>Физическая культура и спорт в России.</w:t>
      </w:r>
    </w:p>
    <w:p w:rsidR="00703AE7"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Единая Всероссийская спортивная классификация и ее значение для развития спорта в России. Разрядные нормы и требования по шахматам. Почетные спортивные звания. Основные формы организации занятий физической культурой и спортом среди детей и юношества. Внеклассная и внешкольная спортивная работа.</w:t>
      </w:r>
      <w:r>
        <w:rPr>
          <w:rFonts w:ascii="Times New Roman" w:hAnsi="Times New Roman" w:cs="Times New Roman"/>
          <w:sz w:val="24"/>
          <w:szCs w:val="24"/>
        </w:rPr>
        <w:t xml:space="preserve"> </w:t>
      </w:r>
      <w:r w:rsidRPr="00EF3906">
        <w:rPr>
          <w:rFonts w:ascii="Times New Roman" w:hAnsi="Times New Roman" w:cs="Times New Roman"/>
          <w:sz w:val="24"/>
          <w:szCs w:val="24"/>
        </w:rPr>
        <w:t xml:space="preserve">Шахматный кодекс. </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202A1D" w:rsidRDefault="00703AE7" w:rsidP="0081152E">
      <w:pPr>
        <w:spacing w:after="0" w:line="240" w:lineRule="auto"/>
        <w:ind w:firstLine="709"/>
        <w:jc w:val="both"/>
        <w:rPr>
          <w:rFonts w:ascii="Times New Roman" w:hAnsi="Times New Roman" w:cs="Times New Roman"/>
          <w:b/>
          <w:i/>
          <w:sz w:val="24"/>
          <w:szCs w:val="24"/>
        </w:rPr>
      </w:pPr>
      <w:r w:rsidRPr="00202A1D">
        <w:rPr>
          <w:rFonts w:ascii="Times New Roman" w:hAnsi="Times New Roman" w:cs="Times New Roman"/>
          <w:b/>
          <w:i/>
          <w:sz w:val="24"/>
          <w:szCs w:val="24"/>
        </w:rPr>
        <w:t>Судейство и организация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Система соревнований: круговая, олимпийская, швейцарская. Контроль времени на обдумывание ходов в партии. Таблица очередности игры в соревнованиях. Правила очередности игры белыми и черными фигурами.</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202A1D" w:rsidRDefault="00703AE7" w:rsidP="0081152E">
      <w:pPr>
        <w:spacing w:after="0" w:line="240" w:lineRule="auto"/>
        <w:ind w:firstLine="709"/>
        <w:jc w:val="both"/>
        <w:rPr>
          <w:rFonts w:ascii="Times New Roman" w:hAnsi="Times New Roman" w:cs="Times New Roman"/>
          <w:b/>
          <w:i/>
          <w:sz w:val="24"/>
          <w:szCs w:val="24"/>
        </w:rPr>
      </w:pPr>
      <w:r w:rsidRPr="00202A1D">
        <w:rPr>
          <w:rFonts w:ascii="Times New Roman" w:hAnsi="Times New Roman" w:cs="Times New Roman"/>
          <w:b/>
          <w:i/>
          <w:sz w:val="24"/>
          <w:szCs w:val="24"/>
        </w:rPr>
        <w:t>Ист</w:t>
      </w:r>
      <w:r>
        <w:rPr>
          <w:rFonts w:ascii="Times New Roman" w:hAnsi="Times New Roman" w:cs="Times New Roman"/>
          <w:b/>
          <w:i/>
          <w:sz w:val="24"/>
          <w:szCs w:val="24"/>
        </w:rPr>
        <w:t>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Французские и английские шахматисты первой половины XIX века. Матч Лабурдоне - Мах – Доннель. </w:t>
      </w:r>
      <w:r>
        <w:rPr>
          <w:rFonts w:ascii="Times New Roman" w:hAnsi="Times New Roman" w:cs="Times New Roman"/>
          <w:sz w:val="24"/>
          <w:szCs w:val="24"/>
        </w:rPr>
        <w:t xml:space="preserve">Некоронованные чемпионы мира. </w:t>
      </w:r>
      <w:r w:rsidR="00490DEF">
        <w:rPr>
          <w:rFonts w:ascii="Times New Roman" w:hAnsi="Times New Roman" w:cs="Times New Roman"/>
          <w:sz w:val="24"/>
          <w:szCs w:val="24"/>
        </w:rPr>
        <w:t>Автомат Ко</w:t>
      </w:r>
      <w:r w:rsidRPr="00EF3906">
        <w:rPr>
          <w:rFonts w:ascii="Times New Roman" w:hAnsi="Times New Roman" w:cs="Times New Roman"/>
          <w:sz w:val="24"/>
          <w:szCs w:val="24"/>
        </w:rPr>
        <w:t>мпелена. Кафе «Режанс». Журнал «Паламед». Немецкие шахматисты середины XIX столетия. Борьба за звание чемпиона мира.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202A1D"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Понятие инициативы в дебюте. Жертва пешки в дебюте за инициативу. Стратегические идеи главных систем испанской партии, сицилианс</w:t>
      </w:r>
      <w:r>
        <w:rPr>
          <w:rFonts w:ascii="Times New Roman" w:hAnsi="Times New Roman" w:cs="Times New Roman"/>
          <w:sz w:val="24"/>
          <w:szCs w:val="24"/>
        </w:rPr>
        <w:t>кой защиты, защиты Каро – Кан, Французская защита, защита Уфимцева и других полуоткрытых дебютов</w:t>
      </w:r>
      <w:r w:rsidRPr="00EF3906">
        <w:rPr>
          <w:rFonts w:ascii="Times New Roman" w:hAnsi="Times New Roman" w:cs="Times New Roman"/>
          <w:sz w:val="24"/>
          <w:szCs w:val="24"/>
        </w:rPr>
        <w:t>.</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202A1D"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Атака в шахматной партии. Инициатива и темп в</w:t>
      </w:r>
      <w:r w:rsidR="00490DEF">
        <w:rPr>
          <w:rFonts w:ascii="Times New Roman" w:hAnsi="Times New Roman" w:cs="Times New Roman"/>
          <w:sz w:val="24"/>
          <w:szCs w:val="24"/>
        </w:rPr>
        <w:t xml:space="preserve"> атаке. Атака пешками. Пешечно-</w:t>
      </w:r>
      <w:r w:rsidRPr="00EF3906">
        <w:rPr>
          <w:rFonts w:ascii="Times New Roman" w:hAnsi="Times New Roman" w:cs="Times New Roman"/>
          <w:sz w:val="24"/>
          <w:szCs w:val="24"/>
        </w:rPr>
        <w:t>фигурная атака. Атака в дебюте, миттельшпиле, эндшпиле.</w:t>
      </w:r>
      <w:r>
        <w:rPr>
          <w:rFonts w:ascii="Times New Roman" w:hAnsi="Times New Roman" w:cs="Times New Roman"/>
          <w:sz w:val="24"/>
          <w:szCs w:val="24"/>
        </w:rPr>
        <w:t xml:space="preserve"> </w:t>
      </w:r>
      <w:r w:rsidRPr="00EF3906">
        <w:rPr>
          <w:rFonts w:ascii="Times New Roman" w:hAnsi="Times New Roman" w:cs="Times New Roman"/>
          <w:sz w:val="24"/>
          <w:szCs w:val="24"/>
        </w:rPr>
        <w:t>Проблемы центра. Закрытый пешечный центр. Пешечный клин. Подвижный пешечный центр. Пешечный прорыв в центре и образование проходной пешки.</w:t>
      </w:r>
      <w:r>
        <w:rPr>
          <w:rFonts w:ascii="Times New Roman" w:hAnsi="Times New Roman" w:cs="Times New Roman"/>
          <w:sz w:val="24"/>
          <w:szCs w:val="24"/>
        </w:rPr>
        <w:t xml:space="preserve"> Пешечно-</w:t>
      </w:r>
      <w:r w:rsidRPr="00EF3906">
        <w:rPr>
          <w:rFonts w:ascii="Times New Roman" w:hAnsi="Times New Roman" w:cs="Times New Roman"/>
          <w:sz w:val="24"/>
          <w:szCs w:val="24"/>
        </w:rPr>
        <w:t>фигурный центр. Центр и ф</w:t>
      </w:r>
      <w:r>
        <w:rPr>
          <w:rFonts w:ascii="Times New Roman" w:hAnsi="Times New Roman" w:cs="Times New Roman"/>
          <w:sz w:val="24"/>
          <w:szCs w:val="24"/>
        </w:rPr>
        <w:t>ланги. Осада центра с флангов</w:t>
      </w:r>
      <w:r w:rsidRPr="00EF3906">
        <w:rPr>
          <w:rFonts w:ascii="Times New Roman" w:hAnsi="Times New Roman" w:cs="Times New Roman"/>
          <w:sz w:val="24"/>
          <w:szCs w:val="24"/>
        </w:rPr>
        <w:t>. Роль центра при фланговых операциях. Борьба с образованием у противника пешечного центра.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Поля соответствия в пешечных окончаниях. Конь с пешками против коня с пешками. Ладейные окончания. Ладья с пешкой против ладьи</w:t>
      </w:r>
      <w:r>
        <w:rPr>
          <w:rFonts w:ascii="Times New Roman" w:hAnsi="Times New Roman" w:cs="Times New Roman"/>
          <w:sz w:val="24"/>
          <w:szCs w:val="24"/>
        </w:rPr>
        <w:t>.</w:t>
      </w:r>
      <w:r w:rsidRPr="00EF3906">
        <w:rPr>
          <w:rFonts w:ascii="Times New Roman" w:hAnsi="Times New Roman" w:cs="Times New Roman"/>
          <w:sz w:val="24"/>
          <w:szCs w:val="24"/>
        </w:rPr>
        <w:t xml:space="preserve"> Принцип Тарраша. Позиция Филидора. Построение «мост».</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Формы и методы тренировки шахматиста. Урок как основная форма организации учебно-тренировочного процесса. План, содержания и пос</w:t>
      </w:r>
      <w:r>
        <w:rPr>
          <w:rFonts w:ascii="Times New Roman" w:hAnsi="Times New Roman" w:cs="Times New Roman"/>
          <w:sz w:val="24"/>
          <w:szCs w:val="24"/>
        </w:rPr>
        <w:t xml:space="preserve">троение теоретического занятия. </w:t>
      </w:r>
      <w:r w:rsidRPr="00EF3906">
        <w:rPr>
          <w:rFonts w:ascii="Times New Roman" w:hAnsi="Times New Roman" w:cs="Times New Roman"/>
          <w:sz w:val="24"/>
          <w:szCs w:val="24"/>
        </w:rPr>
        <w:t>Содержание практического занятия.</w:t>
      </w:r>
    </w:p>
    <w:p w:rsidR="00703AE7" w:rsidRPr="00636A2F" w:rsidRDefault="00703AE7" w:rsidP="0081152E">
      <w:pPr>
        <w:spacing w:after="0" w:line="240" w:lineRule="auto"/>
        <w:ind w:firstLine="709"/>
        <w:jc w:val="both"/>
        <w:rPr>
          <w:rFonts w:ascii="Times New Roman" w:hAnsi="Times New Roman" w:cs="Times New Roman"/>
          <w:b/>
          <w:i/>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Спортивный режим и физическая подготовка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в целях закаливания организма.</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Pr="00636A2F" w:rsidRDefault="00703AE7" w:rsidP="0081152E">
      <w:pPr>
        <w:spacing w:after="0" w:line="240" w:lineRule="auto"/>
        <w:ind w:firstLine="709"/>
        <w:jc w:val="both"/>
        <w:rPr>
          <w:rFonts w:ascii="Times New Roman" w:hAnsi="Times New Roman" w:cs="Times New Roman"/>
          <w:b/>
          <w:i/>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Российская и 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Значение шахматной литературы для совершенствования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490DEF" w:rsidRDefault="00490DEF" w:rsidP="0081152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lastRenderedPageBreak/>
        <w:t>Нормативные т</w:t>
      </w:r>
      <w:r>
        <w:rPr>
          <w:rFonts w:ascii="Times New Roman" w:hAnsi="Times New Roman" w:cs="Times New Roman"/>
          <w:b/>
          <w:sz w:val="24"/>
          <w:szCs w:val="24"/>
        </w:rPr>
        <w:t xml:space="preserve">ребования для перевода в </w:t>
      </w:r>
      <w:r w:rsidRPr="00EF3906">
        <w:rPr>
          <w:rFonts w:ascii="Times New Roman" w:hAnsi="Times New Roman" w:cs="Times New Roman"/>
          <w:b/>
          <w:sz w:val="24"/>
          <w:szCs w:val="24"/>
        </w:rPr>
        <w:t>тренировочную группу 3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Знать разрядные нормы и требования по шахматам.</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F3906">
        <w:rPr>
          <w:rFonts w:ascii="Times New Roman" w:hAnsi="Times New Roman" w:cs="Times New Roman"/>
          <w:sz w:val="24"/>
          <w:szCs w:val="24"/>
        </w:rPr>
        <w:t>. 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F3906">
        <w:rPr>
          <w:rFonts w:ascii="Times New Roman" w:hAnsi="Times New Roman" w:cs="Times New Roman"/>
          <w:sz w:val="24"/>
          <w:szCs w:val="24"/>
        </w:rPr>
        <w:t>. Уметь рассказать о французских и английских шахматистах первой XIX-XX веков, немецких шахматистов середины XIX века. Пок</w:t>
      </w:r>
      <w:r>
        <w:rPr>
          <w:rFonts w:ascii="Times New Roman" w:hAnsi="Times New Roman" w:cs="Times New Roman"/>
          <w:sz w:val="24"/>
          <w:szCs w:val="24"/>
        </w:rPr>
        <w:t>азать понимание вклада П. Морфия</w:t>
      </w:r>
      <w:r w:rsidRPr="00EF3906">
        <w:rPr>
          <w:rFonts w:ascii="Times New Roman" w:hAnsi="Times New Roman" w:cs="Times New Roman"/>
          <w:sz w:val="24"/>
          <w:szCs w:val="24"/>
        </w:rPr>
        <w:t xml:space="preserve"> в разви</w:t>
      </w:r>
      <w:r>
        <w:rPr>
          <w:rFonts w:ascii="Times New Roman" w:hAnsi="Times New Roman" w:cs="Times New Roman"/>
          <w:sz w:val="24"/>
          <w:szCs w:val="24"/>
        </w:rPr>
        <w:t>тие</w:t>
      </w:r>
      <w:r w:rsidRPr="00EF3906">
        <w:rPr>
          <w:rFonts w:ascii="Times New Roman" w:hAnsi="Times New Roman" w:cs="Times New Roman"/>
          <w:sz w:val="24"/>
          <w:szCs w:val="24"/>
        </w:rPr>
        <w:t xml:space="preserve"> шахматной теории.</w:t>
      </w:r>
    </w:p>
    <w:p w:rsidR="00703AE7"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F3906">
        <w:rPr>
          <w:rFonts w:ascii="Times New Roman" w:hAnsi="Times New Roman" w:cs="Times New Roman"/>
          <w:sz w:val="24"/>
          <w:szCs w:val="24"/>
        </w:rPr>
        <w:t>. Владеть понятием «инициатива в дебюте». Показать знания стратегических идей защиты Филидора, шотландской партии и шотландского гамбита, главных систем испанской партии, сицилианской защиты, защиты Каро-Канн, отказного ферзевого гамбита.</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F3906">
        <w:rPr>
          <w:rFonts w:ascii="Times New Roman" w:hAnsi="Times New Roman" w:cs="Times New Roman"/>
          <w:sz w:val="24"/>
          <w:szCs w:val="24"/>
        </w:rPr>
        <w:t>Владеть сложными</w:t>
      </w:r>
      <w:r>
        <w:rPr>
          <w:rFonts w:ascii="Times New Roman" w:hAnsi="Times New Roman" w:cs="Times New Roman"/>
          <w:sz w:val="24"/>
          <w:szCs w:val="24"/>
        </w:rPr>
        <w:t xml:space="preserve"> комбинациями на сочетание идей.</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F3906">
        <w:rPr>
          <w:rFonts w:ascii="Times New Roman" w:hAnsi="Times New Roman" w:cs="Times New Roman"/>
          <w:sz w:val="24"/>
          <w:szCs w:val="24"/>
        </w:rPr>
        <w:t>. Владеть понятием «атака в шахматной партии», знать основные проблемы и виды центра в шахматной партии.</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EF3906">
        <w:rPr>
          <w:rFonts w:ascii="Times New Roman" w:hAnsi="Times New Roman" w:cs="Times New Roman"/>
          <w:sz w:val="24"/>
          <w:szCs w:val="24"/>
        </w:rPr>
        <w:t>. Знать основные приемы борьбы в легкофигурных окончаниях, окончание типа «ладья и пешка против ладьи».</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F3906">
        <w:rPr>
          <w:rFonts w:ascii="Times New Roman" w:hAnsi="Times New Roman" w:cs="Times New Roman"/>
          <w:sz w:val="24"/>
          <w:szCs w:val="24"/>
        </w:rPr>
        <w:t>. Иметь понятие о тренировке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F3906">
        <w:rPr>
          <w:rFonts w:ascii="Times New Roman" w:hAnsi="Times New Roman" w:cs="Times New Roman"/>
          <w:sz w:val="24"/>
          <w:szCs w:val="24"/>
        </w:rPr>
        <w:t>. Понимать необходимость изучения шахматной литературы для совершенствования знаний.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EF3906">
        <w:rPr>
          <w:rFonts w:ascii="Times New Roman" w:hAnsi="Times New Roman" w:cs="Times New Roman"/>
          <w:sz w:val="24"/>
          <w:szCs w:val="24"/>
        </w:rPr>
        <w:t>. Участвовать в квалификационных, отборочных и городских турнирах.</w:t>
      </w:r>
    </w:p>
    <w:p w:rsidR="00703AE7" w:rsidRPr="00EF3906" w:rsidRDefault="00703AE7" w:rsidP="0081152E">
      <w:pPr>
        <w:spacing w:after="0" w:line="240" w:lineRule="auto"/>
        <w:ind w:firstLine="709"/>
        <w:jc w:val="both"/>
        <w:rPr>
          <w:rFonts w:ascii="Times New Roman" w:hAnsi="Times New Roman" w:cs="Times New Roman"/>
          <w:b/>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w:t>
      </w:r>
      <w:r w:rsidRPr="00EF3906">
        <w:rPr>
          <w:rFonts w:ascii="Times New Roman" w:hAnsi="Times New Roman" w:cs="Times New Roman"/>
          <w:b/>
          <w:sz w:val="24"/>
          <w:szCs w:val="24"/>
        </w:rPr>
        <w:t>ренировочная группа 3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Физическая культура и спорт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Детско-юношеские спортивные школы. Всероссийский турнир школьников «Белая ладья».</w:t>
      </w:r>
      <w:r>
        <w:rPr>
          <w:rFonts w:ascii="Times New Roman" w:hAnsi="Times New Roman" w:cs="Times New Roman"/>
          <w:sz w:val="24"/>
          <w:szCs w:val="24"/>
        </w:rPr>
        <w:t xml:space="preserve"> </w:t>
      </w:r>
      <w:r w:rsidRPr="00EF3906">
        <w:rPr>
          <w:rFonts w:ascii="Times New Roman" w:hAnsi="Times New Roman" w:cs="Times New Roman"/>
          <w:sz w:val="24"/>
          <w:szCs w:val="24"/>
        </w:rPr>
        <w:t>Шахматный кодекс России. Судейство и организация соревнований.</w:t>
      </w:r>
    </w:p>
    <w:p w:rsidR="00703AE7"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sz w:val="24"/>
          <w:szCs w:val="24"/>
        </w:rPr>
      </w:pPr>
      <w:r w:rsidRPr="00636A2F">
        <w:rPr>
          <w:rFonts w:ascii="Times New Roman" w:hAnsi="Times New Roman" w:cs="Times New Roman"/>
          <w:b/>
          <w:i/>
          <w:sz w:val="24"/>
          <w:szCs w:val="24"/>
        </w:rPr>
        <w:t>Организация и проведение шахматных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Положения о соревнованиях, регламент. Подготовка место соревнований. Порядок открытия и закрытия соревнований. Праздничность соревнований. Порядок оформления отчетов о соревнованиях Областной турнир школьников на приз «Белая ладья».</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Ист</w:t>
      </w:r>
      <w:r>
        <w:rPr>
          <w:rFonts w:ascii="Times New Roman" w:hAnsi="Times New Roman" w:cs="Times New Roman"/>
          <w:b/>
          <w:i/>
          <w:sz w:val="24"/>
          <w:szCs w:val="24"/>
        </w:rPr>
        <w:t>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Проникновение шахмат в России. Шахматы в культуре русского общества XVIII-XIX веков. Первый русский мастер А.Д. Петров, братья Урусовы, М.С. Шумов. «Самоучитель шахматной игры» Э.С. Шиферса. Шахматные собрания Петербурга. Журнал «Шахматный листок». Шахматы и деятели русской культуры. Первый чемпион мира В. Стейниц и его учение.</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Эволюция взглядов на дебют. Характеристика современных дебютов. Стратегические идеи русской партии, скандинавской защиты, русской защиты, принятого ферзевого гамбита, староиндийской защиты.</w:t>
      </w:r>
      <w:r>
        <w:rPr>
          <w:rFonts w:ascii="Times New Roman" w:hAnsi="Times New Roman" w:cs="Times New Roman"/>
          <w:sz w:val="24"/>
          <w:szCs w:val="24"/>
        </w:rPr>
        <w:t xml:space="preserve"> </w:t>
      </w:r>
      <w:r w:rsidRPr="00EF3906">
        <w:rPr>
          <w:rFonts w:ascii="Times New Roman" w:hAnsi="Times New Roman" w:cs="Times New Roman"/>
          <w:sz w:val="24"/>
          <w:szCs w:val="24"/>
        </w:rPr>
        <w:t>Стратегические идеи новоиндийской защиты, каталонского начала.</w:t>
      </w:r>
      <w:r>
        <w:rPr>
          <w:rFonts w:ascii="Times New Roman" w:hAnsi="Times New Roman" w:cs="Times New Roman"/>
          <w:sz w:val="24"/>
          <w:szCs w:val="24"/>
        </w:rPr>
        <w:t xml:space="preserve"> Закрытые дебюты.</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Атака на короля. Атака короля при односторонних рокировках, атака короля при разносторонних рокировках. Контрудар в центре в ответ на фланговую атаку. Ограничение под</w:t>
      </w:r>
      <w:r>
        <w:rPr>
          <w:rFonts w:ascii="Times New Roman" w:hAnsi="Times New Roman" w:cs="Times New Roman"/>
          <w:sz w:val="24"/>
          <w:szCs w:val="24"/>
        </w:rPr>
        <w:t>вижности фигур. Позиционная игра.</w:t>
      </w:r>
    </w:p>
    <w:p w:rsidR="00490DEF" w:rsidRDefault="00490DEF" w:rsidP="0081152E">
      <w:pPr>
        <w:spacing w:after="0" w:line="240" w:lineRule="auto"/>
        <w:ind w:firstLine="709"/>
        <w:jc w:val="both"/>
        <w:rPr>
          <w:rFonts w:ascii="Times New Roman" w:hAnsi="Times New Roman" w:cs="Times New Roman"/>
          <w:b/>
          <w:i/>
          <w:sz w:val="24"/>
          <w:szCs w:val="24"/>
        </w:rPr>
      </w:pPr>
    </w:p>
    <w:p w:rsidR="00490DEF" w:rsidRDefault="00490DEF" w:rsidP="0081152E">
      <w:pPr>
        <w:spacing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Многопешечные окончания. Реализация лишней пешки в многопешечных окончаниях. Сравнительная сила слона и коня в эндшпиле. Ладья с пешкой против ладьи с пешкой.</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9B7E79"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Тренировка как процесс всесторонней подготовки шахматиста и приобретения им специальных знаний, навыков, качеств. Круглогодичность тренировок. Циклы, периоды, этапы подготовки шахматиста. Основные требования, предъявляемые к организации учебно-тренировочного занятия. Структура индивидуального занятия.</w:t>
      </w:r>
      <w:r>
        <w:rPr>
          <w:rFonts w:ascii="Times New Roman" w:hAnsi="Times New Roman" w:cs="Times New Roman"/>
          <w:sz w:val="24"/>
          <w:szCs w:val="24"/>
        </w:rPr>
        <w:t xml:space="preserve"> Работа с компьютерными программами </w:t>
      </w:r>
      <w:r>
        <w:rPr>
          <w:rFonts w:ascii="Times New Roman" w:hAnsi="Times New Roman" w:cs="Times New Roman"/>
          <w:sz w:val="24"/>
          <w:szCs w:val="24"/>
          <w:lang w:val="en-US"/>
        </w:rPr>
        <w:t>ChessBase</w:t>
      </w:r>
      <w:r w:rsidRPr="009B7E79">
        <w:rPr>
          <w:rFonts w:ascii="Times New Roman" w:hAnsi="Times New Roman" w:cs="Times New Roman"/>
          <w:sz w:val="24"/>
          <w:szCs w:val="24"/>
        </w:rPr>
        <w:t xml:space="preserve">, </w:t>
      </w:r>
      <w:r>
        <w:rPr>
          <w:rFonts w:ascii="Times New Roman" w:hAnsi="Times New Roman" w:cs="Times New Roman"/>
          <w:sz w:val="24"/>
          <w:szCs w:val="24"/>
          <w:lang w:val="en-US"/>
        </w:rPr>
        <w:t>ChessAssistent</w:t>
      </w:r>
      <w:r w:rsidRPr="009B7E79">
        <w:rPr>
          <w:rFonts w:ascii="Times New Roman" w:hAnsi="Times New Roman" w:cs="Times New Roman"/>
          <w:sz w:val="24"/>
          <w:szCs w:val="24"/>
        </w:rPr>
        <w:t xml:space="preserve">, </w:t>
      </w:r>
      <w:r>
        <w:rPr>
          <w:rFonts w:ascii="Times New Roman" w:hAnsi="Times New Roman" w:cs="Times New Roman"/>
          <w:sz w:val="24"/>
          <w:szCs w:val="24"/>
          <w:lang w:val="en-US"/>
        </w:rPr>
        <w:t>ChessPlanet</w:t>
      </w:r>
      <w:r w:rsidRPr="009B7E79">
        <w:rPr>
          <w:rFonts w:ascii="Times New Roman" w:hAnsi="Times New Roman" w:cs="Times New Roman"/>
          <w:sz w:val="24"/>
          <w:szCs w:val="24"/>
        </w:rPr>
        <w:t>.</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Спортивный режим и физическая подгото</w:t>
      </w:r>
      <w:r>
        <w:rPr>
          <w:rFonts w:ascii="Times New Roman" w:hAnsi="Times New Roman" w:cs="Times New Roman"/>
          <w:b/>
          <w:i/>
          <w:sz w:val="24"/>
          <w:szCs w:val="24"/>
        </w:rPr>
        <w:t>вка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Значение питания как фактора обеспечения, сохранения и укрепление здоровья. Понятие об основном обмене, об энергетических тратах при различных физических, умственных нагрузках и их восстановление. Понятие о калорийности и усвояемости пищи. Вредное воздействие курения и употребления спиртных напитков на здоровье и работоспособность шахматиста.</w:t>
      </w:r>
      <w:r>
        <w:rPr>
          <w:rFonts w:ascii="Times New Roman" w:hAnsi="Times New Roman" w:cs="Times New Roman"/>
          <w:sz w:val="24"/>
          <w:szCs w:val="24"/>
        </w:rPr>
        <w:t xml:space="preserve"> Общефизическая подготовка.</w:t>
      </w:r>
    </w:p>
    <w:p w:rsidR="00490DEF" w:rsidRDefault="00490DEF" w:rsidP="0081152E">
      <w:pPr>
        <w:spacing w:after="0" w:line="240" w:lineRule="auto"/>
        <w:ind w:firstLine="709"/>
        <w:jc w:val="both"/>
        <w:rPr>
          <w:rFonts w:ascii="Times New Roman" w:hAnsi="Times New Roman" w:cs="Times New Roman"/>
          <w:b/>
          <w:i/>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Российская и 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Обзор мировой шахматной литературы: первые рукописи, средневековые трактаты, первые книги и журналы, литература XIX столетия, современная литература.</w:t>
      </w:r>
    </w:p>
    <w:p w:rsidR="00703AE7" w:rsidRDefault="00703AE7"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тренировочную груп</w:t>
      </w:r>
      <w:r>
        <w:rPr>
          <w:rFonts w:ascii="Times New Roman" w:hAnsi="Times New Roman" w:cs="Times New Roman"/>
          <w:b/>
          <w:sz w:val="24"/>
          <w:szCs w:val="24"/>
        </w:rPr>
        <w:t>пу 4 года</w:t>
      </w:r>
      <w:r w:rsidRPr="00EF3906">
        <w:rPr>
          <w:rFonts w:ascii="Times New Roman" w:hAnsi="Times New Roman" w:cs="Times New Roman"/>
          <w:b/>
          <w:sz w:val="24"/>
          <w:szCs w:val="24"/>
        </w:rPr>
        <w:t xml:space="preserve"> обучения</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Иметь пре</w:t>
      </w:r>
      <w:r>
        <w:rPr>
          <w:rFonts w:ascii="Times New Roman" w:hAnsi="Times New Roman" w:cs="Times New Roman"/>
          <w:sz w:val="24"/>
          <w:szCs w:val="24"/>
        </w:rPr>
        <w:t>д</w:t>
      </w:r>
      <w:r w:rsidRPr="00EF3906">
        <w:rPr>
          <w:rFonts w:ascii="Times New Roman" w:hAnsi="Times New Roman" w:cs="Times New Roman"/>
          <w:sz w:val="24"/>
          <w:szCs w:val="24"/>
        </w:rPr>
        <w:t>ставление о роли детско-юношеских спортивных школ в развитии спорта в нашей стране.</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Уметь организовать и проводить простейшие шахматные соревнования.</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Рассказать об основных положениях теории В. Стейница для развития шахматной теории.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Рассказать о начальном этапе борьбы за первенство мира.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Дать исторический обзор развития шахмат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староиндийской защиты.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6. Владение основными приемами атаки короля, продемонстрировать умение вести игру на ограничение подвижности фигур противника.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7. Владеть основными приемами борьбы в многопешечных окончаниях и окончаниях типа «ладья с пешкой против ладьи с пешкой».</w:t>
      </w:r>
    </w:p>
    <w:p w:rsidR="00703AE7"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8. Показать знание основных этапов подготовки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Умение составлять компьютерные базы с партиями</w:t>
      </w:r>
      <w:r w:rsidRPr="00EF3906">
        <w:rPr>
          <w:rFonts w:ascii="Times New Roman" w:hAnsi="Times New Roman" w:cs="Times New Roman"/>
          <w:sz w:val="24"/>
          <w:szCs w:val="24"/>
        </w:rPr>
        <w:t>.</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EF3906">
        <w:rPr>
          <w:rFonts w:ascii="Times New Roman" w:hAnsi="Times New Roman" w:cs="Times New Roman"/>
          <w:sz w:val="24"/>
          <w:szCs w:val="24"/>
        </w:rPr>
        <w:t>. Участвовать в квалификационных, отборочных и городских турнирах.</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Тренировочная группа 4 года</w:t>
      </w:r>
      <w:r w:rsidRPr="00EF3906">
        <w:rPr>
          <w:rFonts w:ascii="Times New Roman" w:hAnsi="Times New Roman" w:cs="Times New Roman"/>
          <w:b/>
          <w:sz w:val="24"/>
          <w:szCs w:val="24"/>
        </w:rPr>
        <w:t xml:space="preserve">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Физич</w:t>
      </w:r>
      <w:r>
        <w:rPr>
          <w:rFonts w:ascii="Times New Roman" w:hAnsi="Times New Roman" w:cs="Times New Roman"/>
          <w:b/>
          <w:i/>
          <w:sz w:val="24"/>
          <w:szCs w:val="24"/>
        </w:rPr>
        <w:t>еская культура и спорт в России</w:t>
      </w:r>
    </w:p>
    <w:p w:rsidR="00703AE7"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Организационная структура и руководство физкультурным движением в России. Федерация и комитет по физической культуре.</w:t>
      </w:r>
      <w:r>
        <w:rPr>
          <w:rFonts w:ascii="Times New Roman" w:hAnsi="Times New Roman" w:cs="Times New Roman"/>
          <w:sz w:val="24"/>
          <w:szCs w:val="24"/>
        </w:rPr>
        <w:t xml:space="preserve"> </w:t>
      </w:r>
      <w:r w:rsidRPr="00EF3906">
        <w:rPr>
          <w:rFonts w:ascii="Times New Roman" w:hAnsi="Times New Roman" w:cs="Times New Roman"/>
          <w:sz w:val="24"/>
          <w:szCs w:val="24"/>
        </w:rPr>
        <w:t>Шахматный кодекс России. Судейство соревнований.</w:t>
      </w:r>
      <w:r>
        <w:rPr>
          <w:rFonts w:ascii="Times New Roman" w:hAnsi="Times New Roman" w:cs="Times New Roman"/>
          <w:sz w:val="24"/>
          <w:szCs w:val="24"/>
        </w:rPr>
        <w:t xml:space="preserve"> </w:t>
      </w:r>
      <w:r w:rsidRPr="00EF3906">
        <w:rPr>
          <w:rFonts w:ascii="Times New Roman" w:hAnsi="Times New Roman" w:cs="Times New Roman"/>
          <w:sz w:val="24"/>
          <w:szCs w:val="24"/>
        </w:rPr>
        <w:t>Зачет по судейству и организация соревнований. Инструкторская и судейская практика.</w:t>
      </w:r>
    </w:p>
    <w:p w:rsidR="00490DEF" w:rsidRPr="00EF3906" w:rsidRDefault="00490DEF" w:rsidP="0081152E">
      <w:pPr>
        <w:spacing w:after="0" w:line="240" w:lineRule="auto"/>
        <w:ind w:firstLine="709"/>
        <w:jc w:val="both"/>
        <w:rPr>
          <w:rFonts w:ascii="Times New Roman" w:hAnsi="Times New Roman" w:cs="Times New Roman"/>
          <w:sz w:val="24"/>
          <w:szCs w:val="24"/>
        </w:rPr>
      </w:pPr>
    </w:p>
    <w:p w:rsidR="00490DEF" w:rsidRDefault="00490DEF" w:rsidP="0081152E">
      <w:pPr>
        <w:spacing w:line="240" w:lineRule="auto"/>
        <w:rPr>
          <w:rFonts w:ascii="Times New Roman" w:hAnsi="Times New Roman" w:cs="Times New Roman"/>
          <w:b/>
          <w:i/>
          <w:sz w:val="24"/>
          <w:szCs w:val="24"/>
        </w:rPr>
      </w:pPr>
      <w:r>
        <w:rPr>
          <w:rFonts w:ascii="Times New Roman" w:hAnsi="Times New Roman" w:cs="Times New Roman"/>
          <w:b/>
          <w:i/>
          <w:sz w:val="24"/>
          <w:szCs w:val="24"/>
        </w:rPr>
        <w:br w:type="page"/>
      </w: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lastRenderedPageBreak/>
        <w:t>Ист</w:t>
      </w:r>
      <w:r>
        <w:rPr>
          <w:rFonts w:ascii="Times New Roman" w:hAnsi="Times New Roman" w:cs="Times New Roman"/>
          <w:b/>
          <w:i/>
          <w:sz w:val="24"/>
          <w:szCs w:val="24"/>
        </w:rPr>
        <w:t>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М.И. Чигорин – основоположник русской шахматной школы. Эммануил Ласкер и его подход к шахматам. Творчество З. Тарраша, Г. Пильсбери, А. Рубинштейна. Шахматная жизнь в начале XX века. Первые международные советские турниры.</w:t>
      </w:r>
    </w:p>
    <w:p w:rsidR="00703AE7" w:rsidRPr="00636A2F" w:rsidRDefault="00703AE7" w:rsidP="0081152E">
      <w:pPr>
        <w:spacing w:after="0" w:line="240" w:lineRule="auto"/>
        <w:ind w:firstLine="709"/>
        <w:jc w:val="both"/>
        <w:rPr>
          <w:rFonts w:ascii="Times New Roman" w:hAnsi="Times New Roman" w:cs="Times New Roman"/>
          <w:b/>
          <w:i/>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Методы работы над дебютом. Принципы составления дебютного репертуара. Стратегическ</w:t>
      </w:r>
      <w:r>
        <w:rPr>
          <w:rFonts w:ascii="Times New Roman" w:hAnsi="Times New Roman" w:cs="Times New Roman"/>
          <w:sz w:val="24"/>
          <w:szCs w:val="24"/>
        </w:rPr>
        <w:t xml:space="preserve">ие идеи </w:t>
      </w:r>
      <w:r w:rsidRPr="00EF3906">
        <w:rPr>
          <w:rFonts w:ascii="Times New Roman" w:hAnsi="Times New Roman" w:cs="Times New Roman"/>
          <w:sz w:val="24"/>
          <w:szCs w:val="24"/>
        </w:rPr>
        <w:t>за</w:t>
      </w:r>
      <w:r>
        <w:rPr>
          <w:rFonts w:ascii="Times New Roman" w:hAnsi="Times New Roman" w:cs="Times New Roman"/>
          <w:sz w:val="24"/>
          <w:szCs w:val="24"/>
        </w:rPr>
        <w:t>щиты Тарраша, славянской защиты, ферзевого гамбита.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r>
        <w:rPr>
          <w:rFonts w:ascii="Times New Roman" w:hAnsi="Times New Roman" w:cs="Times New Roman"/>
          <w:sz w:val="24"/>
          <w:szCs w:val="24"/>
        </w:rPr>
        <w:t xml:space="preserve">. </w:t>
      </w:r>
      <w:r w:rsidRPr="00EF3906">
        <w:rPr>
          <w:rFonts w:ascii="Times New Roman" w:hAnsi="Times New Roman" w:cs="Times New Roman"/>
          <w:sz w:val="24"/>
          <w:szCs w:val="24"/>
        </w:rPr>
        <w:t>Защита в шахматной партии. Составление плана защиты, перегруппировка сил. Подвижн</w:t>
      </w:r>
      <w:r>
        <w:rPr>
          <w:rFonts w:ascii="Times New Roman" w:hAnsi="Times New Roman" w:cs="Times New Roman"/>
          <w:sz w:val="24"/>
          <w:szCs w:val="24"/>
        </w:rPr>
        <w:t>ость слона и коня</w:t>
      </w:r>
      <w:r w:rsidRPr="00EF3906">
        <w:rPr>
          <w:rFonts w:ascii="Times New Roman" w:hAnsi="Times New Roman" w:cs="Times New Roman"/>
          <w:sz w:val="24"/>
          <w:szCs w:val="24"/>
        </w:rPr>
        <w:t>. Слабые и сильные поля. Слабость комплекса полей. Пешечные слабости.</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Сложные пешечные окончания. </w:t>
      </w:r>
      <w:r>
        <w:rPr>
          <w:rFonts w:ascii="Times New Roman" w:hAnsi="Times New Roman" w:cs="Times New Roman"/>
          <w:sz w:val="24"/>
          <w:szCs w:val="24"/>
        </w:rPr>
        <w:t xml:space="preserve">Ферзевые окончания. </w:t>
      </w:r>
      <w:r w:rsidRPr="00EF3906">
        <w:rPr>
          <w:rFonts w:ascii="Times New Roman" w:hAnsi="Times New Roman" w:cs="Times New Roman"/>
          <w:sz w:val="24"/>
          <w:szCs w:val="24"/>
        </w:rPr>
        <w:t>Ладья с пешками против ладьи с пешками. Активность короля и ладьи в ладейных окончаниях. Сложные ладейные окончания.</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F3906">
        <w:rPr>
          <w:rFonts w:ascii="Times New Roman" w:hAnsi="Times New Roman" w:cs="Times New Roman"/>
          <w:sz w:val="24"/>
          <w:szCs w:val="24"/>
        </w:rPr>
        <w:t>ози</w:t>
      </w:r>
      <w:r>
        <w:rPr>
          <w:rFonts w:ascii="Times New Roman" w:hAnsi="Times New Roman" w:cs="Times New Roman"/>
          <w:sz w:val="24"/>
          <w:szCs w:val="24"/>
        </w:rPr>
        <w:t>ционное чутье</w:t>
      </w:r>
      <w:r w:rsidRPr="00EF3906">
        <w:rPr>
          <w:rFonts w:ascii="Times New Roman" w:hAnsi="Times New Roman" w:cs="Times New Roman"/>
          <w:sz w:val="24"/>
          <w:szCs w:val="24"/>
        </w:rPr>
        <w:t>, совершенствование счетных и оценочных способностей, изучение принципов экономичного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r>
        <w:rPr>
          <w:rFonts w:ascii="Times New Roman" w:hAnsi="Times New Roman" w:cs="Times New Roman"/>
          <w:sz w:val="24"/>
          <w:szCs w:val="24"/>
        </w:rPr>
        <w:t xml:space="preserve"> </w:t>
      </w:r>
      <w:r w:rsidRPr="00EF3906">
        <w:rPr>
          <w:rFonts w:ascii="Times New Roman" w:hAnsi="Times New Roman" w:cs="Times New Roman"/>
          <w:sz w:val="24"/>
          <w:szCs w:val="24"/>
        </w:rPr>
        <w:t>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Спортивный режим и ф</w:t>
      </w:r>
      <w:r>
        <w:rPr>
          <w:rFonts w:ascii="Times New Roman" w:hAnsi="Times New Roman" w:cs="Times New Roman"/>
          <w:b/>
          <w:i/>
          <w:sz w:val="24"/>
          <w:szCs w:val="24"/>
        </w:rPr>
        <w:t>изическая подготовка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Гигиенические основы труда, отдыха, занятий спортом. Значение правильного режима для юного шахматиста. Двигательная активность шахматиста.</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636A2F" w:rsidRDefault="00703AE7" w:rsidP="0081152E">
      <w:pPr>
        <w:spacing w:after="0" w:line="240" w:lineRule="auto"/>
        <w:ind w:firstLine="709"/>
        <w:jc w:val="both"/>
        <w:rPr>
          <w:rFonts w:ascii="Times New Roman" w:hAnsi="Times New Roman" w:cs="Times New Roman"/>
          <w:b/>
          <w:i/>
          <w:sz w:val="24"/>
          <w:szCs w:val="24"/>
        </w:rPr>
      </w:pPr>
      <w:r w:rsidRPr="00636A2F">
        <w:rPr>
          <w:rFonts w:ascii="Times New Roman" w:hAnsi="Times New Roman" w:cs="Times New Roman"/>
          <w:b/>
          <w:i/>
          <w:sz w:val="24"/>
          <w:szCs w:val="24"/>
        </w:rPr>
        <w:t xml:space="preserve">Российская и </w:t>
      </w:r>
      <w:r>
        <w:rPr>
          <w:rFonts w:ascii="Times New Roman" w:hAnsi="Times New Roman" w:cs="Times New Roman"/>
          <w:b/>
          <w:i/>
          <w:sz w:val="24"/>
          <w:szCs w:val="24"/>
        </w:rPr>
        <w:t>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Шахматные журналы и турнирные сборники партий крупнейших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группу спортивного совершенствования 1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Продемонстрировать знания начальной подготовки и учебно-тренировочного этапа обучения.</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2. Знать функции </w:t>
      </w:r>
      <w:r>
        <w:rPr>
          <w:rFonts w:ascii="Times New Roman" w:hAnsi="Times New Roman" w:cs="Times New Roman"/>
          <w:sz w:val="24"/>
          <w:szCs w:val="24"/>
        </w:rPr>
        <w:t>федерации по шахматам и Департамента</w:t>
      </w:r>
      <w:r w:rsidRPr="00EF3906">
        <w:rPr>
          <w:rFonts w:ascii="Times New Roman" w:hAnsi="Times New Roman" w:cs="Times New Roman"/>
          <w:sz w:val="24"/>
          <w:szCs w:val="24"/>
        </w:rPr>
        <w:t xml:space="preserve"> по физической культуре и спорту.</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Получит зачет по судейству и организации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Знать творче</w:t>
      </w:r>
      <w:r>
        <w:rPr>
          <w:rFonts w:ascii="Times New Roman" w:hAnsi="Times New Roman" w:cs="Times New Roman"/>
          <w:sz w:val="24"/>
          <w:szCs w:val="24"/>
        </w:rPr>
        <w:t>ское наследие Капабланки и Алехина</w:t>
      </w:r>
      <w:r w:rsidRPr="00EF3906">
        <w:rPr>
          <w:rFonts w:ascii="Times New Roman" w:hAnsi="Times New Roman" w:cs="Times New Roman"/>
          <w:sz w:val="24"/>
          <w:szCs w:val="24"/>
        </w:rPr>
        <w:t xml:space="preserve"> о шахматной жизни начала XX ве</w:t>
      </w:r>
      <w:r>
        <w:rPr>
          <w:rFonts w:ascii="Times New Roman" w:hAnsi="Times New Roman" w:cs="Times New Roman"/>
          <w:sz w:val="24"/>
          <w:szCs w:val="24"/>
        </w:rPr>
        <w:t>ка. Уметь рассказать о вкладе в теорию шахмат А.Нимцовича, Р.Рети, С.Тартаковера.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Владеть методами работы над дебютом. Показать знания стратегических идей за</w:t>
      </w:r>
      <w:r>
        <w:rPr>
          <w:rFonts w:ascii="Times New Roman" w:hAnsi="Times New Roman" w:cs="Times New Roman"/>
          <w:sz w:val="24"/>
          <w:szCs w:val="24"/>
        </w:rPr>
        <w:t>щиты Грюнфельда, защиты Нимцовича, Голландской защиты, Английского начала и дебюта Рети.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lastRenderedPageBreak/>
        <w:t>6. Владеть приемами защиты в шахматной партии, показать умение создавать слабости в лагере противника.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7. Владеть приемами борьбы в сложных многопешечных и ладейных окончаниях.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8. Знать схему построения индивидуального плана – графика учебно-тренировочных занятий.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9. Пропагандировать здоровый образ жизни, значение правильного режима и двигательной активности для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10. Сделать обзор шахматной периодики и сборников турнирных партий крупнейших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11. Выполнить норматив кандидата в мастера спорта.</w:t>
      </w:r>
    </w:p>
    <w:p w:rsidR="00490DEF" w:rsidRDefault="00490DEF" w:rsidP="0081152E">
      <w:pPr>
        <w:spacing w:after="0" w:line="240" w:lineRule="auto"/>
        <w:ind w:firstLine="709"/>
        <w:jc w:val="both"/>
        <w:rPr>
          <w:rFonts w:ascii="Times New Roman" w:hAnsi="Times New Roman" w:cs="Times New Roman"/>
          <w:b/>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Группа спортивного совершенствования 1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7104C5" w:rsidRDefault="00703AE7" w:rsidP="0081152E">
      <w:pPr>
        <w:spacing w:after="0" w:line="240" w:lineRule="auto"/>
        <w:ind w:firstLine="709"/>
        <w:jc w:val="both"/>
        <w:rPr>
          <w:rFonts w:ascii="Times New Roman" w:hAnsi="Times New Roman" w:cs="Times New Roman"/>
          <w:b/>
          <w:i/>
          <w:sz w:val="24"/>
          <w:szCs w:val="24"/>
        </w:rPr>
      </w:pPr>
      <w:r w:rsidRPr="007104C5">
        <w:rPr>
          <w:rFonts w:ascii="Times New Roman" w:hAnsi="Times New Roman" w:cs="Times New Roman"/>
          <w:b/>
          <w:i/>
          <w:sz w:val="24"/>
          <w:szCs w:val="24"/>
        </w:rPr>
        <w:t>Физич</w:t>
      </w:r>
      <w:r>
        <w:rPr>
          <w:rFonts w:ascii="Times New Roman" w:hAnsi="Times New Roman" w:cs="Times New Roman"/>
          <w:b/>
          <w:i/>
          <w:sz w:val="24"/>
          <w:szCs w:val="24"/>
        </w:rPr>
        <w:t>еская культура и спорт в России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Международные связи российских шахматистов. Моральный облик шахматиста.</w:t>
      </w:r>
      <w:r>
        <w:rPr>
          <w:rFonts w:ascii="Times New Roman" w:hAnsi="Times New Roman" w:cs="Times New Roman"/>
          <w:sz w:val="24"/>
          <w:szCs w:val="24"/>
        </w:rPr>
        <w:t xml:space="preserve"> </w:t>
      </w:r>
      <w:r w:rsidRPr="00EF3906">
        <w:rPr>
          <w:rFonts w:ascii="Times New Roman" w:hAnsi="Times New Roman" w:cs="Times New Roman"/>
          <w:sz w:val="24"/>
          <w:szCs w:val="24"/>
        </w:rPr>
        <w:t>Шахматный кодекс России. Судейство и организация соревнований.</w:t>
      </w:r>
      <w:r>
        <w:rPr>
          <w:rFonts w:ascii="Times New Roman" w:hAnsi="Times New Roman" w:cs="Times New Roman"/>
          <w:sz w:val="24"/>
          <w:szCs w:val="24"/>
        </w:rPr>
        <w:t xml:space="preserve"> </w:t>
      </w:r>
      <w:r w:rsidRPr="00EF3906">
        <w:rPr>
          <w:rFonts w:ascii="Times New Roman" w:hAnsi="Times New Roman" w:cs="Times New Roman"/>
          <w:sz w:val="24"/>
          <w:szCs w:val="24"/>
        </w:rPr>
        <w:t>Зачет по судейству и организации соревнований. Судейская и инструкторская практика.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104C5" w:rsidRDefault="00703AE7" w:rsidP="0081152E">
      <w:pPr>
        <w:spacing w:after="0" w:line="240" w:lineRule="auto"/>
        <w:ind w:firstLine="709"/>
        <w:jc w:val="both"/>
        <w:rPr>
          <w:rFonts w:ascii="Times New Roman" w:hAnsi="Times New Roman" w:cs="Times New Roman"/>
          <w:b/>
          <w:i/>
          <w:sz w:val="24"/>
          <w:szCs w:val="24"/>
        </w:rPr>
      </w:pPr>
      <w:r w:rsidRPr="007104C5">
        <w:rPr>
          <w:rFonts w:ascii="Times New Roman" w:hAnsi="Times New Roman" w:cs="Times New Roman"/>
          <w:b/>
          <w:i/>
          <w:sz w:val="24"/>
          <w:szCs w:val="24"/>
        </w:rPr>
        <w:t>Ист</w:t>
      </w:r>
      <w:r>
        <w:rPr>
          <w:rFonts w:ascii="Times New Roman" w:hAnsi="Times New Roman" w:cs="Times New Roman"/>
          <w:b/>
          <w:i/>
          <w:sz w:val="24"/>
          <w:szCs w:val="24"/>
        </w:rPr>
        <w:t>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 Ботвинник – первый со</w:t>
      </w:r>
      <w:r>
        <w:rPr>
          <w:rFonts w:ascii="Times New Roman" w:hAnsi="Times New Roman" w:cs="Times New Roman"/>
          <w:sz w:val="24"/>
          <w:szCs w:val="24"/>
        </w:rPr>
        <w:t>ветский чемпион мира. Советская</w:t>
      </w:r>
      <w:r w:rsidRPr="00EF3906">
        <w:rPr>
          <w:rFonts w:ascii="Times New Roman" w:hAnsi="Times New Roman" w:cs="Times New Roman"/>
          <w:sz w:val="24"/>
          <w:szCs w:val="24"/>
        </w:rPr>
        <w:t xml:space="preserve"> шахматная школа, ее успехи и роль в мировой шах</w:t>
      </w:r>
      <w:r>
        <w:rPr>
          <w:rFonts w:ascii="Times New Roman" w:hAnsi="Times New Roman" w:cs="Times New Roman"/>
          <w:sz w:val="24"/>
          <w:szCs w:val="24"/>
        </w:rPr>
        <w:t>матном движении, чемпионы мира.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104C5"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Понятие дебютной новинки. Стратегические идеи </w:t>
      </w:r>
      <w:r>
        <w:rPr>
          <w:rFonts w:ascii="Times New Roman" w:hAnsi="Times New Roman" w:cs="Times New Roman"/>
          <w:sz w:val="24"/>
          <w:szCs w:val="24"/>
        </w:rPr>
        <w:t xml:space="preserve">Староиндийской </w:t>
      </w:r>
      <w:r w:rsidRPr="00EF3906">
        <w:rPr>
          <w:rFonts w:ascii="Times New Roman" w:hAnsi="Times New Roman" w:cs="Times New Roman"/>
          <w:sz w:val="24"/>
          <w:szCs w:val="24"/>
        </w:rPr>
        <w:t>защиты</w:t>
      </w:r>
      <w:r>
        <w:rPr>
          <w:rFonts w:ascii="Times New Roman" w:hAnsi="Times New Roman" w:cs="Times New Roman"/>
          <w:sz w:val="24"/>
          <w:szCs w:val="24"/>
        </w:rPr>
        <w:t>, Волжского гамбита, защиты Бенони.</w:t>
      </w:r>
    </w:p>
    <w:p w:rsidR="00703AE7" w:rsidRPr="007104C5" w:rsidRDefault="00703AE7" w:rsidP="0081152E">
      <w:pPr>
        <w:spacing w:after="0" w:line="240" w:lineRule="auto"/>
        <w:ind w:firstLine="709"/>
        <w:jc w:val="both"/>
        <w:rPr>
          <w:rFonts w:ascii="Times New Roman" w:hAnsi="Times New Roman" w:cs="Times New Roman"/>
          <w:b/>
          <w:i/>
          <w:sz w:val="24"/>
          <w:szCs w:val="24"/>
        </w:rPr>
      </w:pPr>
    </w:p>
    <w:p w:rsidR="00703AE7" w:rsidRPr="007104C5"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Миттельшпиль</w:t>
      </w:r>
    </w:p>
    <w:p w:rsidR="00490DEF"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Защита в шахматной партии. Стратегическая и тактическая защиты. Приемы тактической защиты: отражение непосредственных угроз, неожиданные тактические удары, ловушки.</w:t>
      </w:r>
      <w:r>
        <w:rPr>
          <w:rFonts w:ascii="Times New Roman" w:hAnsi="Times New Roman" w:cs="Times New Roman"/>
          <w:sz w:val="24"/>
          <w:szCs w:val="24"/>
        </w:rPr>
        <w:t xml:space="preserve"> </w:t>
      </w:r>
      <w:r w:rsidRPr="00EF3906">
        <w:rPr>
          <w:rFonts w:ascii="Times New Roman" w:hAnsi="Times New Roman" w:cs="Times New Roman"/>
          <w:sz w:val="24"/>
          <w:szCs w:val="24"/>
        </w:rPr>
        <w:t>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пешечного меньшинства. Стратегическая защита: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в середине партии.</w:t>
      </w:r>
    </w:p>
    <w:p w:rsidR="00B30C38" w:rsidRPr="00B30C38" w:rsidRDefault="00B30C38" w:rsidP="0081152E">
      <w:pPr>
        <w:spacing w:after="0" w:line="240" w:lineRule="auto"/>
        <w:ind w:firstLine="709"/>
        <w:jc w:val="both"/>
        <w:rPr>
          <w:rFonts w:ascii="Times New Roman" w:hAnsi="Times New Roman" w:cs="Times New Roman"/>
          <w:sz w:val="24"/>
          <w:szCs w:val="24"/>
        </w:rPr>
      </w:pPr>
    </w:p>
    <w:p w:rsidR="00703AE7" w:rsidRPr="007104C5"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Компенсация за ферзя, ладью, легкую фигуру. Ладья против легких фигур. Ладья и слон против ладьи. Ферзевые окончания. Проблема перехода из миттельшпиля в эндшпиль.</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F14DB6" w:rsidRDefault="00703AE7" w:rsidP="0081152E">
      <w:pPr>
        <w:spacing w:after="0" w:line="240" w:lineRule="auto"/>
        <w:ind w:firstLine="709"/>
        <w:jc w:val="both"/>
        <w:rPr>
          <w:rFonts w:ascii="Times New Roman" w:hAnsi="Times New Roman" w:cs="Times New Roman"/>
          <w:b/>
          <w:i/>
          <w:sz w:val="24"/>
          <w:szCs w:val="24"/>
        </w:rPr>
      </w:pPr>
      <w:r w:rsidRPr="00F14DB6">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специальная подготовка (отработанный дебютный репертуар, наличие выигранных миттельшпильных схем, знание основных эндшпильных позиций, быстрый и безошибочный расчет вариантов).</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F14DB6" w:rsidRDefault="00703AE7" w:rsidP="0081152E">
      <w:pPr>
        <w:spacing w:after="0" w:line="240" w:lineRule="auto"/>
        <w:ind w:firstLine="709"/>
        <w:jc w:val="both"/>
        <w:rPr>
          <w:rFonts w:ascii="Times New Roman" w:hAnsi="Times New Roman" w:cs="Times New Roman"/>
          <w:b/>
          <w:i/>
          <w:sz w:val="24"/>
          <w:szCs w:val="24"/>
        </w:rPr>
      </w:pPr>
      <w:r w:rsidRPr="00F14DB6">
        <w:rPr>
          <w:rFonts w:ascii="Times New Roman" w:hAnsi="Times New Roman" w:cs="Times New Roman"/>
          <w:b/>
          <w:i/>
          <w:sz w:val="24"/>
          <w:szCs w:val="24"/>
        </w:rPr>
        <w:t>Спортивный режим и ф</w:t>
      </w:r>
      <w:r>
        <w:rPr>
          <w:rFonts w:ascii="Times New Roman" w:hAnsi="Times New Roman" w:cs="Times New Roman"/>
          <w:b/>
          <w:i/>
          <w:sz w:val="24"/>
          <w:szCs w:val="24"/>
        </w:rPr>
        <w:t>изическая подготовка шахматиста</w:t>
      </w:r>
    </w:p>
    <w:p w:rsidR="00703AE7"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Требование к режиму шахматиста. Режим во время соревнований. Врачебный контроль за физической подготовкой шахматиста.</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Pr="00F14DB6" w:rsidRDefault="00703AE7" w:rsidP="0081152E">
      <w:pPr>
        <w:spacing w:after="0" w:line="240" w:lineRule="auto"/>
        <w:ind w:firstLine="709"/>
        <w:jc w:val="both"/>
        <w:rPr>
          <w:rFonts w:ascii="Times New Roman" w:hAnsi="Times New Roman" w:cs="Times New Roman"/>
          <w:b/>
          <w:i/>
          <w:sz w:val="24"/>
          <w:szCs w:val="24"/>
        </w:rPr>
      </w:pPr>
      <w:r w:rsidRPr="00F14DB6">
        <w:rPr>
          <w:rFonts w:ascii="Times New Roman" w:hAnsi="Times New Roman" w:cs="Times New Roman"/>
          <w:b/>
          <w:i/>
          <w:sz w:val="24"/>
          <w:szCs w:val="24"/>
        </w:rPr>
        <w:lastRenderedPageBreak/>
        <w:t xml:space="preserve">Российская и </w:t>
      </w:r>
      <w:r>
        <w:rPr>
          <w:rFonts w:ascii="Times New Roman" w:hAnsi="Times New Roman" w:cs="Times New Roman"/>
          <w:b/>
          <w:i/>
          <w:sz w:val="24"/>
          <w:szCs w:val="24"/>
        </w:rPr>
        <w:t>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Обзор современной литературы (периодика, специальные издания, тематические серии).</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группу спортивного совершенствования 2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Сдать зачет по судейству и организации соревнований.</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F3906">
        <w:rPr>
          <w:rFonts w:ascii="Times New Roman" w:hAnsi="Times New Roman" w:cs="Times New Roman"/>
          <w:sz w:val="24"/>
          <w:szCs w:val="24"/>
        </w:rPr>
        <w:t xml:space="preserve">Рассказать о творчестве </w:t>
      </w:r>
      <w:r w:rsidR="001513C5">
        <w:rPr>
          <w:rFonts w:ascii="Times New Roman" w:hAnsi="Times New Roman" w:cs="Times New Roman"/>
          <w:sz w:val="24"/>
          <w:szCs w:val="24"/>
        </w:rPr>
        <w:t>Е</w:t>
      </w:r>
      <w:r>
        <w:rPr>
          <w:rFonts w:ascii="Times New Roman" w:hAnsi="Times New Roman" w:cs="Times New Roman"/>
          <w:sz w:val="24"/>
          <w:szCs w:val="24"/>
        </w:rPr>
        <w:t xml:space="preserve">.Геллера, Д.Бронштейна, М.Таля, В.Смыслова. </w:t>
      </w:r>
      <w:r w:rsidRPr="00EF3906">
        <w:rPr>
          <w:rFonts w:ascii="Times New Roman" w:hAnsi="Times New Roman" w:cs="Times New Roman"/>
          <w:sz w:val="24"/>
          <w:szCs w:val="24"/>
        </w:rPr>
        <w:t>Знать роль ФИДЕ в международной жизни.</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3. Уметь объяснить суть концентрического метода в изучении дебютов. Показать знание стратегических идей </w:t>
      </w:r>
      <w:r>
        <w:rPr>
          <w:rFonts w:ascii="Times New Roman" w:hAnsi="Times New Roman" w:cs="Times New Roman"/>
          <w:sz w:val="24"/>
          <w:szCs w:val="24"/>
        </w:rPr>
        <w:t xml:space="preserve">Староиндийской </w:t>
      </w:r>
      <w:r w:rsidRPr="00EF3906">
        <w:rPr>
          <w:rFonts w:ascii="Times New Roman" w:hAnsi="Times New Roman" w:cs="Times New Roman"/>
          <w:sz w:val="24"/>
          <w:szCs w:val="24"/>
        </w:rPr>
        <w:t>защиты</w:t>
      </w:r>
      <w:r>
        <w:rPr>
          <w:rFonts w:ascii="Times New Roman" w:hAnsi="Times New Roman" w:cs="Times New Roman"/>
          <w:sz w:val="24"/>
          <w:szCs w:val="24"/>
        </w:rPr>
        <w:t>, Волжского гамбита, защиты Бенони</w:t>
      </w:r>
      <w:r w:rsidRPr="00EF3906">
        <w:rPr>
          <w:rFonts w:ascii="Times New Roman" w:hAnsi="Times New Roman" w:cs="Times New Roman"/>
          <w:sz w:val="24"/>
          <w:szCs w:val="24"/>
        </w:rPr>
        <w:t>.</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Владеть понятиями «стратегическая и тактическая защита», «стратегическая атака».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Уметь разыгрывать позиции с компенсацией за ферзя, ладью, легкую фигуру.</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6. Знать закономерности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7. Подтвердить норматив кандидата в мастера спорта.</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Группа спортивного совершенствования 2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sidRPr="007529B9">
        <w:rPr>
          <w:rFonts w:ascii="Times New Roman" w:hAnsi="Times New Roman" w:cs="Times New Roman"/>
          <w:b/>
          <w:i/>
          <w:sz w:val="24"/>
          <w:szCs w:val="24"/>
        </w:rPr>
        <w:t>Ист</w:t>
      </w:r>
      <w:r>
        <w:rPr>
          <w:rFonts w:ascii="Times New Roman" w:hAnsi="Times New Roman" w:cs="Times New Roman"/>
          <w:b/>
          <w:i/>
          <w:sz w:val="24"/>
          <w:szCs w:val="24"/>
        </w:rPr>
        <w:t>орический обзор развития шахмат</w:t>
      </w:r>
    </w:p>
    <w:p w:rsidR="00703AE7" w:rsidRPr="002471C8"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Советские шахматисты второй половины </w:t>
      </w:r>
      <w:r>
        <w:rPr>
          <w:rFonts w:ascii="Times New Roman" w:hAnsi="Times New Roman" w:cs="Times New Roman"/>
          <w:sz w:val="24"/>
          <w:szCs w:val="24"/>
          <w:lang w:val="en-US"/>
        </w:rPr>
        <w:t>XX</w:t>
      </w:r>
      <w:r w:rsidRPr="002471C8">
        <w:rPr>
          <w:rFonts w:ascii="Times New Roman" w:hAnsi="Times New Roman" w:cs="Times New Roman"/>
          <w:sz w:val="24"/>
          <w:szCs w:val="24"/>
        </w:rPr>
        <w:t xml:space="preserve"> </w:t>
      </w:r>
      <w:r>
        <w:rPr>
          <w:rFonts w:ascii="Times New Roman" w:hAnsi="Times New Roman" w:cs="Times New Roman"/>
          <w:sz w:val="24"/>
          <w:szCs w:val="24"/>
        </w:rPr>
        <w:t>в., а также иностранцы: Б.Фишер, Л.Портиш, С.Глигорич, Б.Ларсен.</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Стратегичес</w:t>
      </w:r>
      <w:r>
        <w:rPr>
          <w:rFonts w:ascii="Times New Roman" w:hAnsi="Times New Roman" w:cs="Times New Roman"/>
          <w:sz w:val="24"/>
          <w:szCs w:val="24"/>
        </w:rPr>
        <w:t>кие идеи новоиндийской защиты, К</w:t>
      </w:r>
      <w:r w:rsidRPr="00EF3906">
        <w:rPr>
          <w:rFonts w:ascii="Times New Roman" w:hAnsi="Times New Roman" w:cs="Times New Roman"/>
          <w:sz w:val="24"/>
          <w:szCs w:val="24"/>
        </w:rPr>
        <w:t>аталонского начала.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sidRPr="007529B9">
        <w:rPr>
          <w:rFonts w:ascii="Times New Roman" w:hAnsi="Times New Roman" w:cs="Times New Roman"/>
          <w:b/>
          <w:i/>
          <w:sz w:val="24"/>
          <w:szCs w:val="24"/>
        </w:rPr>
        <w:t>Миттельшпиль</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Типичные комбинации</w:t>
      </w:r>
      <w:r w:rsidRPr="00EF3906">
        <w:rPr>
          <w:rFonts w:ascii="Times New Roman" w:hAnsi="Times New Roman" w:cs="Times New Roman"/>
          <w:sz w:val="24"/>
          <w:szCs w:val="24"/>
        </w:rPr>
        <w:t>.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490DEF"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Сложные окончания.</w:t>
      </w:r>
    </w:p>
    <w:p w:rsidR="00B30C38" w:rsidRPr="00B30C38" w:rsidRDefault="00B30C38" w:rsidP="0081152E">
      <w:pPr>
        <w:spacing w:after="0" w:line="240" w:lineRule="auto"/>
        <w:ind w:firstLine="709"/>
        <w:jc w:val="both"/>
        <w:rPr>
          <w:rFonts w:ascii="Times New Roman" w:hAnsi="Times New Roman" w:cs="Times New Roman"/>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sidRPr="007529B9">
        <w:rPr>
          <w:rFonts w:ascii="Times New Roman" w:hAnsi="Times New Roman" w:cs="Times New Roman"/>
          <w:b/>
          <w:i/>
          <w:sz w:val="24"/>
          <w:szCs w:val="24"/>
        </w:rPr>
        <w:t>Основы</w:t>
      </w:r>
      <w:r>
        <w:rPr>
          <w:rFonts w:ascii="Times New Roman" w:hAnsi="Times New Roman" w:cs="Times New Roman"/>
          <w:b/>
          <w:i/>
          <w:sz w:val="24"/>
          <w:szCs w:val="24"/>
        </w:rPr>
        <w:t xml:space="preserve">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Методы совершенствования подготовки шахматиста: усвоение шахматной культуры, развитие комбинационного зрения и позиционного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участия в соревнованиях.</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7529B9">
        <w:rPr>
          <w:rFonts w:ascii="Times New Roman" w:hAnsi="Times New Roman" w:cs="Times New Roman"/>
          <w:b/>
          <w:i/>
          <w:sz w:val="24"/>
          <w:szCs w:val="24"/>
        </w:rPr>
        <w:t>Российская и 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Методика работы с шахматной литературой. Принцип составления учебной и дебютной картотеки.</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группу спортивного совершенствования 3 года обучения</w:t>
      </w:r>
    </w:p>
    <w:p w:rsidR="00490DEF" w:rsidRPr="00EF3906" w:rsidRDefault="00490DEF"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 xml:space="preserve">1. </w:t>
      </w:r>
      <w:r>
        <w:rPr>
          <w:rFonts w:ascii="Times New Roman" w:hAnsi="Times New Roman" w:cs="Times New Roman"/>
          <w:sz w:val="24"/>
          <w:szCs w:val="24"/>
        </w:rPr>
        <w:t xml:space="preserve">Рассказать о творчестве выдающихся шахматистов от Таля до Крамника. </w:t>
      </w:r>
      <w:r w:rsidRPr="00EF3906">
        <w:rPr>
          <w:rFonts w:ascii="Times New Roman" w:hAnsi="Times New Roman" w:cs="Times New Roman"/>
          <w:sz w:val="24"/>
          <w:szCs w:val="24"/>
        </w:rPr>
        <w:t xml:space="preserve">Знать основные этапы развития российской шахматной школы, ее успехов и роли в мировом </w:t>
      </w:r>
      <w:r w:rsidRPr="00EF3906">
        <w:rPr>
          <w:rFonts w:ascii="Times New Roman" w:hAnsi="Times New Roman" w:cs="Times New Roman"/>
          <w:sz w:val="24"/>
          <w:szCs w:val="24"/>
        </w:rPr>
        <w:lastRenderedPageBreak/>
        <w:t>шахматном движении, рассказать о творчестве М. Ботвинника и других российских чемпионах мира.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Показать знания новоиндийской защиты, каталонского начала.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Знать типичные комбинации в дебюте, миттельшпиле, эндшпиле. Владеть понятиями «позиционная жертва», «игра на двух флангах».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Уметь разыгрывать сложные окончания всех видов.</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Знать методы совершенствования подготовки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6. Владеть методикой работы с шахматной литературы.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7. Подтвердить норматив кандидата в мастера спорта.</w:t>
      </w:r>
    </w:p>
    <w:p w:rsidR="00703AE7" w:rsidRDefault="00703AE7" w:rsidP="0081152E">
      <w:pPr>
        <w:spacing w:after="0" w:line="240" w:lineRule="auto"/>
        <w:ind w:firstLine="709"/>
        <w:jc w:val="both"/>
        <w:rPr>
          <w:rFonts w:ascii="Times New Roman" w:hAnsi="Times New Roman" w:cs="Times New Roman"/>
          <w:b/>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2471C8">
        <w:rPr>
          <w:rFonts w:ascii="Times New Roman" w:hAnsi="Times New Roman" w:cs="Times New Roman"/>
          <w:b/>
          <w:sz w:val="24"/>
          <w:szCs w:val="24"/>
        </w:rPr>
        <w:t>Группа спортивного совершенствования 3 года обучения</w:t>
      </w:r>
    </w:p>
    <w:p w:rsidR="001513C5" w:rsidRPr="002471C8" w:rsidRDefault="001513C5" w:rsidP="0081152E">
      <w:pPr>
        <w:spacing w:after="0" w:line="240" w:lineRule="auto"/>
        <w:ind w:firstLine="709"/>
        <w:jc w:val="both"/>
        <w:rPr>
          <w:rFonts w:ascii="Times New Roman" w:hAnsi="Times New Roman" w:cs="Times New Roman"/>
          <w:b/>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sidRPr="007529B9">
        <w:rPr>
          <w:rFonts w:ascii="Times New Roman" w:hAnsi="Times New Roman" w:cs="Times New Roman"/>
          <w:b/>
          <w:i/>
          <w:sz w:val="24"/>
          <w:szCs w:val="24"/>
        </w:rPr>
        <w:t>Исторический обзор развития шахмат.</w:t>
      </w:r>
    </w:p>
    <w:p w:rsidR="00703AE7" w:rsidRPr="00EF3906"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Выдающиеся с</w:t>
      </w:r>
      <w:r w:rsidRPr="00EF3906">
        <w:rPr>
          <w:rFonts w:ascii="Times New Roman" w:hAnsi="Times New Roman" w:cs="Times New Roman"/>
          <w:sz w:val="24"/>
          <w:szCs w:val="24"/>
        </w:rPr>
        <w:t>овременные шахмати</w:t>
      </w:r>
      <w:r>
        <w:rPr>
          <w:rFonts w:ascii="Times New Roman" w:hAnsi="Times New Roman" w:cs="Times New Roman"/>
          <w:sz w:val="24"/>
          <w:szCs w:val="24"/>
        </w:rPr>
        <w:t>сты: В.Крамник, В.Ананд, Б.Гельфанд, П.Свидлер, М.Карлсен, Ф.Каруана, А.Грищук, С.Карякин и прочие.</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7529B9"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Дебют</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Углубленное изучение систем личного дебютного репертуара.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F337FE" w:rsidRDefault="00703AE7"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Миттельшпиль</w:t>
      </w:r>
      <w:r w:rsidRPr="00F337FE">
        <w:rPr>
          <w:rFonts w:ascii="Times New Roman" w:hAnsi="Times New Roman" w:cs="Times New Roman"/>
          <w:sz w:val="24"/>
          <w:szCs w:val="24"/>
        </w:rPr>
        <w:t xml:space="preserve"> </w:t>
      </w:r>
    </w:p>
    <w:p w:rsidR="00703AE7" w:rsidRDefault="00BC1719"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Современные методы трактовки типовых позиций</w:t>
      </w:r>
    </w:p>
    <w:p w:rsidR="00BC1719" w:rsidRDefault="00BC1719" w:rsidP="0081152E">
      <w:pPr>
        <w:spacing w:after="0" w:line="240" w:lineRule="auto"/>
        <w:ind w:firstLine="709"/>
        <w:jc w:val="both"/>
        <w:rPr>
          <w:rFonts w:ascii="Times New Roman" w:hAnsi="Times New Roman" w:cs="Times New Roman"/>
          <w:sz w:val="24"/>
          <w:szCs w:val="24"/>
        </w:rPr>
      </w:pPr>
    </w:p>
    <w:p w:rsidR="00703AE7" w:rsidRPr="00F337FE" w:rsidRDefault="00703AE7" w:rsidP="0081152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Эндшпиль</w:t>
      </w:r>
    </w:p>
    <w:p w:rsidR="00703AE7" w:rsidRDefault="00BC1719"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Углубленное изучение и анализ сложных окончаний.</w:t>
      </w:r>
    </w:p>
    <w:p w:rsidR="00BC1719" w:rsidRDefault="00BC1719"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i/>
          <w:sz w:val="24"/>
          <w:szCs w:val="24"/>
        </w:rPr>
      </w:pPr>
      <w:r w:rsidRPr="00F337FE">
        <w:rPr>
          <w:rFonts w:ascii="Times New Roman" w:hAnsi="Times New Roman" w:cs="Times New Roman"/>
          <w:b/>
          <w:i/>
          <w:sz w:val="24"/>
          <w:szCs w:val="24"/>
        </w:rPr>
        <w:t>Совершенствование индивидуального стиля шахматиста.</w:t>
      </w:r>
    </w:p>
    <w:p w:rsidR="00703AE7" w:rsidRDefault="00BC1719" w:rsidP="008115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Всероссийским и международным соревнованиям.</w:t>
      </w:r>
    </w:p>
    <w:p w:rsidR="00BC1719" w:rsidRDefault="00BC1719" w:rsidP="0081152E">
      <w:pPr>
        <w:spacing w:after="0" w:line="240" w:lineRule="auto"/>
        <w:ind w:firstLine="709"/>
        <w:jc w:val="both"/>
        <w:rPr>
          <w:rFonts w:ascii="Times New Roman" w:hAnsi="Times New Roman" w:cs="Times New Roman"/>
          <w:sz w:val="24"/>
          <w:szCs w:val="24"/>
        </w:rPr>
      </w:pPr>
    </w:p>
    <w:p w:rsidR="00703AE7" w:rsidRPr="00F337FE" w:rsidRDefault="00703AE7" w:rsidP="0081152E">
      <w:pPr>
        <w:spacing w:after="0" w:line="240" w:lineRule="auto"/>
        <w:ind w:firstLine="709"/>
        <w:jc w:val="both"/>
        <w:rPr>
          <w:rFonts w:ascii="Times New Roman" w:hAnsi="Times New Roman" w:cs="Times New Roman"/>
          <w:b/>
          <w:i/>
          <w:sz w:val="24"/>
          <w:szCs w:val="24"/>
        </w:rPr>
      </w:pPr>
      <w:r w:rsidRPr="00F337FE">
        <w:rPr>
          <w:rFonts w:ascii="Times New Roman" w:hAnsi="Times New Roman" w:cs="Times New Roman"/>
          <w:b/>
          <w:i/>
          <w:sz w:val="24"/>
          <w:szCs w:val="24"/>
        </w:rPr>
        <w:t>Основы методики тренировки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Методика проведения занятий с новичками, шахматистами младших и средних разрядов.</w:t>
      </w:r>
      <w:r>
        <w:rPr>
          <w:rFonts w:ascii="Times New Roman" w:hAnsi="Times New Roman" w:cs="Times New Roman"/>
          <w:sz w:val="24"/>
          <w:szCs w:val="24"/>
        </w:rPr>
        <w:t xml:space="preserve"> </w:t>
      </w:r>
      <w:r w:rsidRPr="00EF3906">
        <w:rPr>
          <w:rFonts w:ascii="Times New Roman" w:hAnsi="Times New Roman" w:cs="Times New Roman"/>
          <w:sz w:val="24"/>
          <w:szCs w:val="24"/>
        </w:rPr>
        <w:t>Общефизическая подготовка.</w:t>
      </w:r>
    </w:p>
    <w:p w:rsidR="00703AE7" w:rsidRDefault="00703AE7" w:rsidP="0081152E">
      <w:pPr>
        <w:spacing w:after="0" w:line="240" w:lineRule="auto"/>
        <w:ind w:firstLine="709"/>
        <w:jc w:val="both"/>
        <w:rPr>
          <w:rFonts w:ascii="Times New Roman" w:hAnsi="Times New Roman" w:cs="Times New Roman"/>
          <w:sz w:val="24"/>
          <w:szCs w:val="24"/>
        </w:rPr>
      </w:pPr>
    </w:p>
    <w:p w:rsidR="00703AE7" w:rsidRPr="00F337FE" w:rsidRDefault="00703AE7" w:rsidP="0081152E">
      <w:pPr>
        <w:spacing w:after="0" w:line="240" w:lineRule="auto"/>
        <w:ind w:firstLine="709"/>
        <w:jc w:val="both"/>
        <w:rPr>
          <w:rFonts w:ascii="Times New Roman" w:hAnsi="Times New Roman" w:cs="Times New Roman"/>
          <w:b/>
          <w:i/>
          <w:sz w:val="24"/>
          <w:szCs w:val="24"/>
        </w:rPr>
      </w:pPr>
      <w:r w:rsidRPr="00F337FE">
        <w:rPr>
          <w:rFonts w:ascii="Times New Roman" w:hAnsi="Times New Roman" w:cs="Times New Roman"/>
          <w:b/>
          <w:i/>
          <w:sz w:val="24"/>
          <w:szCs w:val="24"/>
        </w:rPr>
        <w:t>Российская и зарубежная шахматная литература.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Методика работы с шахматной литературой. Принцип составления учебной дебютной картотеки.</w:t>
      </w:r>
    </w:p>
    <w:p w:rsidR="00703AE7" w:rsidRPr="00EF3906" w:rsidRDefault="00703AE7" w:rsidP="0081152E">
      <w:pPr>
        <w:spacing w:after="0" w:line="240" w:lineRule="auto"/>
        <w:ind w:firstLine="709"/>
        <w:jc w:val="both"/>
        <w:rPr>
          <w:rFonts w:ascii="Times New Roman" w:hAnsi="Times New Roman" w:cs="Times New Roman"/>
          <w:sz w:val="24"/>
          <w:szCs w:val="24"/>
        </w:rPr>
      </w:pPr>
    </w:p>
    <w:p w:rsidR="00703AE7" w:rsidRDefault="00703AE7" w:rsidP="0081152E">
      <w:pPr>
        <w:spacing w:after="0" w:line="240" w:lineRule="auto"/>
        <w:ind w:firstLine="709"/>
        <w:jc w:val="both"/>
        <w:rPr>
          <w:rFonts w:ascii="Times New Roman" w:hAnsi="Times New Roman" w:cs="Times New Roman"/>
          <w:b/>
          <w:sz w:val="24"/>
          <w:szCs w:val="24"/>
        </w:rPr>
      </w:pPr>
      <w:r w:rsidRPr="00EF3906">
        <w:rPr>
          <w:rFonts w:ascii="Times New Roman" w:hAnsi="Times New Roman" w:cs="Times New Roman"/>
          <w:b/>
          <w:sz w:val="24"/>
          <w:szCs w:val="24"/>
        </w:rPr>
        <w:t>Нормативные требования для перевода в группу высшего спортивного мастерства</w:t>
      </w:r>
    </w:p>
    <w:p w:rsidR="001513C5" w:rsidRPr="00EF3906" w:rsidRDefault="001513C5" w:rsidP="0081152E">
      <w:pPr>
        <w:spacing w:after="0" w:line="240" w:lineRule="auto"/>
        <w:ind w:firstLine="709"/>
        <w:jc w:val="both"/>
        <w:rPr>
          <w:rFonts w:ascii="Times New Roman" w:hAnsi="Times New Roman" w:cs="Times New Roman"/>
          <w:b/>
          <w:sz w:val="24"/>
          <w:szCs w:val="24"/>
        </w:rPr>
      </w:pP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1. Знать методику подготовки к отдельной партии и соревнованию в целом.</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2. Показать знания по всем основным дебютам.</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3. Владеть методикой самостоятельной подготовки к партиям по электронным базам данных.</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4. Знать методы совершенствования подготовки шахматиста.</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5. Владеть методикой работы с шахматной литературы.</w:t>
      </w:r>
    </w:p>
    <w:p w:rsidR="00703AE7" w:rsidRPr="00EF3906" w:rsidRDefault="00703AE7" w:rsidP="0081152E">
      <w:pPr>
        <w:spacing w:after="0" w:line="240" w:lineRule="auto"/>
        <w:ind w:firstLine="709"/>
        <w:jc w:val="both"/>
        <w:rPr>
          <w:rFonts w:ascii="Times New Roman" w:hAnsi="Times New Roman" w:cs="Times New Roman"/>
          <w:sz w:val="24"/>
          <w:szCs w:val="24"/>
        </w:rPr>
      </w:pPr>
      <w:r w:rsidRPr="00EF3906">
        <w:rPr>
          <w:rFonts w:ascii="Times New Roman" w:hAnsi="Times New Roman" w:cs="Times New Roman"/>
          <w:sz w:val="24"/>
          <w:szCs w:val="24"/>
        </w:rPr>
        <w:t>6. Принимать участие на проходивших в течение года официальных соревнованиях.</w:t>
      </w:r>
    </w:p>
    <w:p w:rsidR="00BC1719" w:rsidRDefault="00703AE7" w:rsidP="0081152E">
      <w:pPr>
        <w:spacing w:after="0" w:line="240" w:lineRule="auto"/>
        <w:rPr>
          <w:rFonts w:ascii="Times New Roman" w:hAnsi="Times New Roman" w:cs="Times New Roman"/>
          <w:b/>
          <w:sz w:val="24"/>
          <w:szCs w:val="24"/>
        </w:rPr>
      </w:pPr>
      <w:r w:rsidRPr="00EF3906">
        <w:rPr>
          <w:rFonts w:ascii="Times New Roman" w:hAnsi="Times New Roman" w:cs="Times New Roman"/>
          <w:sz w:val="24"/>
          <w:szCs w:val="24"/>
        </w:rPr>
        <w:t>7. Выполнить норматив мастера спорта</w:t>
      </w:r>
      <w:r>
        <w:rPr>
          <w:rFonts w:ascii="Times New Roman" w:hAnsi="Times New Roman" w:cs="Times New Roman"/>
          <w:sz w:val="24"/>
          <w:szCs w:val="24"/>
        </w:rPr>
        <w:t xml:space="preserve"> России, международного мастера</w:t>
      </w:r>
      <w:r w:rsidRPr="00EF3906">
        <w:rPr>
          <w:rFonts w:ascii="Times New Roman" w:hAnsi="Times New Roman" w:cs="Times New Roman"/>
          <w:sz w:val="24"/>
          <w:szCs w:val="24"/>
        </w:rPr>
        <w:t>.</w:t>
      </w:r>
    </w:p>
    <w:p w:rsidR="00BC1719" w:rsidRDefault="00BC1719" w:rsidP="0081152E">
      <w:pPr>
        <w:spacing w:after="0" w:line="240" w:lineRule="auto"/>
        <w:rPr>
          <w:rFonts w:ascii="Times New Roman" w:hAnsi="Times New Roman" w:cs="Times New Roman"/>
          <w:b/>
          <w:sz w:val="24"/>
          <w:szCs w:val="24"/>
        </w:rPr>
      </w:pPr>
    </w:p>
    <w:p w:rsidR="00B30C38" w:rsidRDefault="00B30C38" w:rsidP="0081152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F1887" w:rsidRPr="008E0A0C" w:rsidRDefault="00722102" w:rsidP="008115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1.6</w:t>
      </w:r>
      <w:r w:rsidR="00A70FCA">
        <w:rPr>
          <w:rFonts w:ascii="Times New Roman" w:hAnsi="Times New Roman" w:cs="Times New Roman"/>
          <w:b/>
          <w:sz w:val="24"/>
          <w:szCs w:val="24"/>
        </w:rPr>
        <w:t>.</w:t>
      </w:r>
      <w:r w:rsidR="00EB72E3" w:rsidRPr="008E0A0C">
        <w:rPr>
          <w:rFonts w:ascii="Times New Roman" w:hAnsi="Times New Roman" w:cs="Times New Roman"/>
          <w:b/>
          <w:sz w:val="24"/>
          <w:szCs w:val="24"/>
        </w:rPr>
        <w:t xml:space="preserve"> ИНФОРМАЦИОННОЕ ОБЕСПЕЧЕНИЕ</w:t>
      </w:r>
    </w:p>
    <w:p w:rsidR="00EB72E3" w:rsidRPr="008E0A0C" w:rsidRDefault="00EB72E3" w:rsidP="0081152E">
      <w:pPr>
        <w:spacing w:after="0" w:line="240" w:lineRule="auto"/>
        <w:jc w:val="center"/>
        <w:rPr>
          <w:rFonts w:ascii="Times New Roman" w:hAnsi="Times New Roman" w:cs="Times New Roman"/>
          <w:b/>
          <w:sz w:val="24"/>
          <w:szCs w:val="24"/>
        </w:rPr>
      </w:pPr>
    </w:p>
    <w:p w:rsidR="00DB3FAA" w:rsidRPr="008E0A0C" w:rsidRDefault="009B12CF" w:rsidP="0081152E">
      <w:pPr>
        <w:spacing w:after="0" w:line="240" w:lineRule="auto"/>
        <w:ind w:left="4536"/>
        <w:jc w:val="both"/>
        <w:rPr>
          <w:rFonts w:ascii="Times New Roman" w:hAnsi="Times New Roman" w:cs="Times New Roman"/>
          <w:sz w:val="24"/>
          <w:szCs w:val="24"/>
        </w:rPr>
      </w:pPr>
      <w:r w:rsidRPr="008E0A0C">
        <w:rPr>
          <w:rFonts w:ascii="Times New Roman" w:hAnsi="Times New Roman" w:cs="Times New Roman"/>
          <w:sz w:val="24"/>
          <w:szCs w:val="24"/>
        </w:rPr>
        <w:t>«Что такое шахматы? Это одна из человеческих побед над самим собой»</w:t>
      </w:r>
    </w:p>
    <w:p w:rsidR="009B12CF" w:rsidRPr="008E0A0C" w:rsidRDefault="001513C5" w:rsidP="008115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Пабло Неруда</w:t>
      </w:r>
    </w:p>
    <w:p w:rsidR="00DB3FAA" w:rsidRPr="008E0A0C" w:rsidRDefault="00DB3FAA" w:rsidP="0081152E">
      <w:pPr>
        <w:spacing w:after="0" w:line="240" w:lineRule="auto"/>
        <w:jc w:val="center"/>
        <w:rPr>
          <w:rFonts w:ascii="Times New Roman" w:hAnsi="Times New Roman" w:cs="Times New Roman"/>
          <w:b/>
          <w:sz w:val="24"/>
          <w:szCs w:val="24"/>
        </w:rPr>
      </w:pPr>
    </w:p>
    <w:p w:rsidR="00282808" w:rsidRPr="008E0A0C" w:rsidRDefault="009F1887" w:rsidP="0081152E">
      <w:pPr>
        <w:autoSpaceDE w:val="0"/>
        <w:autoSpaceDN w:val="0"/>
        <w:adjustRightInd w:val="0"/>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bCs/>
          <w:color w:val="000000"/>
          <w:sz w:val="24"/>
          <w:szCs w:val="24"/>
        </w:rPr>
        <w:t>Список использованной литературы при разработке</w:t>
      </w:r>
    </w:p>
    <w:p w:rsidR="00282808" w:rsidRPr="008E0A0C" w:rsidRDefault="009F1887" w:rsidP="0081152E">
      <w:pPr>
        <w:autoSpaceDE w:val="0"/>
        <w:autoSpaceDN w:val="0"/>
        <w:adjustRightInd w:val="0"/>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bCs/>
          <w:color w:val="000000"/>
          <w:sz w:val="24"/>
          <w:szCs w:val="24"/>
        </w:rPr>
        <w:t>Программы спортивной подготовки по виду спорта – шахматы</w:t>
      </w:r>
    </w:p>
    <w:p w:rsidR="009F1887" w:rsidRPr="008E0A0C" w:rsidRDefault="009F1887" w:rsidP="0081152E">
      <w:pPr>
        <w:autoSpaceDE w:val="0"/>
        <w:autoSpaceDN w:val="0"/>
        <w:adjustRightInd w:val="0"/>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bCs/>
          <w:color w:val="000000"/>
          <w:sz w:val="24"/>
          <w:szCs w:val="24"/>
        </w:rPr>
        <w:t>ГАУ ТО «Областной шахматный центр А.Е. Карпова»</w:t>
      </w:r>
    </w:p>
    <w:p w:rsidR="009F1887" w:rsidRPr="008E0A0C" w:rsidRDefault="009F1887" w:rsidP="0081152E">
      <w:pPr>
        <w:autoSpaceDE w:val="0"/>
        <w:autoSpaceDN w:val="0"/>
        <w:adjustRightInd w:val="0"/>
        <w:spacing w:after="0" w:line="240" w:lineRule="auto"/>
        <w:rPr>
          <w:rFonts w:ascii="Times New Roman" w:hAnsi="Times New Roman" w:cs="Times New Roman"/>
          <w:color w:val="000000"/>
          <w:sz w:val="24"/>
          <w:szCs w:val="24"/>
        </w:rPr>
      </w:pP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Авербах Ю.Л. Шахматы: методическое пособие. – М., Знание, 1990. </w:t>
      </w: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Алаторцев В.А. Вопросы методики тренировки шахматистов старших разрядов. – М.: ЦНИИФК, 1962. </w:t>
      </w: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Алексеев Н.Г., Злотник Б.А. Проблемы отбора перспективных юных шахматистов. - М.: ГЦОЛИФК, 1984. </w:t>
      </w: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Ботвинник М.М. Методы подготовки шахматиста / В кн. Теория и практика шахматной игры: Учеб. пособ. / Под ред. Я.Б. Эстрина. – М.: Высш. школа, 1981. </w:t>
      </w: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Гик Е.Я. Компьютерные шахматы: эра новых чемпионов. – М: ФАИР, 1997. </w:t>
      </w:r>
    </w:p>
    <w:p w:rsidR="009F1887" w:rsidRPr="00E15732" w:rsidRDefault="009F1887" w:rsidP="0081152E">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E15732">
        <w:rPr>
          <w:rFonts w:ascii="Times New Roman" w:hAnsi="Times New Roman" w:cs="Times New Roman"/>
          <w:color w:val="000000"/>
          <w:sz w:val="24"/>
          <w:szCs w:val="24"/>
        </w:rPr>
        <w:t xml:space="preserve">Голенищев В.Е. Подготовка юных шахматистов: программа для II разряда. - М.: Сов. Россия, 1980. </w:t>
      </w:r>
    </w:p>
    <w:p w:rsidR="009F1887" w:rsidRPr="008E0A0C" w:rsidRDefault="009F1887" w:rsidP="0081152E">
      <w:pPr>
        <w:pStyle w:val="Default"/>
        <w:numPr>
          <w:ilvl w:val="0"/>
          <w:numId w:val="17"/>
        </w:numPr>
        <w:jc w:val="both"/>
      </w:pPr>
      <w:r w:rsidRPr="008E0A0C">
        <w:t xml:space="preserve">Голенищев В.Е. Программа подготовки юных шахматистов IV и III разрядов» ВШК. - М., 1969. </w:t>
      </w:r>
    </w:p>
    <w:p w:rsidR="009F1887" w:rsidRPr="008E0A0C" w:rsidRDefault="009F1887" w:rsidP="0081152E">
      <w:pPr>
        <w:pStyle w:val="Default"/>
        <w:numPr>
          <w:ilvl w:val="0"/>
          <w:numId w:val="17"/>
        </w:numPr>
        <w:jc w:val="both"/>
      </w:pPr>
      <w:r w:rsidRPr="008E0A0C">
        <w:t>Дворецкий М.И. Методика работы тренера с шахматистами высших разрядов // В кн.: Шахматы: наука, опыт, масте</w:t>
      </w:r>
      <w:r w:rsidR="00282808" w:rsidRPr="008E0A0C">
        <w:t>рство. – М: Высшая школа, 1990.</w:t>
      </w:r>
    </w:p>
    <w:p w:rsidR="00282808" w:rsidRPr="008E0A0C" w:rsidRDefault="009F1887" w:rsidP="0081152E">
      <w:pPr>
        <w:pStyle w:val="Default"/>
        <w:numPr>
          <w:ilvl w:val="0"/>
          <w:numId w:val="17"/>
        </w:numPr>
        <w:jc w:val="both"/>
      </w:pPr>
      <w:r w:rsidRPr="008E0A0C">
        <w:t>Дворецкий М.И., Юсупов А.М. Методы шахматного обучения. – Харьков: ФОЛИО, 1997.</w:t>
      </w:r>
    </w:p>
    <w:p w:rsidR="00282808" w:rsidRPr="008E0A0C" w:rsidRDefault="00282808" w:rsidP="0081152E">
      <w:pPr>
        <w:pStyle w:val="Default"/>
        <w:numPr>
          <w:ilvl w:val="0"/>
          <w:numId w:val="17"/>
        </w:numPr>
        <w:jc w:val="both"/>
      </w:pPr>
      <w:r w:rsidRPr="008E0A0C">
        <w:t>Дворецкий М.И. Профессия – тренер. – М: 2012.</w:t>
      </w:r>
    </w:p>
    <w:p w:rsidR="009F1887" w:rsidRPr="008E0A0C" w:rsidRDefault="00282808" w:rsidP="0081152E">
      <w:pPr>
        <w:pStyle w:val="Default"/>
        <w:numPr>
          <w:ilvl w:val="0"/>
          <w:numId w:val="17"/>
        </w:numPr>
        <w:jc w:val="both"/>
      </w:pPr>
      <w:r w:rsidRPr="008E0A0C">
        <w:t>Дворецкий М.И. Размышления о профессии. – М: 2013.</w:t>
      </w:r>
      <w:r w:rsidR="009F1887" w:rsidRPr="008E0A0C">
        <w:t xml:space="preserve"> </w:t>
      </w:r>
    </w:p>
    <w:p w:rsidR="009F1887" w:rsidRPr="008E0A0C" w:rsidRDefault="009F1887" w:rsidP="0081152E">
      <w:pPr>
        <w:pStyle w:val="Default"/>
        <w:numPr>
          <w:ilvl w:val="0"/>
          <w:numId w:val="17"/>
        </w:numPr>
        <w:jc w:val="both"/>
      </w:pPr>
      <w:r w:rsidRPr="008E0A0C">
        <w:t xml:space="preserve">Зак В.Г. Шахматы. Программа для детских спортивных школ по подготовке шахматистов IV и III разрядов. ЦШК. - М., 1959. </w:t>
      </w:r>
    </w:p>
    <w:p w:rsidR="009F1887" w:rsidRPr="008E0A0C" w:rsidRDefault="009F1887" w:rsidP="0081152E">
      <w:pPr>
        <w:pStyle w:val="Default"/>
        <w:numPr>
          <w:ilvl w:val="0"/>
          <w:numId w:val="17"/>
        </w:numPr>
        <w:jc w:val="both"/>
      </w:pPr>
      <w:r w:rsidRPr="008E0A0C">
        <w:t xml:space="preserve">Злотник Б.А. Шахматы: наука, опыт, мастерство. – М.: Высшая школа, 1990. </w:t>
      </w:r>
    </w:p>
    <w:p w:rsidR="009F1887" w:rsidRPr="008E0A0C" w:rsidRDefault="009F1887" w:rsidP="0081152E">
      <w:pPr>
        <w:pStyle w:val="Default"/>
        <w:numPr>
          <w:ilvl w:val="0"/>
          <w:numId w:val="17"/>
        </w:numPr>
        <w:jc w:val="both"/>
      </w:pPr>
      <w:r w:rsidRPr="008E0A0C">
        <w:t xml:space="preserve">Злотник Б.А. Комплекс диагностических методик по шахматам. – М., 1989. </w:t>
      </w:r>
    </w:p>
    <w:p w:rsidR="00D05383" w:rsidRPr="008E0A0C" w:rsidRDefault="00D05383" w:rsidP="0081152E">
      <w:pPr>
        <w:pStyle w:val="Default"/>
        <w:numPr>
          <w:ilvl w:val="0"/>
          <w:numId w:val="17"/>
        </w:numPr>
        <w:jc w:val="both"/>
        <w:rPr>
          <w:color w:val="auto"/>
        </w:rPr>
      </w:pPr>
      <w:r w:rsidRPr="008E0A0C">
        <w:rPr>
          <w:color w:val="auto"/>
        </w:rPr>
        <w:t xml:space="preserve">Злотник Б.А. Диагностика спортивного мастерства шахматистов // В кн.: Шахматы: наука, опыт, мастерство. – М: Высшая школа, 1990. </w:t>
      </w:r>
    </w:p>
    <w:p w:rsidR="009F1887" w:rsidRPr="008E0A0C" w:rsidRDefault="009F1887" w:rsidP="0081152E">
      <w:pPr>
        <w:pStyle w:val="Default"/>
        <w:numPr>
          <w:ilvl w:val="0"/>
          <w:numId w:val="17"/>
        </w:numPr>
        <w:jc w:val="both"/>
      </w:pPr>
      <w:r w:rsidRPr="008E0A0C">
        <w:t xml:space="preserve">Костьев А.Н. Программа «Шахматы для детско-юношеских спортивных школ, специализированных школ Олимпийского резерва и школ ВСМ» утверждена Комитетом по физкультуре и спорту при Совете Министров СССР в 1978 году. </w:t>
      </w:r>
    </w:p>
    <w:p w:rsidR="00796E5D" w:rsidRPr="008E0A0C" w:rsidRDefault="009F1887" w:rsidP="0081152E">
      <w:pPr>
        <w:pStyle w:val="Default"/>
        <w:numPr>
          <w:ilvl w:val="0"/>
          <w:numId w:val="17"/>
        </w:numPr>
        <w:jc w:val="both"/>
      </w:pPr>
      <w:r w:rsidRPr="008E0A0C">
        <w:t>Крогиус Н.В. Психологическая подготовка шахматиста. – М: Физкультура и спорт, 1975.</w:t>
      </w:r>
    </w:p>
    <w:p w:rsidR="009F1887" w:rsidRPr="008E0A0C" w:rsidRDefault="00796E5D" w:rsidP="0081152E">
      <w:pPr>
        <w:pStyle w:val="Default"/>
        <w:numPr>
          <w:ilvl w:val="0"/>
          <w:numId w:val="17"/>
        </w:numPr>
        <w:jc w:val="both"/>
      </w:pPr>
      <w:r w:rsidRPr="008E0A0C">
        <w:t>Лобач П., Погонина</w:t>
      </w:r>
      <w:r w:rsidR="009F1887" w:rsidRPr="008E0A0C">
        <w:t xml:space="preserve"> </w:t>
      </w:r>
      <w:r w:rsidRPr="008E0A0C">
        <w:t>Е. Шахматы и психология – факты, комментарии, тесты. – Саратов: «ИП «Волкова В.В.», 2011.</w:t>
      </w:r>
    </w:p>
    <w:p w:rsidR="009F1887" w:rsidRPr="008E0A0C" w:rsidRDefault="009F1887" w:rsidP="0081152E">
      <w:pPr>
        <w:pStyle w:val="Default"/>
        <w:numPr>
          <w:ilvl w:val="0"/>
          <w:numId w:val="17"/>
        </w:numPr>
        <w:jc w:val="both"/>
      </w:pPr>
      <w:r w:rsidRPr="008E0A0C">
        <w:t xml:space="preserve">Малкин В.Б. Проблемы психологической подготовки шахматиста. - М.: ГЦОЛИФК, 2001. </w:t>
      </w:r>
    </w:p>
    <w:p w:rsidR="009F1887" w:rsidRPr="008E0A0C" w:rsidRDefault="009F1887" w:rsidP="0081152E">
      <w:pPr>
        <w:pStyle w:val="Default"/>
        <w:numPr>
          <w:ilvl w:val="0"/>
          <w:numId w:val="17"/>
        </w:numPr>
        <w:jc w:val="both"/>
      </w:pPr>
      <w:r w:rsidRPr="008E0A0C">
        <w:t xml:space="preserve">Малкин В.Б. Медико-биологические проблемы шахмат // В кн.: Шахматы: наука, опыт, мастерство. – М: Высшая школа, 1990. </w:t>
      </w:r>
    </w:p>
    <w:p w:rsidR="009F1887" w:rsidRPr="008E0A0C" w:rsidRDefault="009F1887" w:rsidP="0081152E">
      <w:pPr>
        <w:pStyle w:val="Default"/>
        <w:numPr>
          <w:ilvl w:val="0"/>
          <w:numId w:val="17"/>
        </w:numPr>
        <w:jc w:val="both"/>
      </w:pPr>
      <w:r w:rsidRPr="008E0A0C">
        <w:t xml:space="preserve">Матвеев Л.П. Основы общей теории спорта и сиcтемы подготовки спортсменов – Киев, Олимпийская литература, 1999. </w:t>
      </w:r>
    </w:p>
    <w:p w:rsidR="004719A4" w:rsidRPr="008E0A0C" w:rsidRDefault="009F1887" w:rsidP="0081152E">
      <w:pPr>
        <w:pStyle w:val="Default"/>
        <w:numPr>
          <w:ilvl w:val="0"/>
          <w:numId w:val="17"/>
        </w:numPr>
        <w:jc w:val="both"/>
      </w:pPr>
      <w:r w:rsidRPr="008E0A0C">
        <w:t>Нейштадт Я.И. Шахматный практикум. – М.: ФиС, 1980.</w:t>
      </w:r>
    </w:p>
    <w:p w:rsidR="009F1887" w:rsidRPr="008E0A0C" w:rsidRDefault="004719A4" w:rsidP="0081152E">
      <w:pPr>
        <w:pStyle w:val="Default"/>
        <w:numPr>
          <w:ilvl w:val="0"/>
          <w:numId w:val="17"/>
        </w:numPr>
        <w:jc w:val="both"/>
      </w:pPr>
      <w:r w:rsidRPr="008E0A0C">
        <w:t>Несис Г. Вернуться в прожитую жизнь. – С-Петербург «Левша», 2011.</w:t>
      </w:r>
      <w:r w:rsidR="009F1887" w:rsidRPr="008E0A0C">
        <w:t xml:space="preserve"> </w:t>
      </w:r>
    </w:p>
    <w:p w:rsidR="0073468A" w:rsidRPr="008E0A0C" w:rsidRDefault="0073468A" w:rsidP="0081152E">
      <w:pPr>
        <w:pStyle w:val="Default"/>
        <w:numPr>
          <w:ilvl w:val="0"/>
          <w:numId w:val="17"/>
        </w:numPr>
        <w:jc w:val="both"/>
        <w:rPr>
          <w:color w:val="auto"/>
        </w:rPr>
      </w:pPr>
      <w:r w:rsidRPr="008E0A0C">
        <w:rPr>
          <w:color w:val="auto"/>
        </w:rPr>
        <w:t>Спортивная метрология / Под редакцией В. М. Зациорского. – М.: Физкультура и спорт, 1982. – 256 с.</w:t>
      </w:r>
    </w:p>
    <w:p w:rsidR="009F1887" w:rsidRPr="008E0A0C" w:rsidRDefault="009F1887" w:rsidP="0081152E">
      <w:pPr>
        <w:pStyle w:val="Default"/>
        <w:numPr>
          <w:ilvl w:val="0"/>
          <w:numId w:val="17"/>
        </w:numPr>
        <w:jc w:val="both"/>
      </w:pPr>
      <w:r w:rsidRPr="008E0A0C">
        <w:lastRenderedPageBreak/>
        <w:t xml:space="preserve">Теория и практика шахматной игры: Науч.-метод, и практ. пособие / Под ред. Я.Б. Эстрина. – 2-е изд., перераб. и доп. – М.: Высшая школа, 1984. </w:t>
      </w:r>
    </w:p>
    <w:p w:rsidR="00B65ED3" w:rsidRPr="008E0A0C" w:rsidRDefault="00D05383" w:rsidP="0081152E">
      <w:pPr>
        <w:pStyle w:val="Default"/>
        <w:numPr>
          <w:ilvl w:val="0"/>
          <w:numId w:val="17"/>
        </w:numPr>
        <w:jc w:val="both"/>
      </w:pPr>
      <w:r w:rsidRPr="008E0A0C">
        <w:t xml:space="preserve">Фесенко Т.К. </w:t>
      </w:r>
      <w:r w:rsidR="00B65ED3" w:rsidRPr="008E0A0C">
        <w:t>Учебная дисциплина «Шахматы» в начальной школе. научно-практическое обоснование проекта-концепции.-2-е изд.-Обнинск, 2013.-96 с.</w:t>
      </w:r>
    </w:p>
    <w:p w:rsidR="009F1887" w:rsidRPr="008E0A0C" w:rsidRDefault="009F1887" w:rsidP="0081152E">
      <w:pPr>
        <w:pStyle w:val="Default"/>
        <w:numPr>
          <w:ilvl w:val="0"/>
          <w:numId w:val="17"/>
        </w:numPr>
        <w:jc w:val="both"/>
        <w:rPr>
          <w:color w:val="auto"/>
        </w:rPr>
      </w:pPr>
      <w:r w:rsidRPr="008E0A0C">
        <w:t xml:space="preserve">Проект Федерального стандарта спортивной подготовки по виду спорта шахматы, разработанный ФГБУФНЦ ВНИИФК на основании Приказа Минспорта </w:t>
      </w:r>
      <w:r w:rsidRPr="008E0A0C">
        <w:rPr>
          <w:color w:val="auto"/>
        </w:rPr>
        <w:t xml:space="preserve">России от 24 декабря 2012 г. № 513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2013 год и на плановый период 2014 и 2015 годов», а также на основании Федерального закона от 14.12.2007 № 329-ФЗ «О физической культуре и спорте в Российской Федерации». </w:t>
      </w:r>
    </w:p>
    <w:p w:rsidR="009F1887" w:rsidRPr="008E0A0C" w:rsidRDefault="009F1887" w:rsidP="0081152E">
      <w:pPr>
        <w:pStyle w:val="Default"/>
        <w:numPr>
          <w:ilvl w:val="0"/>
          <w:numId w:val="17"/>
        </w:numPr>
        <w:jc w:val="both"/>
        <w:rPr>
          <w:color w:val="auto"/>
        </w:rPr>
      </w:pPr>
      <w:r w:rsidRPr="008E0A0C">
        <w:rPr>
          <w:color w:val="auto"/>
        </w:rPr>
        <w:t xml:space="preserve">Чехов В., Архипов С., Комляков В. Программа подготовки шахматистов IV-II разрядов. – М., 2007. </w:t>
      </w:r>
    </w:p>
    <w:p w:rsidR="009F1887" w:rsidRPr="008E0A0C" w:rsidRDefault="009F1887" w:rsidP="0081152E">
      <w:pPr>
        <w:pStyle w:val="Default"/>
        <w:numPr>
          <w:ilvl w:val="0"/>
          <w:numId w:val="17"/>
        </w:numPr>
        <w:jc w:val="both"/>
        <w:rPr>
          <w:color w:val="auto"/>
        </w:rPr>
      </w:pPr>
      <w:r w:rsidRPr="008E0A0C">
        <w:rPr>
          <w:color w:val="auto"/>
        </w:rPr>
        <w:t xml:space="preserve">Шахматы как предмет обучения и вид соревновательной деятельности / Под общ. ред. Н.А. Алексеева. - М.: ГЦОЛИФК, 2006. </w:t>
      </w:r>
    </w:p>
    <w:p w:rsidR="009F1887" w:rsidRPr="008E0A0C" w:rsidRDefault="009F1887" w:rsidP="0081152E">
      <w:pPr>
        <w:pStyle w:val="Default"/>
        <w:rPr>
          <w:b/>
          <w:bCs/>
          <w:color w:val="auto"/>
        </w:rPr>
      </w:pPr>
    </w:p>
    <w:p w:rsidR="00282808" w:rsidRPr="008E0A0C" w:rsidRDefault="009F1887" w:rsidP="0081152E">
      <w:pPr>
        <w:autoSpaceDE w:val="0"/>
        <w:autoSpaceDN w:val="0"/>
        <w:adjustRightInd w:val="0"/>
        <w:spacing w:after="0" w:line="240" w:lineRule="auto"/>
        <w:jc w:val="center"/>
        <w:rPr>
          <w:rFonts w:ascii="Times New Roman" w:hAnsi="Times New Roman" w:cs="Times New Roman"/>
          <w:b/>
          <w:bCs/>
          <w:sz w:val="24"/>
          <w:szCs w:val="24"/>
        </w:rPr>
      </w:pPr>
      <w:r w:rsidRPr="008E0A0C">
        <w:rPr>
          <w:rFonts w:ascii="Times New Roman" w:hAnsi="Times New Roman" w:cs="Times New Roman"/>
          <w:b/>
          <w:bCs/>
          <w:sz w:val="24"/>
          <w:szCs w:val="24"/>
        </w:rPr>
        <w:t>Рекомендуемая литера</w:t>
      </w:r>
      <w:r w:rsidR="000371DB" w:rsidRPr="008E0A0C">
        <w:rPr>
          <w:rFonts w:ascii="Times New Roman" w:hAnsi="Times New Roman" w:cs="Times New Roman"/>
          <w:b/>
          <w:bCs/>
          <w:sz w:val="24"/>
          <w:szCs w:val="24"/>
        </w:rPr>
        <w:t>тура для юниоров</w:t>
      </w:r>
      <w:r w:rsidRPr="008E0A0C">
        <w:rPr>
          <w:rFonts w:ascii="Times New Roman" w:hAnsi="Times New Roman" w:cs="Times New Roman"/>
          <w:b/>
          <w:bCs/>
          <w:sz w:val="24"/>
          <w:szCs w:val="24"/>
        </w:rPr>
        <w:t xml:space="preserve"> и тренеров </w:t>
      </w:r>
    </w:p>
    <w:p w:rsidR="009F1887" w:rsidRPr="008E0A0C" w:rsidRDefault="009F1887" w:rsidP="0081152E">
      <w:pPr>
        <w:autoSpaceDE w:val="0"/>
        <w:autoSpaceDN w:val="0"/>
        <w:adjustRightInd w:val="0"/>
        <w:spacing w:after="0" w:line="240" w:lineRule="auto"/>
        <w:jc w:val="center"/>
        <w:rPr>
          <w:rFonts w:ascii="Times New Roman" w:hAnsi="Times New Roman" w:cs="Times New Roman"/>
          <w:b/>
          <w:bCs/>
          <w:color w:val="000000"/>
          <w:sz w:val="24"/>
          <w:szCs w:val="24"/>
        </w:rPr>
      </w:pPr>
      <w:r w:rsidRPr="008E0A0C">
        <w:rPr>
          <w:rFonts w:ascii="Times New Roman" w:hAnsi="Times New Roman" w:cs="Times New Roman"/>
          <w:b/>
          <w:bCs/>
          <w:color w:val="000000"/>
          <w:sz w:val="24"/>
          <w:szCs w:val="24"/>
        </w:rPr>
        <w:t>ГАУ ТО «Областной шахматный центр А.Е. Карпова»</w:t>
      </w:r>
    </w:p>
    <w:p w:rsidR="009F1887" w:rsidRPr="008E0A0C" w:rsidRDefault="009F1887" w:rsidP="0081152E">
      <w:pPr>
        <w:pStyle w:val="Default"/>
        <w:rPr>
          <w:b/>
          <w:bCs/>
          <w:color w:val="auto"/>
        </w:rPr>
      </w:pPr>
    </w:p>
    <w:p w:rsidR="009F1887" w:rsidRPr="008E0A0C" w:rsidRDefault="009F1887" w:rsidP="0081152E">
      <w:pPr>
        <w:pStyle w:val="Default"/>
        <w:jc w:val="both"/>
        <w:rPr>
          <w:color w:val="auto"/>
        </w:rPr>
      </w:pPr>
      <w:r w:rsidRPr="008E0A0C">
        <w:rPr>
          <w:i/>
          <w:iCs/>
          <w:color w:val="auto"/>
        </w:rPr>
        <w:t xml:space="preserve">Основная литература </w:t>
      </w:r>
    </w:p>
    <w:p w:rsidR="003E17E4" w:rsidRPr="008E0A0C" w:rsidRDefault="003E17E4" w:rsidP="0081152E">
      <w:pPr>
        <w:pStyle w:val="Default"/>
        <w:numPr>
          <w:ilvl w:val="0"/>
          <w:numId w:val="19"/>
        </w:numPr>
        <w:jc w:val="both"/>
        <w:rPr>
          <w:color w:val="auto"/>
        </w:rPr>
      </w:pPr>
      <w:r w:rsidRPr="008E0A0C">
        <w:rPr>
          <w:color w:val="auto"/>
        </w:rPr>
        <w:t>Абрамов Л. Учебник шахматной игры – Р.Рети. – М: «Терра-Спорт», 2001.</w:t>
      </w:r>
    </w:p>
    <w:p w:rsidR="00D05383" w:rsidRPr="008E0A0C" w:rsidRDefault="00D05383" w:rsidP="0081152E">
      <w:pPr>
        <w:pStyle w:val="Default"/>
        <w:numPr>
          <w:ilvl w:val="0"/>
          <w:numId w:val="19"/>
        </w:numPr>
        <w:jc w:val="both"/>
        <w:rPr>
          <w:color w:val="auto"/>
        </w:rPr>
      </w:pPr>
      <w:r w:rsidRPr="008E0A0C">
        <w:rPr>
          <w:color w:val="auto"/>
        </w:rPr>
        <w:t>Абрамов С., Барский В. Шахматы – первый год обучения, методика проведения занятий. М: Дайв, 2009.</w:t>
      </w:r>
    </w:p>
    <w:p w:rsidR="00005F9B" w:rsidRDefault="009F1887" w:rsidP="0081152E">
      <w:pPr>
        <w:pStyle w:val="Default"/>
        <w:numPr>
          <w:ilvl w:val="0"/>
          <w:numId w:val="19"/>
        </w:numPr>
        <w:jc w:val="both"/>
        <w:rPr>
          <w:color w:val="auto"/>
        </w:rPr>
      </w:pPr>
      <w:r w:rsidRPr="008E0A0C">
        <w:rPr>
          <w:color w:val="auto"/>
        </w:rPr>
        <w:t xml:space="preserve">Авербах Ю.Л. Школа середины игры. - М., Терра-Спорт, 2000. </w:t>
      </w:r>
    </w:p>
    <w:p w:rsidR="00005F9B" w:rsidRDefault="009F1887" w:rsidP="0081152E">
      <w:pPr>
        <w:pStyle w:val="Default"/>
        <w:numPr>
          <w:ilvl w:val="0"/>
          <w:numId w:val="19"/>
        </w:numPr>
        <w:jc w:val="both"/>
        <w:rPr>
          <w:color w:val="auto"/>
        </w:rPr>
      </w:pPr>
      <w:r w:rsidRPr="00005F9B">
        <w:rPr>
          <w:color w:val="auto"/>
        </w:rPr>
        <w:t>Авербах Ю.Л. Школа эндшпиля. - М.: Терра-спорт, 2003.</w:t>
      </w:r>
    </w:p>
    <w:p w:rsidR="00005F9B" w:rsidRDefault="00891D4F" w:rsidP="0081152E">
      <w:pPr>
        <w:pStyle w:val="Default"/>
        <w:numPr>
          <w:ilvl w:val="0"/>
          <w:numId w:val="19"/>
        </w:numPr>
        <w:jc w:val="both"/>
        <w:rPr>
          <w:color w:val="auto"/>
        </w:rPr>
      </w:pPr>
      <w:r w:rsidRPr="00005F9B">
        <w:rPr>
          <w:color w:val="auto"/>
        </w:rPr>
        <w:t>Авербах Ю., Суэтин А. Учебник шахматной игры. – М: «Человек», 2013.</w:t>
      </w:r>
    </w:p>
    <w:p w:rsidR="00005F9B" w:rsidRDefault="0086255D" w:rsidP="0081152E">
      <w:pPr>
        <w:pStyle w:val="Default"/>
        <w:numPr>
          <w:ilvl w:val="0"/>
          <w:numId w:val="19"/>
        </w:numPr>
        <w:jc w:val="both"/>
        <w:rPr>
          <w:color w:val="auto"/>
        </w:rPr>
      </w:pPr>
      <w:r w:rsidRPr="00005F9B">
        <w:rPr>
          <w:color w:val="auto"/>
        </w:rPr>
        <w:t>Барский В. Два турнирных триумфа А.Алехина. – М: Русский шахматный дом, 2004.</w:t>
      </w:r>
    </w:p>
    <w:p w:rsidR="00005F9B" w:rsidRDefault="0086255D" w:rsidP="0081152E">
      <w:pPr>
        <w:pStyle w:val="Default"/>
        <w:numPr>
          <w:ilvl w:val="0"/>
          <w:numId w:val="19"/>
        </w:numPr>
        <w:jc w:val="both"/>
        <w:rPr>
          <w:color w:val="auto"/>
        </w:rPr>
      </w:pPr>
      <w:r w:rsidRPr="00005F9B">
        <w:rPr>
          <w:color w:val="auto"/>
        </w:rPr>
        <w:t>Барский В. Третий международный шахматный турнир – Москва, 1936 – М: Русский шахматный дом, 2004.</w:t>
      </w:r>
    </w:p>
    <w:p w:rsidR="00005F9B" w:rsidRDefault="00110FFD" w:rsidP="0081152E">
      <w:pPr>
        <w:pStyle w:val="Default"/>
        <w:numPr>
          <w:ilvl w:val="0"/>
          <w:numId w:val="19"/>
        </w:numPr>
        <w:jc w:val="both"/>
        <w:rPr>
          <w:color w:val="auto"/>
        </w:rPr>
      </w:pPr>
      <w:r w:rsidRPr="00005F9B">
        <w:rPr>
          <w:color w:val="auto"/>
        </w:rPr>
        <w:t>Барский В. Мои лучшие партии – В.Ананд. – М: Русский шахматный дом, 2009.</w:t>
      </w:r>
    </w:p>
    <w:p w:rsidR="00005F9B" w:rsidRDefault="00D05383" w:rsidP="0081152E">
      <w:pPr>
        <w:pStyle w:val="Default"/>
        <w:numPr>
          <w:ilvl w:val="0"/>
          <w:numId w:val="19"/>
        </w:numPr>
        <w:jc w:val="both"/>
        <w:rPr>
          <w:color w:val="auto"/>
        </w:rPr>
      </w:pPr>
      <w:r w:rsidRPr="00005F9B">
        <w:rPr>
          <w:color w:val="auto"/>
        </w:rPr>
        <w:t>Барский В. Шахматы – второй год обучения, методика проведения занятий. М: Дайв, 2011.</w:t>
      </w:r>
    </w:p>
    <w:p w:rsidR="00005F9B" w:rsidRDefault="003E17E4" w:rsidP="0081152E">
      <w:pPr>
        <w:pStyle w:val="Default"/>
        <w:numPr>
          <w:ilvl w:val="0"/>
          <w:numId w:val="19"/>
        </w:numPr>
        <w:jc w:val="both"/>
        <w:rPr>
          <w:color w:val="auto"/>
        </w:rPr>
      </w:pPr>
      <w:r w:rsidRPr="00005F9B">
        <w:rPr>
          <w:color w:val="auto"/>
        </w:rPr>
        <w:t>Барский В. Защита Рагозина. – М: «Андрей Ельков», 2012.</w:t>
      </w:r>
    </w:p>
    <w:p w:rsidR="00005F9B" w:rsidRDefault="000371DB" w:rsidP="0081152E">
      <w:pPr>
        <w:pStyle w:val="Default"/>
        <w:numPr>
          <w:ilvl w:val="0"/>
          <w:numId w:val="19"/>
        </w:numPr>
        <w:jc w:val="both"/>
        <w:rPr>
          <w:color w:val="auto"/>
        </w:rPr>
      </w:pPr>
      <w:r w:rsidRPr="00005F9B">
        <w:rPr>
          <w:color w:val="auto"/>
        </w:rPr>
        <w:t>Барский В., Быковский А. Корчной против шахматных внуков. – М: «Андрей Ельков», 2012.</w:t>
      </w:r>
    </w:p>
    <w:p w:rsidR="00005F9B" w:rsidRDefault="008A2872" w:rsidP="0081152E">
      <w:pPr>
        <w:pStyle w:val="Default"/>
        <w:numPr>
          <w:ilvl w:val="0"/>
          <w:numId w:val="19"/>
        </w:numPr>
        <w:jc w:val="both"/>
        <w:rPr>
          <w:color w:val="auto"/>
        </w:rPr>
      </w:pPr>
      <w:r w:rsidRPr="00005F9B">
        <w:rPr>
          <w:color w:val="auto"/>
        </w:rPr>
        <w:t>Белявский А., Михальчишин А., Стецко О. Стратегия изолированной пешки. – М: Русский шахматный дом, 2009.</w:t>
      </w:r>
    </w:p>
    <w:p w:rsidR="00005F9B" w:rsidRDefault="009F1887" w:rsidP="0081152E">
      <w:pPr>
        <w:pStyle w:val="Default"/>
        <w:numPr>
          <w:ilvl w:val="0"/>
          <w:numId w:val="19"/>
        </w:numPr>
        <w:jc w:val="both"/>
        <w:rPr>
          <w:color w:val="auto"/>
        </w:rPr>
      </w:pPr>
      <w:r w:rsidRPr="00005F9B">
        <w:rPr>
          <w:color w:val="auto"/>
        </w:rPr>
        <w:t xml:space="preserve">Блох М.В. Комбинационные мотивы. </w:t>
      </w:r>
      <w:r w:rsidR="00F148BC" w:rsidRPr="00005F9B">
        <w:rPr>
          <w:color w:val="auto"/>
        </w:rPr>
        <w:t>– М.: Дайв</w:t>
      </w:r>
      <w:r w:rsidRPr="00005F9B">
        <w:rPr>
          <w:color w:val="auto"/>
        </w:rPr>
        <w:t xml:space="preserve">, 2006. </w:t>
      </w:r>
    </w:p>
    <w:p w:rsidR="00005F9B" w:rsidRDefault="000371DB" w:rsidP="0081152E">
      <w:pPr>
        <w:pStyle w:val="Default"/>
        <w:numPr>
          <w:ilvl w:val="0"/>
          <w:numId w:val="19"/>
        </w:numPr>
        <w:jc w:val="both"/>
        <w:rPr>
          <w:color w:val="auto"/>
        </w:rPr>
      </w:pPr>
      <w:r w:rsidRPr="00005F9B">
        <w:rPr>
          <w:color w:val="auto"/>
        </w:rPr>
        <w:t>Бейм В. Динамика шахмат</w:t>
      </w:r>
      <w:r w:rsidR="00891D4F" w:rsidRPr="00005F9B">
        <w:rPr>
          <w:color w:val="auto"/>
        </w:rPr>
        <w:t>. – М: Русский шахматный дом, 2012.</w:t>
      </w:r>
    </w:p>
    <w:p w:rsidR="00005F9B" w:rsidRDefault="008A2872" w:rsidP="0081152E">
      <w:pPr>
        <w:pStyle w:val="Default"/>
        <w:numPr>
          <w:ilvl w:val="0"/>
          <w:numId w:val="19"/>
        </w:numPr>
        <w:jc w:val="both"/>
        <w:rPr>
          <w:color w:val="auto"/>
        </w:rPr>
      </w:pPr>
      <w:r w:rsidRPr="00005F9B">
        <w:rPr>
          <w:color w:val="auto"/>
        </w:rPr>
        <w:t>Бейм В. Шахматная тактика, техника расчета. – М: Русский шахматный дом, 2012.</w:t>
      </w:r>
    </w:p>
    <w:p w:rsidR="00005F9B" w:rsidRDefault="004719A4" w:rsidP="0081152E">
      <w:pPr>
        <w:pStyle w:val="Default"/>
        <w:numPr>
          <w:ilvl w:val="0"/>
          <w:numId w:val="19"/>
        </w:numPr>
        <w:jc w:val="both"/>
        <w:rPr>
          <w:color w:val="auto"/>
        </w:rPr>
      </w:pPr>
      <w:r w:rsidRPr="00005F9B">
        <w:rPr>
          <w:color w:val="auto"/>
        </w:rPr>
        <w:t>Безгодов А. Экстремальный Каро-Канн. – М: «Андрей Ельков», 2013.</w:t>
      </w:r>
    </w:p>
    <w:p w:rsidR="00005F9B" w:rsidRDefault="001E6405" w:rsidP="0081152E">
      <w:pPr>
        <w:pStyle w:val="Default"/>
        <w:numPr>
          <w:ilvl w:val="0"/>
          <w:numId w:val="19"/>
        </w:numPr>
        <w:jc w:val="both"/>
        <w:rPr>
          <w:color w:val="auto"/>
        </w:rPr>
      </w:pPr>
      <w:r w:rsidRPr="00005F9B">
        <w:rPr>
          <w:color w:val="auto"/>
        </w:rPr>
        <w:t>Безгодов А. Дебют свободного слона. – М: «Андрей Ельков», 2013.</w:t>
      </w:r>
    </w:p>
    <w:p w:rsidR="00005F9B" w:rsidRDefault="00891D4F" w:rsidP="0081152E">
      <w:pPr>
        <w:pStyle w:val="Default"/>
        <w:numPr>
          <w:ilvl w:val="0"/>
          <w:numId w:val="19"/>
        </w:numPr>
        <w:jc w:val="both"/>
        <w:rPr>
          <w:color w:val="auto"/>
        </w:rPr>
      </w:pPr>
      <w:r w:rsidRPr="00005F9B">
        <w:rPr>
          <w:color w:val="auto"/>
        </w:rPr>
        <w:t>Березин В. Практикум по стратегии – размен. – М: «ИПК «Паретопринт», 2013.</w:t>
      </w:r>
    </w:p>
    <w:p w:rsidR="00005F9B" w:rsidRDefault="00891D4F" w:rsidP="0081152E">
      <w:pPr>
        <w:pStyle w:val="Default"/>
        <w:numPr>
          <w:ilvl w:val="0"/>
          <w:numId w:val="19"/>
        </w:numPr>
        <w:jc w:val="both"/>
        <w:rPr>
          <w:color w:val="auto"/>
        </w:rPr>
      </w:pPr>
      <w:r w:rsidRPr="00005F9B">
        <w:rPr>
          <w:color w:val="auto"/>
        </w:rPr>
        <w:t>Бердичевский И. Играйте 1… Кс6. – М: Русский шахматный дом, 2010.</w:t>
      </w:r>
    </w:p>
    <w:p w:rsidR="00005F9B" w:rsidRDefault="0073468A" w:rsidP="0081152E">
      <w:pPr>
        <w:pStyle w:val="Default"/>
        <w:numPr>
          <w:ilvl w:val="0"/>
          <w:numId w:val="19"/>
        </w:numPr>
        <w:jc w:val="both"/>
        <w:rPr>
          <w:color w:val="auto"/>
        </w:rPr>
      </w:pPr>
      <w:r w:rsidRPr="00005F9B">
        <w:rPr>
          <w:color w:val="auto"/>
        </w:rPr>
        <w:t>Блох М. Наставления гроссмейстера. М: Дайв, 2012.</w:t>
      </w:r>
    </w:p>
    <w:p w:rsidR="00005F9B" w:rsidRDefault="00110FFD" w:rsidP="0081152E">
      <w:pPr>
        <w:pStyle w:val="Default"/>
        <w:numPr>
          <w:ilvl w:val="0"/>
          <w:numId w:val="19"/>
        </w:numPr>
        <w:jc w:val="both"/>
        <w:rPr>
          <w:color w:val="auto"/>
        </w:rPr>
      </w:pPr>
      <w:r w:rsidRPr="00005F9B">
        <w:rPr>
          <w:color w:val="auto"/>
        </w:rPr>
        <w:t>Богданович Г. Староиндийская защита – система Смыслова. М: «Андрей Ельков», 2013.</w:t>
      </w:r>
    </w:p>
    <w:p w:rsidR="00005F9B" w:rsidRDefault="003E17E4" w:rsidP="0081152E">
      <w:pPr>
        <w:pStyle w:val="Default"/>
        <w:numPr>
          <w:ilvl w:val="0"/>
          <w:numId w:val="19"/>
        </w:numPr>
        <w:jc w:val="both"/>
        <w:rPr>
          <w:color w:val="auto"/>
        </w:rPr>
      </w:pPr>
      <w:r w:rsidRPr="00005F9B">
        <w:rPr>
          <w:color w:val="auto"/>
        </w:rPr>
        <w:t>Богд</w:t>
      </w:r>
      <w:r w:rsidR="00F148BC" w:rsidRPr="00005F9B">
        <w:rPr>
          <w:color w:val="auto"/>
        </w:rPr>
        <w:t>анович Г. Сицилианская защита – в</w:t>
      </w:r>
      <w:r w:rsidRPr="00005F9B">
        <w:rPr>
          <w:color w:val="auto"/>
        </w:rPr>
        <w:t>ариант Рубинштейна. – М: Русский шахматный дом, 2007.</w:t>
      </w:r>
    </w:p>
    <w:p w:rsidR="00005F9B" w:rsidRDefault="004B2982" w:rsidP="0081152E">
      <w:pPr>
        <w:pStyle w:val="Default"/>
        <w:numPr>
          <w:ilvl w:val="0"/>
          <w:numId w:val="19"/>
        </w:numPr>
        <w:jc w:val="both"/>
        <w:rPr>
          <w:color w:val="auto"/>
        </w:rPr>
      </w:pPr>
      <w:r w:rsidRPr="00005F9B">
        <w:rPr>
          <w:color w:val="auto"/>
        </w:rPr>
        <w:t>Богданович Г. Дебют ферзевых пешек. – М: Правда Севера, 2011.</w:t>
      </w:r>
    </w:p>
    <w:p w:rsidR="00005F9B" w:rsidRDefault="009F1887" w:rsidP="0081152E">
      <w:pPr>
        <w:pStyle w:val="Default"/>
        <w:numPr>
          <w:ilvl w:val="0"/>
          <w:numId w:val="19"/>
        </w:numPr>
        <w:jc w:val="both"/>
        <w:rPr>
          <w:color w:val="auto"/>
        </w:rPr>
      </w:pPr>
      <w:r w:rsidRPr="00005F9B">
        <w:rPr>
          <w:color w:val="auto"/>
        </w:rPr>
        <w:lastRenderedPageBreak/>
        <w:t xml:space="preserve">Бологан В.А. О психологической подготовленности шахматиста // «64 Шахматное обозрение», №2, 1996. С.34-36. </w:t>
      </w:r>
    </w:p>
    <w:p w:rsidR="00005F9B" w:rsidRDefault="003A76D8" w:rsidP="0081152E">
      <w:pPr>
        <w:pStyle w:val="Default"/>
        <w:numPr>
          <w:ilvl w:val="0"/>
          <w:numId w:val="19"/>
        </w:numPr>
        <w:jc w:val="both"/>
        <w:rPr>
          <w:color w:val="auto"/>
        </w:rPr>
      </w:pPr>
      <w:r w:rsidRPr="00005F9B">
        <w:rPr>
          <w:color w:val="auto"/>
        </w:rPr>
        <w:t>Бологан В. Каталонское начало – репертуар за белых. – М: «Андрей Ельков», 2013.</w:t>
      </w:r>
    </w:p>
    <w:p w:rsidR="00005F9B" w:rsidRDefault="009F1887" w:rsidP="0081152E">
      <w:pPr>
        <w:pStyle w:val="Default"/>
        <w:numPr>
          <w:ilvl w:val="0"/>
          <w:numId w:val="19"/>
        </w:numPr>
        <w:jc w:val="both"/>
        <w:rPr>
          <w:color w:val="auto"/>
        </w:rPr>
      </w:pPr>
      <w:r w:rsidRPr="00005F9B">
        <w:rPr>
          <w:color w:val="auto"/>
        </w:rPr>
        <w:t xml:space="preserve">Ботвинник М.М. Методы подготовки к соревнованиям. – М.: Фонд "Михаил Ботвинник", 1996. </w:t>
      </w:r>
    </w:p>
    <w:p w:rsidR="00005F9B" w:rsidRDefault="009F1887" w:rsidP="0081152E">
      <w:pPr>
        <w:pStyle w:val="Default"/>
        <w:numPr>
          <w:ilvl w:val="0"/>
          <w:numId w:val="19"/>
        </w:numPr>
        <w:jc w:val="both"/>
        <w:rPr>
          <w:color w:val="auto"/>
        </w:rPr>
      </w:pPr>
      <w:r w:rsidRPr="00005F9B">
        <w:rPr>
          <w:color w:val="auto"/>
        </w:rPr>
        <w:t xml:space="preserve">Ботвинник М.М. Турнирный режим / В кн.: Шахматы: наука, опыт, мастерство. – М.: Высшая школа, 1990. </w:t>
      </w:r>
    </w:p>
    <w:p w:rsidR="00005F9B" w:rsidRDefault="009F1887" w:rsidP="0081152E">
      <w:pPr>
        <w:pStyle w:val="Default"/>
        <w:numPr>
          <w:ilvl w:val="0"/>
          <w:numId w:val="19"/>
        </w:numPr>
        <w:jc w:val="both"/>
        <w:rPr>
          <w:color w:val="auto"/>
        </w:rPr>
      </w:pPr>
      <w:r w:rsidRPr="00005F9B">
        <w:rPr>
          <w:color w:val="auto"/>
        </w:rPr>
        <w:t>Ботвинник И.Ю. Система подготовки шахматиста к соревнованиям / В уч. пособ. для ВШТ ГЦОЛИФК: Шахматы как предмет обучения и вид соревновательной деятельности. – М.:1986. – С.37-45.</w:t>
      </w:r>
    </w:p>
    <w:p w:rsidR="00005F9B" w:rsidRDefault="004B2982" w:rsidP="0081152E">
      <w:pPr>
        <w:pStyle w:val="Default"/>
        <w:numPr>
          <w:ilvl w:val="0"/>
          <w:numId w:val="19"/>
        </w:numPr>
        <w:jc w:val="both"/>
        <w:rPr>
          <w:color w:val="auto"/>
        </w:rPr>
      </w:pPr>
      <w:r w:rsidRPr="00005F9B">
        <w:rPr>
          <w:color w:val="auto"/>
        </w:rPr>
        <w:t>Ботвинник М.М. Матч-турнир 1941 года. – М: Интерреклама, 2007.</w:t>
      </w:r>
    </w:p>
    <w:p w:rsidR="00005F9B" w:rsidRDefault="008A2872" w:rsidP="0081152E">
      <w:pPr>
        <w:pStyle w:val="Default"/>
        <w:numPr>
          <w:ilvl w:val="0"/>
          <w:numId w:val="19"/>
        </w:numPr>
        <w:jc w:val="both"/>
        <w:rPr>
          <w:color w:val="auto"/>
        </w:rPr>
      </w:pPr>
      <w:r w:rsidRPr="00005F9B">
        <w:rPr>
          <w:color w:val="auto"/>
        </w:rPr>
        <w:t>Брага Ф. Легенда, жизнь и партии величайшего гения шахмат – Б.Фишер. – М: Русский шахматный дом, 2012.</w:t>
      </w:r>
    </w:p>
    <w:p w:rsidR="00005F9B" w:rsidRDefault="00F148BC" w:rsidP="0081152E">
      <w:pPr>
        <w:pStyle w:val="Default"/>
        <w:numPr>
          <w:ilvl w:val="0"/>
          <w:numId w:val="19"/>
        </w:numPr>
        <w:jc w:val="both"/>
        <w:rPr>
          <w:color w:val="auto"/>
        </w:rPr>
      </w:pPr>
      <w:r w:rsidRPr="00005F9B">
        <w:rPr>
          <w:color w:val="auto"/>
        </w:rPr>
        <w:t>Витюгов Н. Французская защита – полный репертуар. – С-Петербург, 2012.</w:t>
      </w:r>
    </w:p>
    <w:p w:rsidR="00005F9B" w:rsidRDefault="009F1887" w:rsidP="0081152E">
      <w:pPr>
        <w:pStyle w:val="Default"/>
        <w:numPr>
          <w:ilvl w:val="0"/>
          <w:numId w:val="19"/>
        </w:numPr>
        <w:jc w:val="both"/>
        <w:rPr>
          <w:color w:val="auto"/>
        </w:rPr>
      </w:pPr>
      <w:r w:rsidRPr="00005F9B">
        <w:rPr>
          <w:color w:val="auto"/>
        </w:rPr>
        <w:t>Волчек А.С. Методы шах</w:t>
      </w:r>
      <w:r w:rsidR="000371DB" w:rsidRPr="00005F9B">
        <w:rPr>
          <w:color w:val="auto"/>
        </w:rPr>
        <w:t>матной борьбы. - М.: ФиС, 1986.</w:t>
      </w:r>
    </w:p>
    <w:p w:rsidR="00005F9B" w:rsidRDefault="0086255D" w:rsidP="0081152E">
      <w:pPr>
        <w:pStyle w:val="Default"/>
        <w:numPr>
          <w:ilvl w:val="0"/>
          <w:numId w:val="19"/>
        </w:numPr>
        <w:jc w:val="both"/>
        <w:rPr>
          <w:color w:val="auto"/>
        </w:rPr>
      </w:pPr>
      <w:r w:rsidRPr="00005F9B">
        <w:rPr>
          <w:color w:val="auto"/>
        </w:rPr>
        <w:t>Воронков М. Автопортрет гения – Х.Р. Капабланка (1901-1921). – М: Русский шахматный дом, 2006.</w:t>
      </w:r>
    </w:p>
    <w:p w:rsidR="00005F9B" w:rsidRDefault="0086255D" w:rsidP="0081152E">
      <w:pPr>
        <w:pStyle w:val="Default"/>
        <w:numPr>
          <w:ilvl w:val="0"/>
          <w:numId w:val="19"/>
        </w:numPr>
        <w:jc w:val="both"/>
        <w:rPr>
          <w:color w:val="auto"/>
        </w:rPr>
      </w:pPr>
      <w:r w:rsidRPr="00005F9B">
        <w:rPr>
          <w:color w:val="auto"/>
        </w:rPr>
        <w:t xml:space="preserve">Гик Е.Я. Компьютерные шахматы: эра новых чемпионов. – М: Фаир, 1997. </w:t>
      </w:r>
    </w:p>
    <w:p w:rsidR="00005F9B" w:rsidRDefault="0086255D" w:rsidP="0081152E">
      <w:pPr>
        <w:pStyle w:val="Default"/>
        <w:numPr>
          <w:ilvl w:val="0"/>
          <w:numId w:val="19"/>
        </w:numPr>
        <w:jc w:val="both"/>
        <w:rPr>
          <w:color w:val="auto"/>
        </w:rPr>
      </w:pPr>
      <w:r w:rsidRPr="00005F9B">
        <w:rPr>
          <w:color w:val="auto"/>
        </w:rPr>
        <w:t>Гик Е.Я. Необычные шахматы. – М.: «Астрель», 2002.</w:t>
      </w:r>
    </w:p>
    <w:p w:rsidR="00005F9B" w:rsidRDefault="0086255D" w:rsidP="0081152E">
      <w:pPr>
        <w:pStyle w:val="Default"/>
        <w:numPr>
          <w:ilvl w:val="0"/>
          <w:numId w:val="19"/>
        </w:numPr>
        <w:jc w:val="both"/>
        <w:rPr>
          <w:color w:val="auto"/>
        </w:rPr>
      </w:pPr>
      <w:r w:rsidRPr="00005F9B">
        <w:rPr>
          <w:color w:val="auto"/>
        </w:rPr>
        <w:t>Греков Н. Триумф Алехина в Баден-Бадене. - М: Русский шахматный дом, 2009.</w:t>
      </w:r>
    </w:p>
    <w:p w:rsidR="00005F9B" w:rsidRDefault="000371DB" w:rsidP="0081152E">
      <w:pPr>
        <w:pStyle w:val="Default"/>
        <w:numPr>
          <w:ilvl w:val="0"/>
          <w:numId w:val="19"/>
        </w:numPr>
        <w:jc w:val="both"/>
        <w:rPr>
          <w:color w:val="auto"/>
        </w:rPr>
      </w:pPr>
      <w:r w:rsidRPr="00005F9B">
        <w:rPr>
          <w:color w:val="auto"/>
        </w:rPr>
        <w:t>Галлахер Дж. Шахматные комбинации – решебник. – М: Русский шахматный дом, 2013.</w:t>
      </w:r>
    </w:p>
    <w:p w:rsidR="00005F9B" w:rsidRDefault="009F1887" w:rsidP="0081152E">
      <w:pPr>
        <w:pStyle w:val="Default"/>
        <w:numPr>
          <w:ilvl w:val="0"/>
          <w:numId w:val="19"/>
        </w:numPr>
        <w:jc w:val="both"/>
        <w:rPr>
          <w:color w:val="auto"/>
        </w:rPr>
      </w:pPr>
      <w:r w:rsidRPr="00005F9B">
        <w:rPr>
          <w:color w:val="auto"/>
        </w:rPr>
        <w:t xml:space="preserve">Дворецкий М.И. Методика работы тренера с шахматистами высших разрядов // В кн.: Шахматы: наука, опыт, мастерство. – М: Высшая школа, 1990. </w:t>
      </w:r>
    </w:p>
    <w:p w:rsidR="00005F9B" w:rsidRDefault="009F1887" w:rsidP="0081152E">
      <w:pPr>
        <w:pStyle w:val="Default"/>
        <w:numPr>
          <w:ilvl w:val="0"/>
          <w:numId w:val="19"/>
        </w:numPr>
        <w:jc w:val="both"/>
        <w:rPr>
          <w:color w:val="auto"/>
        </w:rPr>
      </w:pPr>
      <w:r w:rsidRPr="00005F9B">
        <w:rPr>
          <w:color w:val="auto"/>
        </w:rPr>
        <w:t xml:space="preserve">Дворецкий М.И. Искусство анализа /Предисл. Г.К. Каспаров. – М.: ФиС, 1989. </w:t>
      </w:r>
    </w:p>
    <w:p w:rsidR="00005F9B" w:rsidRDefault="009F1887" w:rsidP="0081152E">
      <w:pPr>
        <w:pStyle w:val="Default"/>
        <w:numPr>
          <w:ilvl w:val="0"/>
          <w:numId w:val="19"/>
        </w:numPr>
        <w:jc w:val="both"/>
        <w:rPr>
          <w:color w:val="auto"/>
        </w:rPr>
      </w:pPr>
      <w:r w:rsidRPr="00005F9B">
        <w:rPr>
          <w:color w:val="auto"/>
        </w:rPr>
        <w:t xml:space="preserve">Дворецкий М.И. Как изучать эндшпиль // В кн.: Шахматы: наука, опыт, мастерство. – М: Высшая школа, 1990. </w:t>
      </w:r>
    </w:p>
    <w:p w:rsidR="00005F9B" w:rsidRDefault="009F1887" w:rsidP="0081152E">
      <w:pPr>
        <w:pStyle w:val="Default"/>
        <w:numPr>
          <w:ilvl w:val="0"/>
          <w:numId w:val="19"/>
        </w:numPr>
        <w:jc w:val="both"/>
        <w:rPr>
          <w:color w:val="auto"/>
        </w:rPr>
      </w:pPr>
      <w:r w:rsidRPr="00005F9B">
        <w:rPr>
          <w:color w:val="auto"/>
        </w:rPr>
        <w:t>Дворецкий М.И., Юсупов A.M. Школа будущих чемпионов. – М.: ФиС, 1991.</w:t>
      </w:r>
    </w:p>
    <w:p w:rsidR="00005F9B" w:rsidRDefault="00BA5A4C" w:rsidP="0081152E">
      <w:pPr>
        <w:pStyle w:val="Default"/>
        <w:numPr>
          <w:ilvl w:val="0"/>
          <w:numId w:val="19"/>
        </w:numPr>
        <w:jc w:val="both"/>
        <w:rPr>
          <w:color w:val="auto"/>
        </w:rPr>
      </w:pPr>
      <w:r w:rsidRPr="00005F9B">
        <w:rPr>
          <w:color w:val="auto"/>
        </w:rPr>
        <w:t>Дворецкий М.И. Помни о сопернике. – М: ОАО «Типография «Новости» 2013.</w:t>
      </w:r>
    </w:p>
    <w:p w:rsidR="00005F9B" w:rsidRDefault="000371DB" w:rsidP="0081152E">
      <w:pPr>
        <w:pStyle w:val="Default"/>
        <w:numPr>
          <w:ilvl w:val="0"/>
          <w:numId w:val="19"/>
        </w:numPr>
        <w:jc w:val="both"/>
        <w:rPr>
          <w:color w:val="auto"/>
        </w:rPr>
      </w:pPr>
      <w:r w:rsidRPr="00005F9B">
        <w:rPr>
          <w:color w:val="auto"/>
        </w:rPr>
        <w:t>Дворецкий М., Перваков О. Этюды для практиков. – М: «Типография - Новости», 2009.</w:t>
      </w:r>
    </w:p>
    <w:p w:rsidR="00005F9B" w:rsidRDefault="000371DB" w:rsidP="0081152E">
      <w:pPr>
        <w:pStyle w:val="Default"/>
        <w:numPr>
          <w:ilvl w:val="0"/>
          <w:numId w:val="19"/>
        </w:numPr>
        <w:jc w:val="both"/>
        <w:rPr>
          <w:color w:val="auto"/>
        </w:rPr>
      </w:pPr>
      <w:r w:rsidRPr="00005F9B">
        <w:rPr>
          <w:color w:val="auto"/>
        </w:rPr>
        <w:t>Дворецкий М. Трагикомедии в эндшпиле. – М: «Типография – «Новости», 2010.</w:t>
      </w:r>
    </w:p>
    <w:p w:rsidR="00005F9B" w:rsidRDefault="000371DB" w:rsidP="0081152E">
      <w:pPr>
        <w:pStyle w:val="Default"/>
        <w:numPr>
          <w:ilvl w:val="0"/>
          <w:numId w:val="19"/>
        </w:numPr>
        <w:jc w:val="both"/>
        <w:rPr>
          <w:color w:val="auto"/>
        </w:rPr>
      </w:pPr>
      <w:r w:rsidRPr="00005F9B">
        <w:rPr>
          <w:color w:val="auto"/>
        </w:rPr>
        <w:t>Дворецкий М., Юсупов А. Методы шахматного обучения. – Харьков, «Фолио», 1997.</w:t>
      </w:r>
    </w:p>
    <w:p w:rsidR="00005F9B" w:rsidRDefault="000371DB" w:rsidP="0081152E">
      <w:pPr>
        <w:pStyle w:val="Default"/>
        <w:numPr>
          <w:ilvl w:val="0"/>
          <w:numId w:val="19"/>
        </w:numPr>
        <w:jc w:val="both"/>
        <w:rPr>
          <w:color w:val="auto"/>
        </w:rPr>
      </w:pPr>
      <w:r w:rsidRPr="00005F9B">
        <w:rPr>
          <w:color w:val="auto"/>
        </w:rPr>
        <w:t>Дворецкий М. Школа высшего мастерства – стратегия. - Харьков, «Фолио», 1998.</w:t>
      </w:r>
    </w:p>
    <w:p w:rsidR="00005F9B" w:rsidRDefault="000371DB" w:rsidP="0081152E">
      <w:pPr>
        <w:pStyle w:val="Default"/>
        <w:numPr>
          <w:ilvl w:val="0"/>
          <w:numId w:val="19"/>
        </w:numPr>
        <w:jc w:val="both"/>
        <w:rPr>
          <w:color w:val="auto"/>
        </w:rPr>
      </w:pPr>
      <w:r w:rsidRPr="00005F9B">
        <w:rPr>
          <w:color w:val="auto"/>
        </w:rPr>
        <w:t>Дворецкий М. Школа высшего мастерства – эндшпиль. - Харьков, «Факт», 2002.</w:t>
      </w:r>
    </w:p>
    <w:p w:rsidR="00005F9B" w:rsidRDefault="000371DB" w:rsidP="0081152E">
      <w:pPr>
        <w:pStyle w:val="Default"/>
        <w:numPr>
          <w:ilvl w:val="0"/>
          <w:numId w:val="19"/>
        </w:numPr>
        <w:jc w:val="both"/>
        <w:rPr>
          <w:color w:val="auto"/>
        </w:rPr>
      </w:pPr>
      <w:r w:rsidRPr="00005F9B">
        <w:rPr>
          <w:color w:val="auto"/>
        </w:rPr>
        <w:t>Дворецкий М. Школа высшего мастерства – комбинационная игра. - Харьков, «Факт», 2002.</w:t>
      </w:r>
    </w:p>
    <w:p w:rsidR="00005F9B" w:rsidRDefault="00891D4F" w:rsidP="0081152E">
      <w:pPr>
        <w:pStyle w:val="Default"/>
        <w:numPr>
          <w:ilvl w:val="0"/>
          <w:numId w:val="19"/>
        </w:numPr>
        <w:jc w:val="both"/>
        <w:rPr>
          <w:color w:val="auto"/>
        </w:rPr>
      </w:pPr>
      <w:r w:rsidRPr="00005F9B">
        <w:rPr>
          <w:color w:val="auto"/>
        </w:rPr>
        <w:t>Дворецкий М. Школа высшего мастерства – сложные партии. - Харьков, «Фолио», 1998.</w:t>
      </w:r>
    </w:p>
    <w:p w:rsidR="00005F9B" w:rsidRDefault="00891D4F" w:rsidP="0081152E">
      <w:pPr>
        <w:pStyle w:val="Default"/>
        <w:numPr>
          <w:ilvl w:val="0"/>
          <w:numId w:val="19"/>
        </w:numPr>
        <w:jc w:val="both"/>
        <w:rPr>
          <w:color w:val="auto"/>
        </w:rPr>
      </w:pPr>
      <w:r w:rsidRPr="00005F9B">
        <w:rPr>
          <w:color w:val="auto"/>
        </w:rPr>
        <w:t>Дворецкий М., Юсупов А. Позиционная игра. – М: «Типография – «Новости», 2011.</w:t>
      </w:r>
    </w:p>
    <w:p w:rsidR="00005F9B" w:rsidRDefault="00891D4F" w:rsidP="0081152E">
      <w:pPr>
        <w:pStyle w:val="Default"/>
        <w:numPr>
          <w:ilvl w:val="0"/>
          <w:numId w:val="19"/>
        </w:numPr>
        <w:jc w:val="both"/>
        <w:rPr>
          <w:color w:val="auto"/>
        </w:rPr>
      </w:pPr>
      <w:r w:rsidRPr="00005F9B">
        <w:rPr>
          <w:color w:val="auto"/>
        </w:rPr>
        <w:t>Дворецкий М., Юсупов А. Техника в шахматной игре. – Харьков, «Факт», 2009.</w:t>
      </w:r>
    </w:p>
    <w:p w:rsidR="00005F9B" w:rsidRDefault="009F1887" w:rsidP="0081152E">
      <w:pPr>
        <w:pStyle w:val="Default"/>
        <w:numPr>
          <w:ilvl w:val="0"/>
          <w:numId w:val="19"/>
        </w:numPr>
        <w:jc w:val="both"/>
        <w:rPr>
          <w:color w:val="auto"/>
        </w:rPr>
      </w:pPr>
      <w:r w:rsidRPr="00005F9B">
        <w:rPr>
          <w:color w:val="auto"/>
        </w:rPr>
        <w:t>Дорофеева А.Г. Хочу учиться шахматам! –</w:t>
      </w:r>
      <w:r w:rsidR="00F148BC" w:rsidRPr="00005F9B">
        <w:rPr>
          <w:color w:val="auto"/>
        </w:rPr>
        <w:t xml:space="preserve"> М.: Русский шахматный дом</w:t>
      </w:r>
      <w:r w:rsidR="004719A4" w:rsidRPr="00005F9B">
        <w:rPr>
          <w:color w:val="auto"/>
        </w:rPr>
        <w:t>, 2009.</w:t>
      </w:r>
    </w:p>
    <w:p w:rsidR="00005F9B" w:rsidRDefault="00F148BC" w:rsidP="0081152E">
      <w:pPr>
        <w:pStyle w:val="Default"/>
        <w:numPr>
          <w:ilvl w:val="0"/>
          <w:numId w:val="19"/>
        </w:numPr>
        <w:jc w:val="both"/>
        <w:rPr>
          <w:color w:val="auto"/>
        </w:rPr>
      </w:pPr>
      <w:r w:rsidRPr="00005F9B">
        <w:rPr>
          <w:color w:val="auto"/>
        </w:rPr>
        <w:t>Дреев А. Меранский и антимеранский варианты. – С-Петербург, 2011.</w:t>
      </w:r>
    </w:p>
    <w:p w:rsidR="00005F9B" w:rsidRDefault="009F1887" w:rsidP="0081152E">
      <w:pPr>
        <w:pStyle w:val="Default"/>
        <w:numPr>
          <w:ilvl w:val="0"/>
          <w:numId w:val="19"/>
        </w:numPr>
        <w:jc w:val="both"/>
        <w:rPr>
          <w:color w:val="auto"/>
        </w:rPr>
      </w:pPr>
      <w:r w:rsidRPr="00005F9B">
        <w:rPr>
          <w:color w:val="auto"/>
        </w:rPr>
        <w:t xml:space="preserve">Гончаров В.И. Очерки по шахматной педагогике. – Набережные Челны, 2002. </w:t>
      </w:r>
    </w:p>
    <w:p w:rsidR="00005F9B" w:rsidRDefault="009F1887" w:rsidP="0081152E">
      <w:pPr>
        <w:pStyle w:val="Default"/>
        <w:numPr>
          <w:ilvl w:val="0"/>
          <w:numId w:val="19"/>
        </w:numPr>
        <w:jc w:val="both"/>
        <w:rPr>
          <w:color w:val="auto"/>
        </w:rPr>
      </w:pPr>
      <w:r w:rsidRPr="00005F9B">
        <w:rPr>
          <w:color w:val="auto"/>
        </w:rPr>
        <w:t>Горенштейн Р.Я. Книга юного шахматиста. – М.: АОЗТ "Фердинанд", 1993.</w:t>
      </w:r>
    </w:p>
    <w:p w:rsidR="00005F9B" w:rsidRDefault="004719A4" w:rsidP="0081152E">
      <w:pPr>
        <w:pStyle w:val="Default"/>
        <w:numPr>
          <w:ilvl w:val="0"/>
          <w:numId w:val="19"/>
        </w:numPr>
        <w:jc w:val="both"/>
        <w:rPr>
          <w:color w:val="auto"/>
        </w:rPr>
      </w:pPr>
      <w:r w:rsidRPr="00005F9B">
        <w:rPr>
          <w:color w:val="auto"/>
        </w:rPr>
        <w:t>Евсеев Д. Играем против французской защиты. – С-Петербург, 2011.</w:t>
      </w:r>
      <w:r w:rsidR="009F1887" w:rsidRPr="00005F9B">
        <w:rPr>
          <w:color w:val="auto"/>
        </w:rPr>
        <w:t xml:space="preserve"> </w:t>
      </w:r>
    </w:p>
    <w:p w:rsidR="00005F9B" w:rsidRDefault="009F1887" w:rsidP="0081152E">
      <w:pPr>
        <w:pStyle w:val="Default"/>
        <w:numPr>
          <w:ilvl w:val="0"/>
          <w:numId w:val="19"/>
        </w:numPr>
        <w:jc w:val="both"/>
        <w:rPr>
          <w:color w:val="auto"/>
        </w:rPr>
      </w:pPr>
      <w:r w:rsidRPr="00005F9B">
        <w:rPr>
          <w:color w:val="auto"/>
        </w:rPr>
        <w:t>Журавлев Н.И. Шаг за шагом. – М</w:t>
      </w:r>
      <w:r w:rsidR="00D05383" w:rsidRPr="00005F9B">
        <w:rPr>
          <w:color w:val="auto"/>
        </w:rPr>
        <w:t>.: Русский шахматный дом, 2012.</w:t>
      </w:r>
    </w:p>
    <w:p w:rsidR="00005F9B" w:rsidRDefault="00D05383" w:rsidP="0081152E">
      <w:pPr>
        <w:pStyle w:val="Default"/>
        <w:numPr>
          <w:ilvl w:val="0"/>
          <w:numId w:val="19"/>
        </w:numPr>
        <w:jc w:val="both"/>
        <w:rPr>
          <w:color w:val="auto"/>
        </w:rPr>
      </w:pPr>
      <w:r w:rsidRPr="00005F9B">
        <w:rPr>
          <w:color w:val="auto"/>
        </w:rPr>
        <w:t>Зайцев А. Шахматы – Уроки гроссмейстера. – М: Русский шахматный дом, 2012.</w:t>
      </w:r>
    </w:p>
    <w:p w:rsidR="00005F9B" w:rsidRDefault="009F1887" w:rsidP="0081152E">
      <w:pPr>
        <w:pStyle w:val="Default"/>
        <w:numPr>
          <w:ilvl w:val="0"/>
          <w:numId w:val="19"/>
        </w:numPr>
        <w:jc w:val="both"/>
        <w:rPr>
          <w:color w:val="auto"/>
        </w:rPr>
      </w:pPr>
      <w:r w:rsidRPr="00005F9B">
        <w:rPr>
          <w:color w:val="auto"/>
        </w:rPr>
        <w:t xml:space="preserve">Злотник Б.А. Шахматы: наука, опыт, мастерство. – М.: Высшая школа, 1990. </w:t>
      </w:r>
    </w:p>
    <w:p w:rsidR="00005F9B" w:rsidRDefault="009F1887" w:rsidP="0081152E">
      <w:pPr>
        <w:pStyle w:val="Default"/>
        <w:numPr>
          <w:ilvl w:val="0"/>
          <w:numId w:val="19"/>
        </w:numPr>
        <w:jc w:val="both"/>
        <w:rPr>
          <w:color w:val="auto"/>
        </w:rPr>
      </w:pPr>
      <w:r w:rsidRPr="00005F9B">
        <w:rPr>
          <w:color w:val="auto"/>
        </w:rPr>
        <w:t xml:space="preserve">Злотник Б.А. Типовые позиции миттельшпиля. - М.: ФиС, 1986. </w:t>
      </w:r>
    </w:p>
    <w:p w:rsidR="00005F9B" w:rsidRDefault="009F1887" w:rsidP="0081152E">
      <w:pPr>
        <w:pStyle w:val="Default"/>
        <w:numPr>
          <w:ilvl w:val="0"/>
          <w:numId w:val="19"/>
        </w:numPr>
        <w:jc w:val="both"/>
        <w:rPr>
          <w:color w:val="auto"/>
        </w:rPr>
      </w:pPr>
      <w:r w:rsidRPr="00005F9B">
        <w:rPr>
          <w:color w:val="auto"/>
        </w:rPr>
        <w:t xml:space="preserve">Ильин-Женевский А.Ф. От чего зависит шахматный успех // Шахматный бюллетень, 1988, №2, С.18-21. </w:t>
      </w:r>
    </w:p>
    <w:p w:rsidR="00005F9B" w:rsidRDefault="009F1887" w:rsidP="0081152E">
      <w:pPr>
        <w:pStyle w:val="Default"/>
        <w:numPr>
          <w:ilvl w:val="0"/>
          <w:numId w:val="19"/>
        </w:numPr>
        <w:jc w:val="both"/>
        <w:rPr>
          <w:color w:val="auto"/>
        </w:rPr>
      </w:pPr>
      <w:r w:rsidRPr="00005F9B">
        <w:rPr>
          <w:color w:val="auto"/>
        </w:rPr>
        <w:lastRenderedPageBreak/>
        <w:t xml:space="preserve">Ильин-Женевский А.Ф. Психология шахматной ошибки // Шахматный </w:t>
      </w:r>
      <w:r w:rsidR="003E17E4" w:rsidRPr="00005F9B">
        <w:rPr>
          <w:color w:val="auto"/>
        </w:rPr>
        <w:t>бюллетень, 1967, №9, С.267-269.</w:t>
      </w:r>
    </w:p>
    <w:p w:rsidR="00005F9B" w:rsidRDefault="008A2872" w:rsidP="0081152E">
      <w:pPr>
        <w:pStyle w:val="Default"/>
        <w:numPr>
          <w:ilvl w:val="0"/>
          <w:numId w:val="19"/>
        </w:numPr>
        <w:jc w:val="both"/>
        <w:rPr>
          <w:color w:val="auto"/>
        </w:rPr>
      </w:pPr>
      <w:r w:rsidRPr="00005F9B">
        <w:rPr>
          <w:color w:val="auto"/>
        </w:rPr>
        <w:t>Калиниченко Н. Лучшие партии – В.Иванчук. – М: «Астрель», 2010.</w:t>
      </w:r>
    </w:p>
    <w:p w:rsidR="00005F9B" w:rsidRDefault="003E17E4" w:rsidP="0081152E">
      <w:pPr>
        <w:pStyle w:val="Default"/>
        <w:numPr>
          <w:ilvl w:val="0"/>
          <w:numId w:val="19"/>
        </w:numPr>
        <w:jc w:val="both"/>
        <w:rPr>
          <w:color w:val="auto"/>
        </w:rPr>
      </w:pPr>
      <w:r w:rsidRPr="00005F9B">
        <w:rPr>
          <w:color w:val="auto"/>
        </w:rPr>
        <w:t>Калиниченко Н. 100 побед гения шахмат – В.Иванчук. – М: Русский шахматный дом, 2012.</w:t>
      </w:r>
    </w:p>
    <w:p w:rsidR="00005F9B" w:rsidRDefault="003E17E4" w:rsidP="0081152E">
      <w:pPr>
        <w:pStyle w:val="Default"/>
        <w:numPr>
          <w:ilvl w:val="0"/>
          <w:numId w:val="19"/>
        </w:numPr>
        <w:jc w:val="both"/>
        <w:rPr>
          <w:color w:val="auto"/>
        </w:rPr>
      </w:pPr>
      <w:r w:rsidRPr="00005F9B">
        <w:rPr>
          <w:color w:val="auto"/>
        </w:rPr>
        <w:t>Калиниченко Н. 1000 сенсационных поражений шахматных королей. – М: «Астрель», 2006.</w:t>
      </w:r>
    </w:p>
    <w:p w:rsidR="00005F9B" w:rsidRDefault="009F1887" w:rsidP="0081152E">
      <w:pPr>
        <w:pStyle w:val="Default"/>
        <w:numPr>
          <w:ilvl w:val="0"/>
          <w:numId w:val="19"/>
        </w:numPr>
        <w:jc w:val="both"/>
        <w:rPr>
          <w:color w:val="auto"/>
        </w:rPr>
      </w:pPr>
      <w:r w:rsidRPr="00005F9B">
        <w:rPr>
          <w:color w:val="auto"/>
        </w:rPr>
        <w:t xml:space="preserve">Капабланка Х.Р. Учебник шахматной игры. – М.: ТЕРРА – СПОРТ, 2001. </w:t>
      </w:r>
    </w:p>
    <w:p w:rsidR="00005F9B" w:rsidRDefault="009F1887" w:rsidP="0081152E">
      <w:pPr>
        <w:pStyle w:val="Default"/>
        <w:numPr>
          <w:ilvl w:val="0"/>
          <w:numId w:val="19"/>
        </w:numPr>
        <w:jc w:val="both"/>
        <w:rPr>
          <w:color w:val="auto"/>
        </w:rPr>
      </w:pPr>
      <w:r w:rsidRPr="00005F9B">
        <w:rPr>
          <w:color w:val="auto"/>
        </w:rPr>
        <w:t xml:space="preserve">Карпов А.Е. 100 победных партий. – М.: ФиС, 1984. </w:t>
      </w:r>
    </w:p>
    <w:p w:rsidR="00005F9B" w:rsidRDefault="009F1887" w:rsidP="0081152E">
      <w:pPr>
        <w:pStyle w:val="Default"/>
        <w:numPr>
          <w:ilvl w:val="0"/>
          <w:numId w:val="19"/>
        </w:numPr>
        <w:jc w:val="both"/>
        <w:rPr>
          <w:color w:val="auto"/>
        </w:rPr>
      </w:pPr>
      <w:r w:rsidRPr="00005F9B">
        <w:rPr>
          <w:color w:val="auto"/>
        </w:rPr>
        <w:t xml:space="preserve">Карпов А.Е. Все о шахматах. – М.: ГРАНД ФАИР ПРЕСС, 2001. </w:t>
      </w:r>
    </w:p>
    <w:p w:rsidR="00005F9B" w:rsidRDefault="009F1887" w:rsidP="0081152E">
      <w:pPr>
        <w:pStyle w:val="Default"/>
        <w:numPr>
          <w:ilvl w:val="0"/>
          <w:numId w:val="19"/>
        </w:numPr>
        <w:jc w:val="both"/>
        <w:rPr>
          <w:color w:val="auto"/>
        </w:rPr>
      </w:pPr>
      <w:r w:rsidRPr="00005F9B">
        <w:rPr>
          <w:color w:val="auto"/>
        </w:rPr>
        <w:t xml:space="preserve">Карпов А.Е. О, шахматы!: Двадцать бесед о любимой игре. - М.: ФАИР, 1997. </w:t>
      </w:r>
    </w:p>
    <w:p w:rsidR="00005F9B" w:rsidRDefault="009F1887" w:rsidP="0081152E">
      <w:pPr>
        <w:pStyle w:val="Default"/>
        <w:numPr>
          <w:ilvl w:val="0"/>
          <w:numId w:val="19"/>
        </w:numPr>
        <w:jc w:val="both"/>
        <w:rPr>
          <w:color w:val="auto"/>
        </w:rPr>
      </w:pPr>
      <w:r w:rsidRPr="00005F9B">
        <w:rPr>
          <w:color w:val="auto"/>
        </w:rPr>
        <w:t xml:space="preserve">Карпов А.Е., Гик Е.Я. Неисчерпаемые шахматы. – М.: Изд-во МГУ, 1984. </w:t>
      </w:r>
    </w:p>
    <w:p w:rsidR="00005F9B" w:rsidRDefault="009F1887" w:rsidP="0081152E">
      <w:pPr>
        <w:pStyle w:val="Default"/>
        <w:numPr>
          <w:ilvl w:val="0"/>
          <w:numId w:val="19"/>
        </w:numPr>
        <w:jc w:val="both"/>
        <w:rPr>
          <w:color w:val="auto"/>
        </w:rPr>
      </w:pPr>
      <w:r w:rsidRPr="00005F9B">
        <w:rPr>
          <w:color w:val="auto"/>
        </w:rPr>
        <w:t>Каспаров Г</w:t>
      </w:r>
      <w:r w:rsidR="00274C85" w:rsidRPr="00005F9B">
        <w:rPr>
          <w:color w:val="auto"/>
        </w:rPr>
        <w:t>.К. Два матча. – М.: ФиС, 1987.</w:t>
      </w:r>
    </w:p>
    <w:p w:rsidR="00005F9B" w:rsidRDefault="00274C85" w:rsidP="0081152E">
      <w:pPr>
        <w:pStyle w:val="Default"/>
        <w:numPr>
          <w:ilvl w:val="0"/>
          <w:numId w:val="19"/>
        </w:numPr>
        <w:jc w:val="both"/>
        <w:rPr>
          <w:color w:val="auto"/>
        </w:rPr>
      </w:pPr>
      <w:r w:rsidRPr="00005F9B">
        <w:rPr>
          <w:color w:val="auto"/>
        </w:rPr>
        <w:t>Карпов А.Е., Калиниченко Н. Учитесь играть испанскую партию.  – М: Русский шахматный дом, 2011.</w:t>
      </w:r>
    </w:p>
    <w:p w:rsidR="00005F9B" w:rsidRDefault="00274C85" w:rsidP="0081152E">
      <w:pPr>
        <w:pStyle w:val="Default"/>
        <w:numPr>
          <w:ilvl w:val="0"/>
          <w:numId w:val="19"/>
        </w:numPr>
        <w:jc w:val="both"/>
        <w:rPr>
          <w:color w:val="auto"/>
        </w:rPr>
      </w:pPr>
      <w:r w:rsidRPr="00005F9B">
        <w:rPr>
          <w:color w:val="auto"/>
        </w:rPr>
        <w:t>Карпов А.Е., Калиниченко Н. Секреты русской партии (1-3 том).  – М: Русский шахматный дом, 2008.</w:t>
      </w:r>
    </w:p>
    <w:p w:rsidR="00005F9B" w:rsidRDefault="00274C85" w:rsidP="0081152E">
      <w:pPr>
        <w:pStyle w:val="Default"/>
        <w:numPr>
          <w:ilvl w:val="0"/>
          <w:numId w:val="19"/>
        </w:numPr>
        <w:jc w:val="both"/>
        <w:rPr>
          <w:color w:val="auto"/>
        </w:rPr>
      </w:pPr>
      <w:r w:rsidRPr="00005F9B">
        <w:rPr>
          <w:color w:val="auto"/>
        </w:rPr>
        <w:t>А.Карпов. Учитесь играть защиту Каро-Канн. М: Русский шахматный дом, 2008.</w:t>
      </w:r>
    </w:p>
    <w:p w:rsidR="00005F9B" w:rsidRDefault="00274C85" w:rsidP="0081152E">
      <w:pPr>
        <w:pStyle w:val="Default"/>
        <w:numPr>
          <w:ilvl w:val="0"/>
          <w:numId w:val="19"/>
        </w:numPr>
        <w:jc w:val="both"/>
        <w:rPr>
          <w:color w:val="auto"/>
        </w:rPr>
      </w:pPr>
      <w:r w:rsidRPr="00005F9B">
        <w:rPr>
          <w:color w:val="auto"/>
        </w:rPr>
        <w:t>А.Карпов. Учитесь играть Английское начало. М: Русский шахматный дом, 2006.</w:t>
      </w:r>
    </w:p>
    <w:p w:rsidR="00005F9B" w:rsidRDefault="00274C85" w:rsidP="0081152E">
      <w:pPr>
        <w:pStyle w:val="Default"/>
        <w:numPr>
          <w:ilvl w:val="0"/>
          <w:numId w:val="19"/>
        </w:numPr>
        <w:jc w:val="both"/>
        <w:rPr>
          <w:color w:val="auto"/>
        </w:rPr>
      </w:pPr>
      <w:r w:rsidRPr="00005F9B">
        <w:rPr>
          <w:color w:val="auto"/>
        </w:rPr>
        <w:t>Карпов А., Подгаец М. Защита Каро-Канн – закрытые и гамбитные системы. – М: Русский шахматный дом, 2006.</w:t>
      </w:r>
    </w:p>
    <w:p w:rsidR="00005F9B" w:rsidRDefault="00274C85" w:rsidP="0081152E">
      <w:pPr>
        <w:pStyle w:val="Default"/>
        <w:numPr>
          <w:ilvl w:val="0"/>
          <w:numId w:val="19"/>
        </w:numPr>
        <w:jc w:val="both"/>
        <w:rPr>
          <w:color w:val="auto"/>
        </w:rPr>
      </w:pPr>
      <w:r w:rsidRPr="00005F9B">
        <w:rPr>
          <w:color w:val="auto"/>
        </w:rPr>
        <w:t>Карпов А., Подгаец М. Защита Каро-Канн – классическая система. – М: Русский шахматный дом, 2011.</w:t>
      </w:r>
    </w:p>
    <w:p w:rsidR="00005F9B" w:rsidRDefault="00274C85" w:rsidP="0081152E">
      <w:pPr>
        <w:pStyle w:val="Default"/>
        <w:numPr>
          <w:ilvl w:val="0"/>
          <w:numId w:val="19"/>
        </w:numPr>
        <w:jc w:val="both"/>
        <w:rPr>
          <w:color w:val="auto"/>
        </w:rPr>
      </w:pPr>
      <w:r w:rsidRPr="00005F9B">
        <w:rPr>
          <w:color w:val="auto"/>
        </w:rPr>
        <w:t>Карпов А., Подгаец М. Защита Каро-Канн – атака Панова. – М: Русский шахматный дом, 2006.</w:t>
      </w:r>
    </w:p>
    <w:p w:rsidR="00005F9B" w:rsidRDefault="00274C85" w:rsidP="0081152E">
      <w:pPr>
        <w:pStyle w:val="Default"/>
        <w:numPr>
          <w:ilvl w:val="0"/>
          <w:numId w:val="19"/>
        </w:numPr>
        <w:jc w:val="both"/>
        <w:rPr>
          <w:color w:val="auto"/>
        </w:rPr>
      </w:pPr>
      <w:r w:rsidRPr="00005F9B">
        <w:rPr>
          <w:color w:val="auto"/>
        </w:rPr>
        <w:t>Карпов А.Е., Калиниченко Н. Испанская партия – открытый вариант.  – М: Русский шахматный дом, 2012.</w:t>
      </w:r>
    </w:p>
    <w:p w:rsidR="00005F9B" w:rsidRDefault="00274C85" w:rsidP="0081152E">
      <w:pPr>
        <w:pStyle w:val="Default"/>
        <w:numPr>
          <w:ilvl w:val="0"/>
          <w:numId w:val="19"/>
        </w:numPr>
        <w:jc w:val="both"/>
        <w:rPr>
          <w:color w:val="auto"/>
        </w:rPr>
      </w:pPr>
      <w:r w:rsidRPr="00005F9B">
        <w:rPr>
          <w:color w:val="auto"/>
        </w:rPr>
        <w:t>Карпов А., Мацукевич А. Оценка позиции и план. - М: Русский шахматный дом, 2010.</w:t>
      </w:r>
    </w:p>
    <w:p w:rsidR="00005F9B" w:rsidRDefault="009F1887" w:rsidP="0081152E">
      <w:pPr>
        <w:pStyle w:val="Default"/>
        <w:numPr>
          <w:ilvl w:val="0"/>
          <w:numId w:val="19"/>
        </w:numPr>
        <w:jc w:val="both"/>
        <w:rPr>
          <w:color w:val="auto"/>
        </w:rPr>
      </w:pPr>
      <w:r w:rsidRPr="00005F9B">
        <w:rPr>
          <w:color w:val="auto"/>
        </w:rPr>
        <w:t>Каспаров Г.К. Бе</w:t>
      </w:r>
      <w:r w:rsidR="00282808" w:rsidRPr="00005F9B">
        <w:rPr>
          <w:color w:val="auto"/>
        </w:rPr>
        <w:t>злимитный поединок. – М., 1989.</w:t>
      </w:r>
    </w:p>
    <w:p w:rsidR="00005F9B" w:rsidRDefault="00891D4F" w:rsidP="0081152E">
      <w:pPr>
        <w:pStyle w:val="Default"/>
        <w:numPr>
          <w:ilvl w:val="0"/>
          <w:numId w:val="19"/>
        </w:numPr>
        <w:jc w:val="both"/>
        <w:rPr>
          <w:color w:val="auto"/>
        </w:rPr>
      </w:pPr>
      <w:r w:rsidRPr="00005F9B">
        <w:rPr>
          <w:color w:val="auto"/>
        </w:rPr>
        <w:t>Каспаров Г.К. Мои великие предшественники (1</w:t>
      </w:r>
      <w:r w:rsidR="00796E5D" w:rsidRPr="00005F9B">
        <w:rPr>
          <w:color w:val="auto"/>
        </w:rPr>
        <w:t>-</w:t>
      </w:r>
      <w:r w:rsidRPr="00005F9B">
        <w:rPr>
          <w:color w:val="auto"/>
        </w:rPr>
        <w:t>3 том). – М: «Рипол-классик», 2008.</w:t>
      </w:r>
    </w:p>
    <w:p w:rsidR="00005F9B" w:rsidRDefault="00796E5D" w:rsidP="0081152E">
      <w:pPr>
        <w:pStyle w:val="Default"/>
        <w:numPr>
          <w:ilvl w:val="0"/>
          <w:numId w:val="19"/>
        </w:numPr>
        <w:jc w:val="both"/>
        <w:rPr>
          <w:color w:val="auto"/>
        </w:rPr>
      </w:pPr>
      <w:r w:rsidRPr="00005F9B">
        <w:rPr>
          <w:color w:val="auto"/>
        </w:rPr>
        <w:t>Каспаров Г.К. Великое противостояние – мои поединки с А.Карповым. - М: «Рипол-классик», 2010.</w:t>
      </w:r>
    </w:p>
    <w:p w:rsidR="00005F9B" w:rsidRDefault="00891D4F" w:rsidP="0081152E">
      <w:pPr>
        <w:pStyle w:val="Default"/>
        <w:numPr>
          <w:ilvl w:val="0"/>
          <w:numId w:val="19"/>
        </w:numPr>
        <w:jc w:val="both"/>
        <w:rPr>
          <w:color w:val="auto"/>
        </w:rPr>
      </w:pPr>
      <w:r w:rsidRPr="00005F9B">
        <w:rPr>
          <w:color w:val="auto"/>
        </w:rPr>
        <w:t>Каспаров Г.К. Мой шахматный путь (1985-1993). – М: «Рипол-классик», 2012.</w:t>
      </w:r>
    </w:p>
    <w:p w:rsidR="00005F9B" w:rsidRDefault="00110FFD" w:rsidP="0081152E">
      <w:pPr>
        <w:pStyle w:val="Default"/>
        <w:numPr>
          <w:ilvl w:val="0"/>
          <w:numId w:val="19"/>
        </w:numPr>
        <w:jc w:val="both"/>
        <w:rPr>
          <w:color w:val="auto"/>
        </w:rPr>
      </w:pPr>
      <w:r w:rsidRPr="00005F9B">
        <w:rPr>
          <w:color w:val="auto"/>
        </w:rPr>
        <w:t>Кириллов В. Михаил Таль – творчество. –</w:t>
      </w:r>
      <w:r w:rsidR="00796E5D" w:rsidRPr="00005F9B">
        <w:rPr>
          <w:color w:val="auto"/>
        </w:rPr>
        <w:t xml:space="preserve"> М.: ООО «Лусис»</w:t>
      </w:r>
      <w:r w:rsidRPr="00005F9B">
        <w:rPr>
          <w:color w:val="auto"/>
        </w:rPr>
        <w:t>, 1996.</w:t>
      </w:r>
    </w:p>
    <w:p w:rsidR="00005F9B" w:rsidRDefault="00832D4D" w:rsidP="0081152E">
      <w:pPr>
        <w:pStyle w:val="Default"/>
        <w:numPr>
          <w:ilvl w:val="0"/>
          <w:numId w:val="19"/>
        </w:numPr>
        <w:jc w:val="both"/>
        <w:rPr>
          <w:color w:val="auto"/>
        </w:rPr>
      </w:pPr>
      <w:r w:rsidRPr="00005F9B">
        <w:rPr>
          <w:color w:val="auto"/>
        </w:rPr>
        <w:t>Ковачевич В. Универсальный дебютный репертуар шахматиста. – М: Русский шахматный дом, 2012.</w:t>
      </w:r>
    </w:p>
    <w:p w:rsidR="00005F9B" w:rsidRDefault="00891D4F" w:rsidP="0081152E">
      <w:pPr>
        <w:pStyle w:val="Default"/>
        <w:numPr>
          <w:ilvl w:val="0"/>
          <w:numId w:val="19"/>
        </w:numPr>
        <w:jc w:val="both"/>
        <w:rPr>
          <w:color w:val="auto"/>
        </w:rPr>
      </w:pPr>
      <w:r w:rsidRPr="00005F9B">
        <w:rPr>
          <w:color w:val="auto"/>
        </w:rPr>
        <w:t>Конотоп В. Тесты по тактике для шахматистов 3-4, 2, 1 разряда, кмс. – Подольск, 2013.</w:t>
      </w:r>
    </w:p>
    <w:p w:rsidR="00005F9B" w:rsidRDefault="00282808" w:rsidP="0081152E">
      <w:pPr>
        <w:pStyle w:val="Default"/>
        <w:numPr>
          <w:ilvl w:val="0"/>
          <w:numId w:val="19"/>
        </w:numPr>
        <w:jc w:val="both"/>
        <w:rPr>
          <w:color w:val="auto"/>
        </w:rPr>
      </w:pPr>
      <w:r w:rsidRPr="00005F9B">
        <w:rPr>
          <w:color w:val="auto"/>
        </w:rPr>
        <w:t>Корнев А. Практический репертуар, Славянская, ферзевый и другие. – С-Петербург</w:t>
      </w:r>
      <w:r w:rsidR="00BA5A4C" w:rsidRPr="00005F9B">
        <w:rPr>
          <w:color w:val="auto"/>
        </w:rPr>
        <w:t>, 2013.</w:t>
      </w:r>
    </w:p>
    <w:p w:rsidR="00005F9B" w:rsidRDefault="000371DB" w:rsidP="0081152E">
      <w:pPr>
        <w:pStyle w:val="Default"/>
        <w:numPr>
          <w:ilvl w:val="0"/>
          <w:numId w:val="19"/>
        </w:numPr>
        <w:jc w:val="both"/>
        <w:rPr>
          <w:color w:val="auto"/>
        </w:rPr>
      </w:pPr>
      <w:r w:rsidRPr="00005F9B">
        <w:rPr>
          <w:color w:val="auto"/>
        </w:rPr>
        <w:t xml:space="preserve">Корчной В. Мои 55 побед черными. </w:t>
      </w:r>
      <w:r w:rsidR="003A76D8" w:rsidRPr="00005F9B">
        <w:rPr>
          <w:color w:val="auto"/>
        </w:rPr>
        <w:t xml:space="preserve">– </w:t>
      </w:r>
      <w:r w:rsidRPr="00005F9B">
        <w:rPr>
          <w:color w:val="auto"/>
        </w:rPr>
        <w:t>М: Русский шахматный дом, 2004.</w:t>
      </w:r>
    </w:p>
    <w:p w:rsidR="00005F9B" w:rsidRDefault="00796E5D" w:rsidP="0081152E">
      <w:pPr>
        <w:pStyle w:val="Default"/>
        <w:numPr>
          <w:ilvl w:val="0"/>
          <w:numId w:val="19"/>
        </w:numPr>
        <w:jc w:val="both"/>
        <w:rPr>
          <w:color w:val="auto"/>
        </w:rPr>
      </w:pPr>
      <w:r w:rsidRPr="00005F9B">
        <w:rPr>
          <w:color w:val="auto"/>
        </w:rPr>
        <w:t xml:space="preserve">Корчной В. Мои 55 побед белыми. </w:t>
      </w:r>
      <w:r w:rsidR="003A76D8" w:rsidRPr="00005F9B">
        <w:rPr>
          <w:color w:val="auto"/>
        </w:rPr>
        <w:t xml:space="preserve">– </w:t>
      </w:r>
      <w:r w:rsidRPr="00005F9B">
        <w:rPr>
          <w:color w:val="auto"/>
        </w:rPr>
        <w:t>М: Русский шахматный дом, 2004.</w:t>
      </w:r>
    </w:p>
    <w:p w:rsidR="00005F9B" w:rsidRDefault="00274C85" w:rsidP="0081152E">
      <w:pPr>
        <w:pStyle w:val="Default"/>
        <w:numPr>
          <w:ilvl w:val="0"/>
          <w:numId w:val="19"/>
        </w:numPr>
        <w:jc w:val="both"/>
        <w:rPr>
          <w:color w:val="auto"/>
        </w:rPr>
      </w:pPr>
      <w:r w:rsidRPr="00005F9B">
        <w:rPr>
          <w:color w:val="auto"/>
        </w:rPr>
        <w:t>Корчной В., Оснос В. Сицилианская защита – атака Раузера. – М: Русский шахматный дом, 2010.</w:t>
      </w:r>
    </w:p>
    <w:p w:rsidR="00005F9B" w:rsidRDefault="00F148BC" w:rsidP="0081152E">
      <w:pPr>
        <w:pStyle w:val="Default"/>
        <w:numPr>
          <w:ilvl w:val="0"/>
          <w:numId w:val="19"/>
        </w:numPr>
        <w:jc w:val="both"/>
        <w:rPr>
          <w:color w:val="auto"/>
        </w:rPr>
      </w:pPr>
      <w:r w:rsidRPr="00005F9B">
        <w:rPr>
          <w:color w:val="auto"/>
        </w:rPr>
        <w:t xml:space="preserve">Корчной В., Калинин А. Прогулки с французской защитой. </w:t>
      </w:r>
      <w:r w:rsidR="003A76D8" w:rsidRPr="00005F9B">
        <w:rPr>
          <w:color w:val="auto"/>
        </w:rPr>
        <w:t>- М: Русский шахматный дом, 2010.</w:t>
      </w:r>
    </w:p>
    <w:p w:rsidR="00005F9B" w:rsidRDefault="009F1887" w:rsidP="0081152E">
      <w:pPr>
        <w:pStyle w:val="Default"/>
        <w:numPr>
          <w:ilvl w:val="0"/>
          <w:numId w:val="19"/>
        </w:numPr>
        <w:jc w:val="both"/>
        <w:rPr>
          <w:color w:val="auto"/>
        </w:rPr>
      </w:pPr>
      <w:r w:rsidRPr="00005F9B">
        <w:rPr>
          <w:color w:val="auto"/>
        </w:rPr>
        <w:t xml:space="preserve">Котов А.А. Тайны мышления шахматиста. – М.: Всерос. шахм. клуб, 1970. </w:t>
      </w:r>
    </w:p>
    <w:p w:rsidR="00005F9B" w:rsidRDefault="009F1887" w:rsidP="0081152E">
      <w:pPr>
        <w:pStyle w:val="Default"/>
        <w:numPr>
          <w:ilvl w:val="0"/>
          <w:numId w:val="19"/>
        </w:numPr>
        <w:jc w:val="both"/>
        <w:rPr>
          <w:color w:val="auto"/>
        </w:rPr>
      </w:pPr>
      <w:r w:rsidRPr="00005F9B">
        <w:rPr>
          <w:color w:val="auto"/>
        </w:rPr>
        <w:t>Котов А.А. Как стать</w:t>
      </w:r>
      <w:r w:rsidR="00274C85" w:rsidRPr="00005F9B">
        <w:rPr>
          <w:color w:val="auto"/>
        </w:rPr>
        <w:t xml:space="preserve"> гроссмейстером. – М.: Русский шахматный дом, 2007</w:t>
      </w:r>
      <w:r w:rsidRPr="00005F9B">
        <w:rPr>
          <w:color w:val="auto"/>
        </w:rPr>
        <w:t>.</w:t>
      </w:r>
    </w:p>
    <w:p w:rsidR="00005F9B" w:rsidRDefault="00832D4D" w:rsidP="0081152E">
      <w:pPr>
        <w:pStyle w:val="Default"/>
        <w:numPr>
          <w:ilvl w:val="0"/>
          <w:numId w:val="19"/>
        </w:numPr>
        <w:jc w:val="both"/>
        <w:rPr>
          <w:color w:val="auto"/>
        </w:rPr>
      </w:pPr>
      <w:r w:rsidRPr="00005F9B">
        <w:rPr>
          <w:color w:val="auto"/>
        </w:rPr>
        <w:t>Котов А.А. Учебник шахматной стратегии. – М.: Русский шахматный дом, 2008.</w:t>
      </w:r>
    </w:p>
    <w:p w:rsidR="00005F9B" w:rsidRDefault="009F1887" w:rsidP="0081152E">
      <w:pPr>
        <w:pStyle w:val="Default"/>
        <w:numPr>
          <w:ilvl w:val="0"/>
          <w:numId w:val="19"/>
        </w:numPr>
        <w:jc w:val="both"/>
        <w:rPr>
          <w:color w:val="auto"/>
        </w:rPr>
      </w:pPr>
      <w:r w:rsidRPr="00005F9B">
        <w:rPr>
          <w:color w:val="auto"/>
        </w:rPr>
        <w:t>Котов А</w:t>
      </w:r>
      <w:r w:rsidR="00005F9B">
        <w:rPr>
          <w:color w:val="auto"/>
        </w:rPr>
        <w:t>.</w:t>
      </w:r>
      <w:r w:rsidRPr="00005F9B">
        <w:rPr>
          <w:color w:val="auto"/>
        </w:rPr>
        <w:t>А. Тайны мышления шахматиста</w:t>
      </w:r>
      <w:r w:rsidR="00110FFD" w:rsidRPr="00005F9B">
        <w:rPr>
          <w:color w:val="auto"/>
        </w:rPr>
        <w:t>. – М.: Всерос. Шахм. клуб, 2008</w:t>
      </w:r>
      <w:r w:rsidR="00832D4D" w:rsidRPr="00005F9B">
        <w:rPr>
          <w:color w:val="auto"/>
        </w:rPr>
        <w:t>.</w:t>
      </w:r>
    </w:p>
    <w:p w:rsidR="00005F9B" w:rsidRDefault="009F1887" w:rsidP="0081152E">
      <w:pPr>
        <w:pStyle w:val="Default"/>
        <w:numPr>
          <w:ilvl w:val="0"/>
          <w:numId w:val="19"/>
        </w:numPr>
        <w:jc w:val="both"/>
        <w:rPr>
          <w:color w:val="auto"/>
        </w:rPr>
      </w:pPr>
      <w:r w:rsidRPr="00005F9B">
        <w:rPr>
          <w:color w:val="auto"/>
        </w:rPr>
        <w:t xml:space="preserve">Крогиус Н.В. Психологическая подготовка шахматиста. - М.: ФиС, 1975. </w:t>
      </w:r>
    </w:p>
    <w:p w:rsidR="00005F9B" w:rsidRDefault="009F1887" w:rsidP="0081152E">
      <w:pPr>
        <w:pStyle w:val="Default"/>
        <w:numPr>
          <w:ilvl w:val="0"/>
          <w:numId w:val="19"/>
        </w:numPr>
        <w:jc w:val="both"/>
        <w:rPr>
          <w:color w:val="auto"/>
        </w:rPr>
      </w:pPr>
      <w:r w:rsidRPr="00005F9B">
        <w:rPr>
          <w:color w:val="auto"/>
        </w:rPr>
        <w:lastRenderedPageBreak/>
        <w:t xml:space="preserve">Крогиус Н.В. Психология шахматного творчества. – М.: Физкультура и спорт, 1981. – 183 с. </w:t>
      </w:r>
    </w:p>
    <w:p w:rsidR="00005F9B" w:rsidRDefault="009F1887" w:rsidP="0081152E">
      <w:pPr>
        <w:pStyle w:val="Default"/>
        <w:numPr>
          <w:ilvl w:val="0"/>
          <w:numId w:val="19"/>
        </w:numPr>
        <w:jc w:val="both"/>
        <w:rPr>
          <w:color w:val="auto"/>
        </w:rPr>
      </w:pPr>
      <w:r w:rsidRPr="00005F9B">
        <w:rPr>
          <w:color w:val="auto"/>
        </w:rPr>
        <w:t>Ласкер Эм. Учеб</w:t>
      </w:r>
      <w:r w:rsidR="0073468A" w:rsidRPr="00005F9B">
        <w:rPr>
          <w:color w:val="auto"/>
        </w:rPr>
        <w:t>ник шахматной игры. – М.: «Астрель», 201</w:t>
      </w:r>
      <w:r w:rsidR="001E6405" w:rsidRPr="00005F9B">
        <w:rPr>
          <w:color w:val="auto"/>
        </w:rPr>
        <w:t>1</w:t>
      </w:r>
      <w:r w:rsidRPr="00005F9B">
        <w:rPr>
          <w:color w:val="auto"/>
        </w:rPr>
        <w:t xml:space="preserve">. </w:t>
      </w:r>
    </w:p>
    <w:p w:rsidR="00005F9B" w:rsidRDefault="009F1887" w:rsidP="0081152E">
      <w:pPr>
        <w:pStyle w:val="Default"/>
        <w:numPr>
          <w:ilvl w:val="0"/>
          <w:numId w:val="19"/>
        </w:numPr>
        <w:tabs>
          <w:tab w:val="left" w:pos="851"/>
        </w:tabs>
        <w:jc w:val="both"/>
        <w:rPr>
          <w:color w:val="auto"/>
        </w:rPr>
      </w:pPr>
      <w:r w:rsidRPr="00005F9B">
        <w:rPr>
          <w:color w:val="auto"/>
        </w:rPr>
        <w:t xml:space="preserve">Ларсен Б. 50 избранных партий. – М.: ФиС, 1972. </w:t>
      </w:r>
    </w:p>
    <w:p w:rsidR="00460303" w:rsidRDefault="009F1887" w:rsidP="0081152E">
      <w:pPr>
        <w:pStyle w:val="Default"/>
        <w:numPr>
          <w:ilvl w:val="0"/>
          <w:numId w:val="19"/>
        </w:numPr>
        <w:tabs>
          <w:tab w:val="left" w:pos="851"/>
        </w:tabs>
        <w:jc w:val="both"/>
        <w:rPr>
          <w:color w:val="auto"/>
        </w:rPr>
      </w:pPr>
      <w:r w:rsidRPr="00005F9B">
        <w:rPr>
          <w:color w:val="auto"/>
        </w:rPr>
        <w:t>Липницкий И.О</w:t>
      </w:r>
      <w:r w:rsidR="003A76D8" w:rsidRPr="00005F9B">
        <w:rPr>
          <w:color w:val="auto"/>
        </w:rPr>
        <w:t>. Вопросы современной шахматной теории. – М: Русский шахматный дом, 2007.</w:t>
      </w:r>
    </w:p>
    <w:p w:rsidR="00460303" w:rsidRDefault="008A2872" w:rsidP="0081152E">
      <w:pPr>
        <w:pStyle w:val="Default"/>
        <w:numPr>
          <w:ilvl w:val="0"/>
          <w:numId w:val="19"/>
        </w:numPr>
        <w:tabs>
          <w:tab w:val="left" w:pos="851"/>
        </w:tabs>
        <w:jc w:val="both"/>
        <w:rPr>
          <w:color w:val="auto"/>
        </w:rPr>
      </w:pPr>
      <w:r w:rsidRPr="00460303">
        <w:rPr>
          <w:color w:val="auto"/>
        </w:rPr>
        <w:t>Лысый И., Овечкин Р. Берлинская защита. – С-Петербург, 2012.</w:t>
      </w:r>
    </w:p>
    <w:p w:rsidR="00460303" w:rsidRDefault="009F1887" w:rsidP="0081152E">
      <w:pPr>
        <w:pStyle w:val="Default"/>
        <w:numPr>
          <w:ilvl w:val="0"/>
          <w:numId w:val="19"/>
        </w:numPr>
        <w:tabs>
          <w:tab w:val="left" w:pos="851"/>
        </w:tabs>
        <w:jc w:val="both"/>
        <w:rPr>
          <w:color w:val="auto"/>
        </w:rPr>
      </w:pPr>
      <w:r w:rsidRPr="00460303">
        <w:rPr>
          <w:color w:val="auto"/>
        </w:rPr>
        <w:t xml:space="preserve">Малкин В.Б. Заметки о мышлении шахматиста // Шахматы, №№ 22-23, 1981. С.6-7, С.12-13. </w:t>
      </w:r>
    </w:p>
    <w:p w:rsidR="00460303" w:rsidRDefault="009F1887" w:rsidP="0081152E">
      <w:pPr>
        <w:pStyle w:val="Default"/>
        <w:numPr>
          <w:ilvl w:val="0"/>
          <w:numId w:val="19"/>
        </w:numPr>
        <w:tabs>
          <w:tab w:val="left" w:pos="851"/>
        </w:tabs>
        <w:jc w:val="both"/>
        <w:rPr>
          <w:color w:val="auto"/>
        </w:rPr>
      </w:pPr>
      <w:r w:rsidRPr="00460303">
        <w:rPr>
          <w:color w:val="auto"/>
        </w:rPr>
        <w:t xml:space="preserve">Малкин В.Б. Психология побед и поражений // «64 Шахматное обозрение», 1970, №37. </w:t>
      </w:r>
    </w:p>
    <w:p w:rsidR="00460303" w:rsidRDefault="009F1887" w:rsidP="0081152E">
      <w:pPr>
        <w:pStyle w:val="Default"/>
        <w:numPr>
          <w:ilvl w:val="0"/>
          <w:numId w:val="19"/>
        </w:numPr>
        <w:tabs>
          <w:tab w:val="left" w:pos="851"/>
        </w:tabs>
        <w:jc w:val="both"/>
        <w:rPr>
          <w:color w:val="auto"/>
        </w:rPr>
      </w:pPr>
      <w:r w:rsidRPr="00460303">
        <w:rPr>
          <w:color w:val="auto"/>
        </w:rPr>
        <w:t>Малкин В.Б. Мышление ш</w:t>
      </w:r>
      <w:r w:rsidR="00832D4D" w:rsidRPr="00460303">
        <w:rPr>
          <w:color w:val="auto"/>
        </w:rPr>
        <w:t>ахматиста. - М.: ГЦОЛИФК, 1983.</w:t>
      </w:r>
    </w:p>
    <w:p w:rsidR="00460303" w:rsidRDefault="00832D4D" w:rsidP="0081152E">
      <w:pPr>
        <w:pStyle w:val="Default"/>
        <w:numPr>
          <w:ilvl w:val="0"/>
          <w:numId w:val="19"/>
        </w:numPr>
        <w:tabs>
          <w:tab w:val="left" w:pos="851"/>
        </w:tabs>
        <w:jc w:val="both"/>
        <w:rPr>
          <w:color w:val="auto"/>
        </w:rPr>
      </w:pPr>
      <w:r w:rsidRPr="00460303">
        <w:rPr>
          <w:color w:val="auto"/>
        </w:rPr>
        <w:t xml:space="preserve">Мароци Г. Шахматные партии П.Морфи. - </w:t>
      </w:r>
      <w:r w:rsidR="0086255D" w:rsidRPr="00460303">
        <w:rPr>
          <w:color w:val="auto"/>
        </w:rPr>
        <w:t>М: Русский шахматный дом, 2010.</w:t>
      </w:r>
    </w:p>
    <w:p w:rsidR="00460303" w:rsidRDefault="009F1887" w:rsidP="0081152E">
      <w:pPr>
        <w:pStyle w:val="Default"/>
        <w:numPr>
          <w:ilvl w:val="0"/>
          <w:numId w:val="19"/>
        </w:numPr>
        <w:tabs>
          <w:tab w:val="left" w:pos="851"/>
        </w:tabs>
        <w:jc w:val="both"/>
        <w:rPr>
          <w:color w:val="auto"/>
        </w:rPr>
      </w:pPr>
      <w:r w:rsidRPr="00460303">
        <w:rPr>
          <w:color w:val="auto"/>
        </w:rPr>
        <w:t>Матвеев Л.П. Основы общей теории спорта и сиcтемы подготовки спортсменов – Киев</w:t>
      </w:r>
      <w:r w:rsidR="00A025AF" w:rsidRPr="00460303">
        <w:rPr>
          <w:color w:val="auto"/>
        </w:rPr>
        <w:t>, Олимпийская литература, 1999.</w:t>
      </w:r>
    </w:p>
    <w:p w:rsidR="00460303" w:rsidRDefault="00A025AF" w:rsidP="0081152E">
      <w:pPr>
        <w:pStyle w:val="Default"/>
        <w:numPr>
          <w:ilvl w:val="0"/>
          <w:numId w:val="19"/>
        </w:numPr>
        <w:tabs>
          <w:tab w:val="left" w:pos="851"/>
        </w:tabs>
        <w:jc w:val="both"/>
        <w:rPr>
          <w:color w:val="auto"/>
        </w:rPr>
      </w:pPr>
      <w:r w:rsidRPr="00460303">
        <w:rPr>
          <w:color w:val="auto"/>
        </w:rPr>
        <w:t>Мацукевич А. Короткие шахматы. 555 дебютных ошибок. – М: Русский шахматный дом, 2010.</w:t>
      </w:r>
    </w:p>
    <w:p w:rsidR="00460303" w:rsidRDefault="009F1887" w:rsidP="0081152E">
      <w:pPr>
        <w:pStyle w:val="Default"/>
        <w:numPr>
          <w:ilvl w:val="0"/>
          <w:numId w:val="19"/>
        </w:numPr>
        <w:tabs>
          <w:tab w:val="left" w:pos="851"/>
        </w:tabs>
        <w:jc w:val="both"/>
        <w:rPr>
          <w:color w:val="auto"/>
        </w:rPr>
      </w:pPr>
      <w:r w:rsidRPr="00460303">
        <w:rPr>
          <w:color w:val="auto"/>
        </w:rPr>
        <w:t>Методы подготовки и организация обучения и соревнований юных шахматистов // Труды первой российской конференции тр</w:t>
      </w:r>
      <w:r w:rsidR="00460303">
        <w:rPr>
          <w:color w:val="auto"/>
        </w:rPr>
        <w:t>енеров и организаторов детско-</w:t>
      </w:r>
      <w:r w:rsidRPr="00460303">
        <w:rPr>
          <w:color w:val="auto"/>
        </w:rPr>
        <w:t>юношеских шахмат Дагомыс</w:t>
      </w:r>
      <w:r w:rsidR="00460303">
        <w:rPr>
          <w:color w:val="auto"/>
        </w:rPr>
        <w:t xml:space="preserve"> </w:t>
      </w:r>
      <w:r w:rsidRPr="00460303">
        <w:rPr>
          <w:color w:val="auto"/>
        </w:rPr>
        <w:t>– 2003. – Набережные Че</w:t>
      </w:r>
      <w:r w:rsidR="00282808" w:rsidRPr="00460303">
        <w:rPr>
          <w:color w:val="auto"/>
        </w:rPr>
        <w:t>лны, изд. “Sundries LTD”, 2003.</w:t>
      </w:r>
    </w:p>
    <w:p w:rsidR="00460303" w:rsidRDefault="00282808" w:rsidP="0081152E">
      <w:pPr>
        <w:pStyle w:val="Default"/>
        <w:numPr>
          <w:ilvl w:val="0"/>
          <w:numId w:val="19"/>
        </w:numPr>
        <w:tabs>
          <w:tab w:val="left" w:pos="851"/>
        </w:tabs>
        <w:jc w:val="both"/>
        <w:rPr>
          <w:color w:val="auto"/>
        </w:rPr>
      </w:pPr>
      <w:r w:rsidRPr="00460303">
        <w:rPr>
          <w:color w:val="auto"/>
        </w:rPr>
        <w:t>Михальчишин А., Стецко О. Техника эндшпиля.  – М: Русский шахматный дом, 2013.</w:t>
      </w:r>
    </w:p>
    <w:p w:rsidR="00460303" w:rsidRDefault="003A76D8" w:rsidP="0081152E">
      <w:pPr>
        <w:pStyle w:val="Default"/>
        <w:numPr>
          <w:ilvl w:val="0"/>
          <w:numId w:val="19"/>
        </w:numPr>
        <w:tabs>
          <w:tab w:val="left" w:pos="851"/>
        </w:tabs>
        <w:jc w:val="both"/>
        <w:rPr>
          <w:color w:val="auto"/>
        </w:rPr>
      </w:pPr>
      <w:r w:rsidRPr="00460303">
        <w:rPr>
          <w:color w:val="auto"/>
        </w:rPr>
        <w:t>Михальчишин А., Стецко О. М.Карлсен – 60 партий лидера современных шахмат.  – М: Русский шахматный дом, 2011.</w:t>
      </w:r>
    </w:p>
    <w:p w:rsidR="00460303" w:rsidRDefault="003E17E4" w:rsidP="0081152E">
      <w:pPr>
        <w:pStyle w:val="Default"/>
        <w:numPr>
          <w:ilvl w:val="0"/>
          <w:numId w:val="19"/>
        </w:numPr>
        <w:tabs>
          <w:tab w:val="left" w:pos="851"/>
        </w:tabs>
        <w:jc w:val="both"/>
        <w:rPr>
          <w:color w:val="auto"/>
        </w:rPr>
      </w:pPr>
      <w:r w:rsidRPr="00460303">
        <w:rPr>
          <w:color w:val="auto"/>
        </w:rPr>
        <w:t>Михайлова И. Стратегия чемпионов – мышление схемами. – М: Русский шахматный дом, 2008.</w:t>
      </w:r>
    </w:p>
    <w:p w:rsidR="00460303" w:rsidRDefault="000371DB" w:rsidP="0081152E">
      <w:pPr>
        <w:pStyle w:val="Default"/>
        <w:numPr>
          <w:ilvl w:val="0"/>
          <w:numId w:val="19"/>
        </w:numPr>
        <w:tabs>
          <w:tab w:val="left" w:pos="851"/>
        </w:tabs>
        <w:jc w:val="both"/>
        <w:rPr>
          <w:color w:val="auto"/>
        </w:rPr>
      </w:pPr>
      <w:r w:rsidRPr="00460303">
        <w:rPr>
          <w:color w:val="auto"/>
        </w:rPr>
        <w:t>Нанн Дж. Секреты практических шахмат. – М: Русский шахматный дом, 2009.</w:t>
      </w:r>
    </w:p>
    <w:p w:rsidR="00460303" w:rsidRDefault="00F148BC" w:rsidP="0081152E">
      <w:pPr>
        <w:pStyle w:val="Default"/>
        <w:numPr>
          <w:ilvl w:val="0"/>
          <w:numId w:val="19"/>
        </w:numPr>
        <w:tabs>
          <w:tab w:val="left" w:pos="851"/>
        </w:tabs>
        <w:jc w:val="both"/>
        <w:rPr>
          <w:color w:val="auto"/>
        </w:rPr>
      </w:pPr>
      <w:r w:rsidRPr="00460303">
        <w:rPr>
          <w:color w:val="auto"/>
        </w:rPr>
        <w:t>Нанн Дж. Секреты гроссмейстера. – М: «Астрель», 2011.</w:t>
      </w:r>
    </w:p>
    <w:p w:rsidR="00460303" w:rsidRDefault="00796E5D" w:rsidP="0081152E">
      <w:pPr>
        <w:pStyle w:val="Default"/>
        <w:numPr>
          <w:ilvl w:val="0"/>
          <w:numId w:val="19"/>
        </w:numPr>
        <w:tabs>
          <w:tab w:val="left" w:pos="851"/>
        </w:tabs>
        <w:jc w:val="both"/>
        <w:rPr>
          <w:color w:val="auto"/>
        </w:rPr>
      </w:pPr>
      <w:r w:rsidRPr="00460303">
        <w:rPr>
          <w:color w:val="auto"/>
        </w:rPr>
        <w:t>Нанн Дж. Шахматы – практикум по тактике и стратегии. – М: Русский шахматный дом, 2012.</w:t>
      </w:r>
    </w:p>
    <w:p w:rsidR="00460303" w:rsidRDefault="009F1887" w:rsidP="0081152E">
      <w:pPr>
        <w:pStyle w:val="Default"/>
        <w:numPr>
          <w:ilvl w:val="0"/>
          <w:numId w:val="19"/>
        </w:numPr>
        <w:tabs>
          <w:tab w:val="left" w:pos="851"/>
        </w:tabs>
        <w:jc w:val="both"/>
        <w:rPr>
          <w:color w:val="auto"/>
        </w:rPr>
      </w:pPr>
      <w:r w:rsidRPr="00460303">
        <w:rPr>
          <w:color w:val="auto"/>
        </w:rPr>
        <w:t>Нейштадт Я.И. Шахмат</w:t>
      </w:r>
      <w:r w:rsidR="00110FFD" w:rsidRPr="00460303">
        <w:rPr>
          <w:color w:val="auto"/>
        </w:rPr>
        <w:t>ный практикум. – М.: ФиС, 1980.</w:t>
      </w:r>
    </w:p>
    <w:p w:rsidR="00460303" w:rsidRDefault="00110FFD" w:rsidP="0081152E">
      <w:pPr>
        <w:pStyle w:val="Default"/>
        <w:numPr>
          <w:ilvl w:val="0"/>
          <w:numId w:val="19"/>
        </w:numPr>
        <w:tabs>
          <w:tab w:val="left" w:pos="851"/>
        </w:tabs>
        <w:jc w:val="both"/>
        <w:rPr>
          <w:color w:val="auto"/>
        </w:rPr>
      </w:pPr>
      <w:r w:rsidRPr="00460303">
        <w:rPr>
          <w:color w:val="auto"/>
        </w:rPr>
        <w:t>Несис Г., Халифман А. Тактика во французской защите. Харьков «Факт», 2000.</w:t>
      </w:r>
    </w:p>
    <w:p w:rsidR="00460303" w:rsidRDefault="009F1887" w:rsidP="0081152E">
      <w:pPr>
        <w:pStyle w:val="Default"/>
        <w:numPr>
          <w:ilvl w:val="0"/>
          <w:numId w:val="19"/>
        </w:numPr>
        <w:tabs>
          <w:tab w:val="left" w:pos="851"/>
        </w:tabs>
        <w:jc w:val="both"/>
        <w:rPr>
          <w:color w:val="auto"/>
        </w:rPr>
      </w:pPr>
      <w:r w:rsidRPr="00460303">
        <w:rPr>
          <w:color w:val="auto"/>
        </w:rPr>
        <w:t xml:space="preserve">Нимцович А. Моя система. – М., 1974. </w:t>
      </w:r>
    </w:p>
    <w:p w:rsidR="00460303" w:rsidRDefault="009F1887" w:rsidP="0081152E">
      <w:pPr>
        <w:pStyle w:val="Default"/>
        <w:numPr>
          <w:ilvl w:val="0"/>
          <w:numId w:val="19"/>
        </w:numPr>
        <w:tabs>
          <w:tab w:val="left" w:pos="851"/>
        </w:tabs>
        <w:jc w:val="both"/>
        <w:rPr>
          <w:color w:val="auto"/>
        </w:rPr>
      </w:pPr>
      <w:r w:rsidRPr="00460303">
        <w:rPr>
          <w:color w:val="auto"/>
        </w:rPr>
        <w:t xml:space="preserve">Никитин А.С. С Каспаровым, ход за ходом, год за </w:t>
      </w:r>
      <w:r w:rsidR="000A11BC" w:rsidRPr="00460303">
        <w:rPr>
          <w:color w:val="auto"/>
        </w:rPr>
        <w:t>годом. – М.: изд-во “64”, 1998.</w:t>
      </w:r>
    </w:p>
    <w:p w:rsidR="00460303" w:rsidRDefault="000A11BC" w:rsidP="0081152E">
      <w:pPr>
        <w:pStyle w:val="Default"/>
        <w:numPr>
          <w:ilvl w:val="0"/>
          <w:numId w:val="19"/>
        </w:numPr>
        <w:tabs>
          <w:tab w:val="left" w:pos="851"/>
        </w:tabs>
        <w:jc w:val="both"/>
        <w:rPr>
          <w:color w:val="auto"/>
        </w:rPr>
      </w:pPr>
      <w:r w:rsidRPr="00460303">
        <w:rPr>
          <w:color w:val="auto"/>
        </w:rPr>
        <w:t>Огард Я. Атака в шахматной партии. - М: Русский шахматный дом, 2013.</w:t>
      </w:r>
    </w:p>
    <w:p w:rsidR="00460303" w:rsidRDefault="000A11BC" w:rsidP="0081152E">
      <w:pPr>
        <w:pStyle w:val="Default"/>
        <w:numPr>
          <w:ilvl w:val="0"/>
          <w:numId w:val="19"/>
        </w:numPr>
        <w:tabs>
          <w:tab w:val="left" w:pos="851"/>
        </w:tabs>
        <w:jc w:val="both"/>
        <w:rPr>
          <w:color w:val="auto"/>
        </w:rPr>
      </w:pPr>
      <w:r w:rsidRPr="00460303">
        <w:rPr>
          <w:color w:val="auto"/>
        </w:rPr>
        <w:t>Огард Я. Защита в шахматной партии. - М: Русский шахматный дом, 2013.</w:t>
      </w:r>
    </w:p>
    <w:p w:rsidR="00460303" w:rsidRDefault="009F1887" w:rsidP="0081152E">
      <w:pPr>
        <w:pStyle w:val="Default"/>
        <w:numPr>
          <w:ilvl w:val="0"/>
          <w:numId w:val="19"/>
        </w:numPr>
        <w:tabs>
          <w:tab w:val="left" w:pos="851"/>
        </w:tabs>
        <w:jc w:val="both"/>
        <w:rPr>
          <w:color w:val="auto"/>
        </w:rPr>
      </w:pPr>
      <w:r w:rsidRPr="00460303">
        <w:rPr>
          <w:color w:val="auto"/>
        </w:rPr>
        <w:t>Панов В.Н. 300 избранных партий Алехина. – М.: ФиС, 1954.</w:t>
      </w:r>
    </w:p>
    <w:p w:rsidR="00460303" w:rsidRDefault="004719A4" w:rsidP="0081152E">
      <w:pPr>
        <w:pStyle w:val="Default"/>
        <w:numPr>
          <w:ilvl w:val="0"/>
          <w:numId w:val="19"/>
        </w:numPr>
        <w:tabs>
          <w:tab w:val="left" w:pos="851"/>
        </w:tabs>
        <w:jc w:val="both"/>
        <w:rPr>
          <w:color w:val="auto"/>
        </w:rPr>
      </w:pPr>
      <w:r w:rsidRPr="00460303">
        <w:rPr>
          <w:color w:val="auto"/>
        </w:rPr>
        <w:t>Панченко А. Теория и практика шахматных окончаний. – М: Русский шахматный дом, 2013.</w:t>
      </w:r>
    </w:p>
    <w:p w:rsidR="00460303" w:rsidRDefault="009F1887" w:rsidP="0081152E">
      <w:pPr>
        <w:pStyle w:val="Default"/>
        <w:numPr>
          <w:ilvl w:val="0"/>
          <w:numId w:val="19"/>
        </w:numPr>
        <w:tabs>
          <w:tab w:val="left" w:pos="851"/>
        </w:tabs>
        <w:jc w:val="both"/>
        <w:rPr>
          <w:color w:val="auto"/>
        </w:rPr>
      </w:pPr>
      <w:r w:rsidRPr="00460303">
        <w:rPr>
          <w:color w:val="auto"/>
        </w:rPr>
        <w:t xml:space="preserve">Петросян Т.В. Позиционная жертва качества // В кн.: Шахматы: наука, опыт, мастерство. – М: Высшая школа, 1990. </w:t>
      </w:r>
    </w:p>
    <w:p w:rsidR="00460303" w:rsidRDefault="009F1887" w:rsidP="0081152E">
      <w:pPr>
        <w:pStyle w:val="Default"/>
        <w:numPr>
          <w:ilvl w:val="0"/>
          <w:numId w:val="19"/>
        </w:numPr>
        <w:tabs>
          <w:tab w:val="left" w:pos="851"/>
        </w:tabs>
        <w:jc w:val="both"/>
        <w:rPr>
          <w:color w:val="auto"/>
        </w:rPr>
      </w:pPr>
      <w:r w:rsidRPr="00460303">
        <w:rPr>
          <w:color w:val="auto"/>
        </w:rPr>
        <w:t>Петросян Т. В. Стратегия наде</w:t>
      </w:r>
      <w:r w:rsidR="00891D4F" w:rsidRPr="00460303">
        <w:rPr>
          <w:color w:val="auto"/>
        </w:rPr>
        <w:t>жности. – М.: ФиС, 1985.</w:t>
      </w:r>
    </w:p>
    <w:p w:rsidR="00460303" w:rsidRDefault="00891D4F" w:rsidP="0081152E">
      <w:pPr>
        <w:pStyle w:val="Default"/>
        <w:numPr>
          <w:ilvl w:val="0"/>
          <w:numId w:val="19"/>
        </w:numPr>
        <w:tabs>
          <w:tab w:val="left" w:pos="851"/>
        </w:tabs>
        <w:jc w:val="both"/>
        <w:rPr>
          <w:color w:val="auto"/>
        </w:rPr>
      </w:pPr>
      <w:r w:rsidRPr="00460303">
        <w:rPr>
          <w:color w:val="auto"/>
        </w:rPr>
        <w:t>Попов В. Шахматы – работа над ошибками. – М: Русский шахматный дом, 2010.</w:t>
      </w:r>
    </w:p>
    <w:p w:rsidR="00460303" w:rsidRDefault="00F148BC" w:rsidP="0081152E">
      <w:pPr>
        <w:pStyle w:val="Default"/>
        <w:numPr>
          <w:ilvl w:val="0"/>
          <w:numId w:val="19"/>
        </w:numPr>
        <w:tabs>
          <w:tab w:val="left" w:pos="851"/>
        </w:tabs>
        <w:jc w:val="both"/>
        <w:rPr>
          <w:color w:val="auto"/>
        </w:rPr>
      </w:pPr>
      <w:r w:rsidRPr="00460303">
        <w:rPr>
          <w:color w:val="auto"/>
        </w:rPr>
        <w:t>Полгар Ж., Труонг П. Чемпионка мира учит шахматам. – М: «Астрель», 2010.</w:t>
      </w:r>
    </w:p>
    <w:p w:rsidR="00460303" w:rsidRDefault="001C006E" w:rsidP="0081152E">
      <w:pPr>
        <w:pStyle w:val="Default"/>
        <w:numPr>
          <w:ilvl w:val="0"/>
          <w:numId w:val="19"/>
        </w:numPr>
        <w:tabs>
          <w:tab w:val="left" w:pos="851"/>
        </w:tabs>
        <w:jc w:val="both"/>
        <w:rPr>
          <w:color w:val="auto"/>
        </w:rPr>
      </w:pPr>
      <w:r w:rsidRPr="00460303">
        <w:rPr>
          <w:color w:val="auto"/>
        </w:rPr>
        <w:t>Раецкий А., Четверик М. Шахматы – озадачь соперника в дебюте. – М: Русский шахматный дом, 2012.</w:t>
      </w:r>
    </w:p>
    <w:p w:rsidR="00460303" w:rsidRDefault="0073468A" w:rsidP="0081152E">
      <w:pPr>
        <w:pStyle w:val="Default"/>
        <w:numPr>
          <w:ilvl w:val="0"/>
          <w:numId w:val="19"/>
        </w:numPr>
        <w:tabs>
          <w:tab w:val="left" w:pos="851"/>
        </w:tabs>
        <w:jc w:val="both"/>
        <w:rPr>
          <w:color w:val="auto"/>
        </w:rPr>
      </w:pPr>
      <w:r w:rsidRPr="00460303">
        <w:rPr>
          <w:color w:val="auto"/>
        </w:rPr>
        <w:t>Раецкий А., Четверик М. Принятый ферзевый гамбит. – М: Русский шахматный дом, 2009.</w:t>
      </w:r>
    </w:p>
    <w:p w:rsidR="00460303" w:rsidRDefault="00F148BC" w:rsidP="0081152E">
      <w:pPr>
        <w:pStyle w:val="Default"/>
        <w:numPr>
          <w:ilvl w:val="0"/>
          <w:numId w:val="19"/>
        </w:numPr>
        <w:tabs>
          <w:tab w:val="left" w:pos="851"/>
        </w:tabs>
        <w:jc w:val="both"/>
        <w:rPr>
          <w:color w:val="auto"/>
        </w:rPr>
      </w:pPr>
      <w:r w:rsidRPr="00460303">
        <w:rPr>
          <w:color w:val="auto"/>
        </w:rPr>
        <w:t>Романовский П. Миттельшпиль – комбинации и план в шахматах. – М: Русский шахматный дом, 2013.</w:t>
      </w:r>
    </w:p>
    <w:p w:rsidR="00460303" w:rsidRDefault="008A2872" w:rsidP="0081152E">
      <w:pPr>
        <w:pStyle w:val="Default"/>
        <w:numPr>
          <w:ilvl w:val="0"/>
          <w:numId w:val="19"/>
        </w:numPr>
        <w:tabs>
          <w:tab w:val="left" w:pos="851"/>
        </w:tabs>
        <w:jc w:val="both"/>
        <w:rPr>
          <w:color w:val="auto"/>
        </w:rPr>
      </w:pPr>
      <w:r w:rsidRPr="00460303">
        <w:rPr>
          <w:color w:val="auto"/>
        </w:rPr>
        <w:t>Сакаев К. Играем защиту Грюнфельда – 7.Сс4. – С-Петербург, «Гарде», 2006.</w:t>
      </w:r>
    </w:p>
    <w:p w:rsidR="00460303" w:rsidRDefault="001C006E" w:rsidP="0081152E">
      <w:pPr>
        <w:pStyle w:val="Default"/>
        <w:numPr>
          <w:ilvl w:val="0"/>
          <w:numId w:val="19"/>
        </w:numPr>
        <w:tabs>
          <w:tab w:val="left" w:pos="851"/>
        </w:tabs>
        <w:jc w:val="both"/>
        <w:rPr>
          <w:color w:val="auto"/>
        </w:rPr>
      </w:pPr>
      <w:r w:rsidRPr="00460303">
        <w:rPr>
          <w:color w:val="auto"/>
        </w:rPr>
        <w:t>Свешников Е. Сицилианская для любителей. – М: Русский шахматный дом, 2006.</w:t>
      </w:r>
    </w:p>
    <w:p w:rsidR="00460303" w:rsidRDefault="00796E5D" w:rsidP="0081152E">
      <w:pPr>
        <w:pStyle w:val="Default"/>
        <w:numPr>
          <w:ilvl w:val="0"/>
          <w:numId w:val="19"/>
        </w:numPr>
        <w:tabs>
          <w:tab w:val="left" w:pos="851"/>
        </w:tabs>
        <w:jc w:val="both"/>
        <w:rPr>
          <w:color w:val="auto"/>
        </w:rPr>
      </w:pPr>
      <w:r w:rsidRPr="00460303">
        <w:rPr>
          <w:color w:val="auto"/>
        </w:rPr>
        <w:lastRenderedPageBreak/>
        <w:t>Сейраван Я. Шахматный учебник по эндшпилю. – М: «Астрель», 2007.</w:t>
      </w:r>
    </w:p>
    <w:p w:rsidR="00460303" w:rsidRDefault="00D05383" w:rsidP="0081152E">
      <w:pPr>
        <w:pStyle w:val="Default"/>
        <w:numPr>
          <w:ilvl w:val="0"/>
          <w:numId w:val="19"/>
        </w:numPr>
        <w:tabs>
          <w:tab w:val="left" w:pos="851"/>
        </w:tabs>
        <w:jc w:val="both"/>
        <w:rPr>
          <w:color w:val="auto"/>
        </w:rPr>
      </w:pPr>
      <w:r w:rsidRPr="00460303">
        <w:rPr>
          <w:color w:val="auto"/>
        </w:rPr>
        <w:t>Сейраван Я. Шахматный учебник – как играть дебют. – М: «Астрель», 2007.</w:t>
      </w:r>
    </w:p>
    <w:p w:rsidR="00460303" w:rsidRDefault="00D05383" w:rsidP="0081152E">
      <w:pPr>
        <w:pStyle w:val="Default"/>
        <w:numPr>
          <w:ilvl w:val="0"/>
          <w:numId w:val="19"/>
        </w:numPr>
        <w:tabs>
          <w:tab w:val="left" w:pos="851"/>
        </w:tabs>
        <w:jc w:val="both"/>
        <w:rPr>
          <w:color w:val="auto"/>
        </w:rPr>
      </w:pPr>
      <w:r w:rsidRPr="00460303">
        <w:rPr>
          <w:color w:val="auto"/>
        </w:rPr>
        <w:t>Сейраван Я. Шахматный учебник беспроигрышной игры. – М: «Астрель», 2007.</w:t>
      </w:r>
    </w:p>
    <w:p w:rsidR="00460303" w:rsidRDefault="00D05383" w:rsidP="0081152E">
      <w:pPr>
        <w:pStyle w:val="Default"/>
        <w:numPr>
          <w:ilvl w:val="0"/>
          <w:numId w:val="19"/>
        </w:numPr>
        <w:tabs>
          <w:tab w:val="left" w:pos="851"/>
        </w:tabs>
        <w:jc w:val="both"/>
        <w:rPr>
          <w:color w:val="auto"/>
        </w:rPr>
      </w:pPr>
      <w:r w:rsidRPr="00460303">
        <w:rPr>
          <w:color w:val="auto"/>
        </w:rPr>
        <w:t>Сейраван Я. Шахматный учебник тактики. – М: «Астрель», 2007.</w:t>
      </w:r>
    </w:p>
    <w:p w:rsidR="00460303" w:rsidRDefault="00D17704" w:rsidP="0081152E">
      <w:pPr>
        <w:pStyle w:val="Default"/>
        <w:numPr>
          <w:ilvl w:val="0"/>
          <w:numId w:val="19"/>
        </w:numPr>
        <w:tabs>
          <w:tab w:val="left" w:pos="851"/>
        </w:tabs>
        <w:jc w:val="both"/>
        <w:rPr>
          <w:color w:val="auto"/>
        </w:rPr>
      </w:pPr>
      <w:r w:rsidRPr="00460303">
        <w:rPr>
          <w:color w:val="auto"/>
        </w:rPr>
        <w:t>Славин И. Практикум – стратегия, расчет, эндшпиль. – Архангельск: «Правда Севера», 2009.</w:t>
      </w:r>
    </w:p>
    <w:p w:rsidR="00FC3550" w:rsidRDefault="00D17704" w:rsidP="0081152E">
      <w:pPr>
        <w:pStyle w:val="Default"/>
        <w:numPr>
          <w:ilvl w:val="0"/>
          <w:numId w:val="19"/>
        </w:numPr>
        <w:tabs>
          <w:tab w:val="left" w:pos="851"/>
        </w:tabs>
        <w:jc w:val="both"/>
        <w:rPr>
          <w:color w:val="auto"/>
        </w:rPr>
      </w:pPr>
      <w:r w:rsidRPr="00460303">
        <w:rPr>
          <w:color w:val="auto"/>
        </w:rPr>
        <w:t>Славин И. Реализация перевеса. – Архангельск: «Правда Севера», 2010.</w:t>
      </w:r>
    </w:p>
    <w:p w:rsidR="00FC3550" w:rsidRDefault="00D17704" w:rsidP="0081152E">
      <w:pPr>
        <w:pStyle w:val="Default"/>
        <w:numPr>
          <w:ilvl w:val="0"/>
          <w:numId w:val="19"/>
        </w:numPr>
        <w:tabs>
          <w:tab w:val="left" w:pos="851"/>
        </w:tabs>
        <w:jc w:val="both"/>
        <w:rPr>
          <w:color w:val="auto"/>
        </w:rPr>
      </w:pPr>
      <w:r w:rsidRPr="00FC3550">
        <w:rPr>
          <w:color w:val="auto"/>
        </w:rPr>
        <w:t>Славин И. Компоненты шахматной стратегии. – Архангельск: «Правда Севера», 2011.</w:t>
      </w:r>
    </w:p>
    <w:p w:rsidR="00FC3550" w:rsidRDefault="00D17704" w:rsidP="0081152E">
      <w:pPr>
        <w:pStyle w:val="Default"/>
        <w:numPr>
          <w:ilvl w:val="0"/>
          <w:numId w:val="19"/>
        </w:numPr>
        <w:tabs>
          <w:tab w:val="left" w:pos="851"/>
        </w:tabs>
        <w:jc w:val="both"/>
        <w:rPr>
          <w:color w:val="auto"/>
        </w:rPr>
      </w:pPr>
      <w:r w:rsidRPr="00FC3550">
        <w:rPr>
          <w:color w:val="auto"/>
        </w:rPr>
        <w:t>Славин И. Стратегия атаки и защиты. – Архангельск: «Правда Севера», 2011.</w:t>
      </w:r>
    </w:p>
    <w:p w:rsidR="00FC3550" w:rsidRDefault="0073468A" w:rsidP="0081152E">
      <w:pPr>
        <w:pStyle w:val="Default"/>
        <w:numPr>
          <w:ilvl w:val="0"/>
          <w:numId w:val="19"/>
        </w:numPr>
        <w:tabs>
          <w:tab w:val="left" w:pos="851"/>
        </w:tabs>
        <w:jc w:val="both"/>
        <w:rPr>
          <w:color w:val="auto"/>
        </w:rPr>
      </w:pPr>
      <w:r w:rsidRPr="00FC3550">
        <w:rPr>
          <w:color w:val="auto"/>
        </w:rPr>
        <w:t>Славин И. Планирование шахматных операций. – Архангельск: «Правда Севера», 2012.</w:t>
      </w:r>
    </w:p>
    <w:p w:rsidR="00FC3550" w:rsidRDefault="009F1887" w:rsidP="0081152E">
      <w:pPr>
        <w:pStyle w:val="Default"/>
        <w:numPr>
          <w:ilvl w:val="0"/>
          <w:numId w:val="19"/>
        </w:numPr>
        <w:tabs>
          <w:tab w:val="left" w:pos="851"/>
        </w:tabs>
        <w:jc w:val="both"/>
        <w:rPr>
          <w:color w:val="auto"/>
        </w:rPr>
      </w:pPr>
      <w:r w:rsidRPr="00FC3550">
        <w:rPr>
          <w:color w:val="auto"/>
        </w:rPr>
        <w:t>Смыслов В.В. В поисках гармонии. –</w:t>
      </w:r>
      <w:r w:rsidR="003E17E4" w:rsidRPr="00FC3550">
        <w:rPr>
          <w:color w:val="auto"/>
        </w:rPr>
        <w:t xml:space="preserve"> М.: Физкультура и спорт, 1979.</w:t>
      </w:r>
    </w:p>
    <w:p w:rsidR="00FC3550" w:rsidRDefault="003E17E4" w:rsidP="0081152E">
      <w:pPr>
        <w:pStyle w:val="Default"/>
        <w:numPr>
          <w:ilvl w:val="0"/>
          <w:numId w:val="19"/>
        </w:numPr>
        <w:tabs>
          <w:tab w:val="left" w:pos="851"/>
        </w:tabs>
        <w:jc w:val="both"/>
        <w:rPr>
          <w:color w:val="auto"/>
        </w:rPr>
      </w:pPr>
      <w:r w:rsidRPr="00FC3550">
        <w:rPr>
          <w:color w:val="auto"/>
        </w:rPr>
        <w:t>Смыслов В. Наука побеждать. – М: «Этерна», 2008.</w:t>
      </w:r>
    </w:p>
    <w:p w:rsidR="00FC3550" w:rsidRDefault="001C006E" w:rsidP="0081152E">
      <w:pPr>
        <w:pStyle w:val="Default"/>
        <w:numPr>
          <w:ilvl w:val="0"/>
          <w:numId w:val="19"/>
        </w:numPr>
        <w:tabs>
          <w:tab w:val="left" w:pos="851"/>
        </w:tabs>
        <w:jc w:val="both"/>
        <w:rPr>
          <w:color w:val="auto"/>
        </w:rPr>
      </w:pPr>
      <w:r w:rsidRPr="00FC3550">
        <w:rPr>
          <w:color w:val="auto"/>
        </w:rPr>
        <w:t>Соколов М. Полное собрание партий А.Алехина (1905-1920). – М: Русский шахматный дом, 2009.</w:t>
      </w:r>
    </w:p>
    <w:p w:rsidR="00FC3550" w:rsidRDefault="001C006E" w:rsidP="0081152E">
      <w:pPr>
        <w:pStyle w:val="Default"/>
        <w:numPr>
          <w:ilvl w:val="0"/>
          <w:numId w:val="19"/>
        </w:numPr>
        <w:tabs>
          <w:tab w:val="left" w:pos="851"/>
        </w:tabs>
        <w:jc w:val="both"/>
        <w:rPr>
          <w:color w:val="auto"/>
        </w:rPr>
      </w:pPr>
      <w:r w:rsidRPr="00FC3550">
        <w:rPr>
          <w:color w:val="auto"/>
        </w:rPr>
        <w:t>Соколов М. Полное собрание партий А.Алехина (1921-1925). – М: Русский шахматный дом, 2012.</w:t>
      </w:r>
    </w:p>
    <w:p w:rsidR="00FC3550" w:rsidRDefault="004E70E1" w:rsidP="0081152E">
      <w:pPr>
        <w:pStyle w:val="Default"/>
        <w:numPr>
          <w:ilvl w:val="0"/>
          <w:numId w:val="19"/>
        </w:numPr>
        <w:tabs>
          <w:tab w:val="left" w:pos="851"/>
        </w:tabs>
        <w:jc w:val="both"/>
        <w:rPr>
          <w:color w:val="auto"/>
        </w:rPr>
      </w:pPr>
      <w:r w:rsidRPr="00FC3550">
        <w:rPr>
          <w:color w:val="auto"/>
        </w:rPr>
        <w:t>Соколов М. Неизвестное шахматное наследие Фишера. – М: Русский шахматный дом, 2011.</w:t>
      </w:r>
    </w:p>
    <w:p w:rsidR="00FC3550" w:rsidRDefault="00D17704" w:rsidP="0081152E">
      <w:pPr>
        <w:pStyle w:val="Default"/>
        <w:numPr>
          <w:ilvl w:val="0"/>
          <w:numId w:val="19"/>
        </w:numPr>
        <w:tabs>
          <w:tab w:val="left" w:pos="851"/>
        </w:tabs>
        <w:jc w:val="both"/>
        <w:rPr>
          <w:color w:val="auto"/>
        </w:rPr>
      </w:pPr>
      <w:r w:rsidRPr="00FC3550">
        <w:rPr>
          <w:color w:val="auto"/>
        </w:rPr>
        <w:t>Соловьев С. Современная антисицилианка. – С-Петербург, 2013.\</w:t>
      </w:r>
    </w:p>
    <w:p w:rsidR="00FC3550" w:rsidRDefault="00110FFD" w:rsidP="0081152E">
      <w:pPr>
        <w:pStyle w:val="Default"/>
        <w:numPr>
          <w:ilvl w:val="0"/>
          <w:numId w:val="19"/>
        </w:numPr>
        <w:tabs>
          <w:tab w:val="left" w:pos="851"/>
        </w:tabs>
        <w:jc w:val="both"/>
        <w:rPr>
          <w:color w:val="auto"/>
        </w:rPr>
      </w:pPr>
      <w:r w:rsidRPr="00FC3550">
        <w:rPr>
          <w:color w:val="auto"/>
        </w:rPr>
        <w:t>Стецко О. Французская защита. М: Астрель, 2004.</w:t>
      </w:r>
    </w:p>
    <w:p w:rsidR="00FC3550" w:rsidRDefault="00110FFD" w:rsidP="0081152E">
      <w:pPr>
        <w:pStyle w:val="Default"/>
        <w:numPr>
          <w:ilvl w:val="0"/>
          <w:numId w:val="19"/>
        </w:numPr>
        <w:tabs>
          <w:tab w:val="left" w:pos="851"/>
        </w:tabs>
        <w:jc w:val="both"/>
        <w:rPr>
          <w:color w:val="auto"/>
        </w:rPr>
      </w:pPr>
      <w:r w:rsidRPr="00FC3550">
        <w:rPr>
          <w:color w:val="auto"/>
        </w:rPr>
        <w:t>Стецко О. Автопортрет гения – Х.Р.Капабланка (1,2 том). – М: Русский шахматный дом, 2006.</w:t>
      </w:r>
    </w:p>
    <w:p w:rsidR="00FC3550" w:rsidRDefault="00110FFD" w:rsidP="0081152E">
      <w:pPr>
        <w:pStyle w:val="Default"/>
        <w:numPr>
          <w:ilvl w:val="0"/>
          <w:numId w:val="19"/>
        </w:numPr>
        <w:tabs>
          <w:tab w:val="left" w:pos="851"/>
        </w:tabs>
        <w:jc w:val="both"/>
        <w:rPr>
          <w:color w:val="auto"/>
        </w:rPr>
      </w:pPr>
      <w:r w:rsidRPr="00FC3550">
        <w:rPr>
          <w:color w:val="auto"/>
        </w:rPr>
        <w:t>Стецко О. Несгибаемый дракон – атака Раузера. – М: «Андрей Ельков», 2012.</w:t>
      </w:r>
    </w:p>
    <w:p w:rsidR="00FC3550" w:rsidRDefault="004B2982" w:rsidP="0081152E">
      <w:pPr>
        <w:pStyle w:val="Default"/>
        <w:numPr>
          <w:ilvl w:val="0"/>
          <w:numId w:val="19"/>
        </w:numPr>
        <w:tabs>
          <w:tab w:val="left" w:pos="851"/>
        </w:tabs>
        <w:jc w:val="both"/>
        <w:rPr>
          <w:color w:val="auto"/>
        </w:rPr>
      </w:pPr>
      <w:r w:rsidRPr="00FC3550">
        <w:rPr>
          <w:color w:val="auto"/>
        </w:rPr>
        <w:t>Стецко О. Фишер против Найдорфа – сицилианская защита. – М: Андрей Ельков», 2013.</w:t>
      </w:r>
    </w:p>
    <w:p w:rsidR="00FC3550" w:rsidRDefault="009F1887" w:rsidP="0081152E">
      <w:pPr>
        <w:pStyle w:val="Default"/>
        <w:numPr>
          <w:ilvl w:val="0"/>
          <w:numId w:val="19"/>
        </w:numPr>
        <w:tabs>
          <w:tab w:val="left" w:pos="851"/>
        </w:tabs>
        <w:jc w:val="both"/>
        <w:rPr>
          <w:color w:val="auto"/>
        </w:rPr>
      </w:pPr>
      <w:r w:rsidRPr="00FC3550">
        <w:rPr>
          <w:color w:val="auto"/>
        </w:rPr>
        <w:t>Суэтин А.С. Школа дебюта. - М.: Терра-спорт, Олимпия Пресс, 2001.</w:t>
      </w:r>
    </w:p>
    <w:p w:rsidR="00FC3550" w:rsidRDefault="00832D4D" w:rsidP="0081152E">
      <w:pPr>
        <w:pStyle w:val="Default"/>
        <w:numPr>
          <w:ilvl w:val="0"/>
          <w:numId w:val="19"/>
        </w:numPr>
        <w:tabs>
          <w:tab w:val="left" w:pos="851"/>
        </w:tabs>
        <w:jc w:val="both"/>
        <w:rPr>
          <w:color w:val="auto"/>
        </w:rPr>
      </w:pPr>
      <w:r w:rsidRPr="00FC3550">
        <w:rPr>
          <w:color w:val="auto"/>
        </w:rPr>
        <w:t>Суэтин А. Шахматы – искусство середины игры. – М: Русский шахматный дом, 2009.</w:t>
      </w:r>
      <w:r w:rsidR="009F1887" w:rsidRPr="00FC3550">
        <w:rPr>
          <w:color w:val="auto"/>
        </w:rPr>
        <w:t xml:space="preserve"> </w:t>
      </w:r>
    </w:p>
    <w:p w:rsidR="00FC3550" w:rsidRDefault="009F1887" w:rsidP="0081152E">
      <w:pPr>
        <w:pStyle w:val="Default"/>
        <w:numPr>
          <w:ilvl w:val="0"/>
          <w:numId w:val="19"/>
        </w:numPr>
        <w:tabs>
          <w:tab w:val="left" w:pos="851"/>
        </w:tabs>
        <w:jc w:val="both"/>
        <w:rPr>
          <w:color w:val="auto"/>
        </w:rPr>
      </w:pPr>
      <w:r w:rsidRPr="00FC3550">
        <w:rPr>
          <w:color w:val="auto"/>
        </w:rPr>
        <w:t xml:space="preserve">Таль М.Н., Дамский Я.В. В огонь атаки. – М.: ФиС, 1978. </w:t>
      </w:r>
    </w:p>
    <w:p w:rsidR="00FC3550" w:rsidRDefault="009F1887" w:rsidP="0081152E">
      <w:pPr>
        <w:pStyle w:val="Default"/>
        <w:numPr>
          <w:ilvl w:val="0"/>
          <w:numId w:val="19"/>
        </w:numPr>
        <w:tabs>
          <w:tab w:val="left" w:pos="851"/>
        </w:tabs>
        <w:jc w:val="both"/>
        <w:rPr>
          <w:color w:val="auto"/>
        </w:rPr>
      </w:pPr>
      <w:r w:rsidRPr="00FC3550">
        <w:rPr>
          <w:color w:val="auto"/>
        </w:rPr>
        <w:t xml:space="preserve">Таль М.Н. «Знание? Интуиция? Риск?» // В кн.: Шахматы: наука, опыт, мастерство. – М: Высшая школа, 1990. </w:t>
      </w:r>
    </w:p>
    <w:p w:rsidR="00FC3550" w:rsidRDefault="009F1887" w:rsidP="0081152E">
      <w:pPr>
        <w:pStyle w:val="Default"/>
        <w:numPr>
          <w:ilvl w:val="0"/>
          <w:numId w:val="19"/>
        </w:numPr>
        <w:tabs>
          <w:tab w:val="left" w:pos="851"/>
        </w:tabs>
        <w:jc w:val="both"/>
        <w:rPr>
          <w:color w:val="auto"/>
        </w:rPr>
      </w:pPr>
      <w:r w:rsidRPr="00FC3550">
        <w:rPr>
          <w:color w:val="auto"/>
        </w:rPr>
        <w:t xml:space="preserve">Таль М.Н. Матч Ботвинник – Таль. – Рига, 1961. </w:t>
      </w:r>
    </w:p>
    <w:p w:rsidR="00FC3550" w:rsidRDefault="009F1887" w:rsidP="0081152E">
      <w:pPr>
        <w:pStyle w:val="Default"/>
        <w:numPr>
          <w:ilvl w:val="0"/>
          <w:numId w:val="19"/>
        </w:numPr>
        <w:tabs>
          <w:tab w:val="left" w:pos="851"/>
        </w:tabs>
        <w:jc w:val="both"/>
        <w:rPr>
          <w:color w:val="auto"/>
        </w:rPr>
      </w:pPr>
      <w:r w:rsidRPr="00FC3550">
        <w:rPr>
          <w:color w:val="auto"/>
        </w:rPr>
        <w:t>Тартаковер С. О здоровье шахматиста //</w:t>
      </w:r>
      <w:r w:rsidR="000371DB" w:rsidRPr="00FC3550">
        <w:rPr>
          <w:color w:val="auto"/>
        </w:rPr>
        <w:t xml:space="preserve"> Шахматное обозрение, 1983, №6.</w:t>
      </w:r>
    </w:p>
    <w:p w:rsidR="00FC3550" w:rsidRDefault="000371DB" w:rsidP="0081152E">
      <w:pPr>
        <w:pStyle w:val="Default"/>
        <w:numPr>
          <w:ilvl w:val="0"/>
          <w:numId w:val="19"/>
        </w:numPr>
        <w:tabs>
          <w:tab w:val="left" w:pos="851"/>
        </w:tabs>
        <w:jc w:val="both"/>
        <w:rPr>
          <w:color w:val="auto"/>
        </w:rPr>
      </w:pPr>
      <w:r w:rsidRPr="00FC3550">
        <w:rPr>
          <w:color w:val="auto"/>
        </w:rPr>
        <w:t>Тукмаков В. Шахматы – ключ к победе. М: Русский шахматный дом, 2012.</w:t>
      </w:r>
    </w:p>
    <w:p w:rsidR="00FC3550" w:rsidRDefault="009F1887" w:rsidP="0081152E">
      <w:pPr>
        <w:pStyle w:val="Default"/>
        <w:numPr>
          <w:ilvl w:val="0"/>
          <w:numId w:val="19"/>
        </w:numPr>
        <w:tabs>
          <w:tab w:val="left" w:pos="851"/>
        </w:tabs>
        <w:jc w:val="both"/>
        <w:rPr>
          <w:color w:val="auto"/>
        </w:rPr>
      </w:pPr>
      <w:r w:rsidRPr="00FC3550">
        <w:rPr>
          <w:color w:val="auto"/>
        </w:rPr>
        <w:t xml:space="preserve">Фишер Р. Десять величайших мастеров истории шахмат // В кн.: Шахматы: наука, опыт, мастерство. – М: Высшая школа, 1990. </w:t>
      </w:r>
    </w:p>
    <w:p w:rsidR="00FC3550" w:rsidRDefault="009F1887" w:rsidP="0081152E">
      <w:pPr>
        <w:pStyle w:val="Default"/>
        <w:numPr>
          <w:ilvl w:val="0"/>
          <w:numId w:val="19"/>
        </w:numPr>
        <w:tabs>
          <w:tab w:val="left" w:pos="851"/>
        </w:tabs>
        <w:jc w:val="both"/>
        <w:rPr>
          <w:color w:val="auto"/>
        </w:rPr>
      </w:pPr>
      <w:r w:rsidRPr="00FC3550">
        <w:rPr>
          <w:color w:val="auto"/>
        </w:rPr>
        <w:t>Фишер Р. Мои 60 па</w:t>
      </w:r>
      <w:r w:rsidR="00282808" w:rsidRPr="00FC3550">
        <w:rPr>
          <w:color w:val="auto"/>
        </w:rPr>
        <w:t>мятных партий. – М.: ФиС, 1972.</w:t>
      </w:r>
    </w:p>
    <w:p w:rsidR="00FC3550" w:rsidRDefault="008A2872" w:rsidP="0081152E">
      <w:pPr>
        <w:pStyle w:val="Default"/>
        <w:numPr>
          <w:ilvl w:val="0"/>
          <w:numId w:val="19"/>
        </w:numPr>
        <w:tabs>
          <w:tab w:val="left" w:pos="851"/>
        </w:tabs>
        <w:jc w:val="both"/>
        <w:rPr>
          <w:color w:val="auto"/>
        </w:rPr>
      </w:pPr>
      <w:r w:rsidRPr="00FC3550">
        <w:rPr>
          <w:color w:val="auto"/>
        </w:rPr>
        <w:t>Франко З. Шахматы – контратака. – М: Русский шахматный дом, 2012.</w:t>
      </w:r>
    </w:p>
    <w:p w:rsidR="00FC3550" w:rsidRDefault="008A2872" w:rsidP="0081152E">
      <w:pPr>
        <w:pStyle w:val="Default"/>
        <w:numPr>
          <w:ilvl w:val="0"/>
          <w:numId w:val="19"/>
        </w:numPr>
        <w:tabs>
          <w:tab w:val="left" w:pos="851"/>
        </w:tabs>
        <w:jc w:val="both"/>
        <w:rPr>
          <w:color w:val="auto"/>
        </w:rPr>
      </w:pPr>
      <w:r w:rsidRPr="00FC3550">
        <w:rPr>
          <w:color w:val="auto"/>
        </w:rPr>
        <w:t>Франко З. Шахматы – тесты по стратегии и тактике. – М: Русский шахматный дом, 2012.</w:t>
      </w:r>
    </w:p>
    <w:p w:rsidR="00FC3550" w:rsidRDefault="004719A4" w:rsidP="0081152E">
      <w:pPr>
        <w:pStyle w:val="Default"/>
        <w:numPr>
          <w:ilvl w:val="0"/>
          <w:numId w:val="19"/>
        </w:numPr>
        <w:tabs>
          <w:tab w:val="left" w:pos="851"/>
        </w:tabs>
        <w:jc w:val="both"/>
        <w:rPr>
          <w:color w:val="auto"/>
        </w:rPr>
      </w:pPr>
      <w:r w:rsidRPr="00FC3550">
        <w:rPr>
          <w:color w:val="auto"/>
        </w:rPr>
        <w:t>Халифман</w:t>
      </w:r>
      <w:r w:rsidR="001C006E" w:rsidRPr="00FC3550">
        <w:rPr>
          <w:color w:val="auto"/>
        </w:rPr>
        <w:t xml:space="preserve"> А</w:t>
      </w:r>
      <w:r w:rsidRPr="00FC3550">
        <w:rPr>
          <w:color w:val="auto"/>
        </w:rPr>
        <w:t>. Дебют белыми по</w:t>
      </w:r>
      <w:r w:rsidR="001C006E" w:rsidRPr="00FC3550">
        <w:rPr>
          <w:color w:val="auto"/>
        </w:rPr>
        <w:t xml:space="preserve"> В.Ананду (1-14 том). – С-Петербург, 2010.</w:t>
      </w:r>
    </w:p>
    <w:p w:rsidR="00FC3550" w:rsidRDefault="001C006E" w:rsidP="0081152E">
      <w:pPr>
        <w:pStyle w:val="Default"/>
        <w:numPr>
          <w:ilvl w:val="0"/>
          <w:numId w:val="19"/>
        </w:numPr>
        <w:tabs>
          <w:tab w:val="left" w:pos="851"/>
        </w:tabs>
        <w:jc w:val="both"/>
        <w:rPr>
          <w:color w:val="auto"/>
        </w:rPr>
      </w:pPr>
      <w:r w:rsidRPr="00FC3550">
        <w:rPr>
          <w:color w:val="auto"/>
        </w:rPr>
        <w:t>Халифман А. Дебют белыми по В.Крамнику (1-10 том). – С-Петербург, «Гарде», 2008.</w:t>
      </w:r>
    </w:p>
    <w:p w:rsidR="00FC3550" w:rsidRDefault="00796E5D" w:rsidP="0081152E">
      <w:pPr>
        <w:pStyle w:val="Default"/>
        <w:numPr>
          <w:ilvl w:val="0"/>
          <w:numId w:val="19"/>
        </w:numPr>
        <w:tabs>
          <w:tab w:val="left" w:pos="851"/>
        </w:tabs>
        <w:jc w:val="both"/>
        <w:rPr>
          <w:color w:val="auto"/>
        </w:rPr>
      </w:pPr>
      <w:r w:rsidRPr="00FC3550">
        <w:rPr>
          <w:color w:val="auto"/>
        </w:rPr>
        <w:t>Хануков М. Нападение и защита. – Харьков, «Факт», 2006.</w:t>
      </w:r>
    </w:p>
    <w:p w:rsidR="00FC3550" w:rsidRDefault="00D05383" w:rsidP="0081152E">
      <w:pPr>
        <w:pStyle w:val="Default"/>
        <w:numPr>
          <w:ilvl w:val="0"/>
          <w:numId w:val="19"/>
        </w:numPr>
        <w:tabs>
          <w:tab w:val="left" w:pos="851"/>
        </w:tabs>
        <w:jc w:val="both"/>
        <w:rPr>
          <w:color w:val="auto"/>
        </w:rPr>
      </w:pPr>
      <w:r w:rsidRPr="00FC3550">
        <w:rPr>
          <w:color w:val="auto"/>
        </w:rPr>
        <w:t>Хмельницкий И. Шахматный экзамен. – М: «Рипол классик</w:t>
      </w:r>
      <w:r w:rsidR="004B2982" w:rsidRPr="00FC3550">
        <w:rPr>
          <w:color w:val="auto"/>
        </w:rPr>
        <w:t>», 2011.</w:t>
      </w:r>
    </w:p>
    <w:p w:rsidR="00FC3550" w:rsidRDefault="003A76D8" w:rsidP="0081152E">
      <w:pPr>
        <w:pStyle w:val="Default"/>
        <w:numPr>
          <w:ilvl w:val="0"/>
          <w:numId w:val="19"/>
        </w:numPr>
        <w:tabs>
          <w:tab w:val="left" w:pos="851"/>
        </w:tabs>
        <w:jc w:val="both"/>
        <w:rPr>
          <w:color w:val="auto"/>
        </w:rPr>
      </w:pPr>
      <w:r w:rsidRPr="00FC3550">
        <w:rPr>
          <w:color w:val="auto"/>
        </w:rPr>
        <w:t>Четверик М., Калиниченко Н. Голландская защита – энциклопедия. – М: ООО «Авером», 2013.</w:t>
      </w:r>
    </w:p>
    <w:p w:rsidR="00FC3550" w:rsidRDefault="008A2872" w:rsidP="0081152E">
      <w:pPr>
        <w:pStyle w:val="Default"/>
        <w:numPr>
          <w:ilvl w:val="0"/>
          <w:numId w:val="19"/>
        </w:numPr>
        <w:tabs>
          <w:tab w:val="left" w:pos="851"/>
        </w:tabs>
        <w:jc w:val="both"/>
        <w:rPr>
          <w:color w:val="auto"/>
        </w:rPr>
      </w:pPr>
      <w:r w:rsidRPr="00FC3550">
        <w:rPr>
          <w:color w:val="auto"/>
        </w:rPr>
        <w:t>Эйве М. Стратегия и тактика – курс шахматных лекций. – М: Русский шахматный дом, 2013.</w:t>
      </w:r>
    </w:p>
    <w:p w:rsidR="00FC3550" w:rsidRDefault="0086255D" w:rsidP="0081152E">
      <w:pPr>
        <w:pStyle w:val="Default"/>
        <w:numPr>
          <w:ilvl w:val="0"/>
          <w:numId w:val="19"/>
        </w:numPr>
        <w:tabs>
          <w:tab w:val="left" w:pos="851"/>
        </w:tabs>
        <w:jc w:val="both"/>
        <w:rPr>
          <w:color w:val="auto"/>
        </w:rPr>
      </w:pPr>
      <w:r w:rsidRPr="00FC3550">
        <w:rPr>
          <w:color w:val="auto"/>
        </w:rPr>
        <w:t>Эйве М. Как стать шахматным мастером. - М: Русский шахматный дом, 2013.</w:t>
      </w:r>
    </w:p>
    <w:p w:rsidR="00FC3550" w:rsidRDefault="00282808" w:rsidP="0081152E">
      <w:pPr>
        <w:pStyle w:val="Default"/>
        <w:numPr>
          <w:ilvl w:val="0"/>
          <w:numId w:val="19"/>
        </w:numPr>
        <w:tabs>
          <w:tab w:val="left" w:pos="851"/>
        </w:tabs>
        <w:jc w:val="both"/>
        <w:rPr>
          <w:color w:val="auto"/>
        </w:rPr>
      </w:pPr>
      <w:r w:rsidRPr="00FC3550">
        <w:rPr>
          <w:color w:val="auto"/>
        </w:rPr>
        <w:lastRenderedPageBreak/>
        <w:t>Якович Ю. «Сицилианский миттельшпиль» - М: 2013.</w:t>
      </w:r>
    </w:p>
    <w:p w:rsidR="00FC3550" w:rsidRDefault="00D05383" w:rsidP="0081152E">
      <w:pPr>
        <w:pStyle w:val="Default"/>
        <w:numPr>
          <w:ilvl w:val="0"/>
          <w:numId w:val="19"/>
        </w:numPr>
        <w:tabs>
          <w:tab w:val="left" w:pos="851"/>
        </w:tabs>
        <w:jc w:val="both"/>
        <w:rPr>
          <w:color w:val="auto"/>
        </w:rPr>
      </w:pPr>
      <w:r w:rsidRPr="00FC3550">
        <w:rPr>
          <w:color w:val="auto"/>
        </w:rPr>
        <w:t>Яковлев Н. Шахматы – план в миттельшпиле. – М: Русский шахматный дом, 2013.</w:t>
      </w:r>
    </w:p>
    <w:p w:rsidR="009F1887" w:rsidRPr="00FC3550" w:rsidRDefault="00796E5D" w:rsidP="0081152E">
      <w:pPr>
        <w:pStyle w:val="Default"/>
        <w:numPr>
          <w:ilvl w:val="0"/>
          <w:numId w:val="19"/>
        </w:numPr>
        <w:tabs>
          <w:tab w:val="left" w:pos="851"/>
        </w:tabs>
        <w:jc w:val="both"/>
        <w:rPr>
          <w:color w:val="auto"/>
        </w:rPr>
      </w:pPr>
      <w:r w:rsidRPr="00FC3550">
        <w:rPr>
          <w:color w:val="auto"/>
        </w:rPr>
        <w:t>Январев И. Староиндийская в исполнении Т.Петросяна. – Чебоксары, 2010.</w:t>
      </w:r>
    </w:p>
    <w:p w:rsidR="00796E5D" w:rsidRPr="008E0A0C" w:rsidRDefault="00796E5D" w:rsidP="0081152E">
      <w:pPr>
        <w:spacing w:after="0" w:line="240" w:lineRule="auto"/>
        <w:rPr>
          <w:rFonts w:ascii="Times New Roman" w:hAnsi="Times New Roman" w:cs="Times New Roman"/>
          <w:i/>
          <w:iCs/>
          <w:sz w:val="24"/>
          <w:szCs w:val="24"/>
        </w:rPr>
      </w:pPr>
    </w:p>
    <w:p w:rsidR="009F1887" w:rsidRPr="008E0A0C" w:rsidRDefault="009F1887" w:rsidP="0081152E">
      <w:pPr>
        <w:pStyle w:val="Default"/>
        <w:jc w:val="both"/>
        <w:rPr>
          <w:i/>
          <w:iCs/>
          <w:color w:val="auto"/>
        </w:rPr>
      </w:pPr>
      <w:r w:rsidRPr="008E0A0C">
        <w:rPr>
          <w:i/>
          <w:iCs/>
          <w:color w:val="auto"/>
        </w:rPr>
        <w:t xml:space="preserve">Дополнительная литература </w:t>
      </w:r>
    </w:p>
    <w:p w:rsidR="0037481A" w:rsidRPr="008E0A0C" w:rsidRDefault="0037481A" w:rsidP="0081152E">
      <w:pPr>
        <w:pStyle w:val="Default"/>
        <w:jc w:val="both"/>
        <w:rPr>
          <w:color w:val="auto"/>
        </w:rPr>
      </w:pPr>
    </w:p>
    <w:p w:rsidR="00FC3550" w:rsidRDefault="0073468A" w:rsidP="0081152E">
      <w:pPr>
        <w:pStyle w:val="Default"/>
        <w:numPr>
          <w:ilvl w:val="0"/>
          <w:numId w:val="23"/>
        </w:numPr>
        <w:jc w:val="both"/>
        <w:rPr>
          <w:color w:val="auto"/>
        </w:rPr>
      </w:pPr>
      <w:r w:rsidRPr="008E0A0C">
        <w:rPr>
          <w:color w:val="auto"/>
        </w:rPr>
        <w:t>Айдинау Дж. Бобби Фишер идет на войну. – М: Рипол классик», 2008.</w:t>
      </w:r>
    </w:p>
    <w:p w:rsidR="00FC3550" w:rsidRDefault="0086255D" w:rsidP="0081152E">
      <w:pPr>
        <w:pStyle w:val="Default"/>
        <w:numPr>
          <w:ilvl w:val="0"/>
          <w:numId w:val="23"/>
        </w:numPr>
        <w:jc w:val="both"/>
        <w:rPr>
          <w:color w:val="auto"/>
        </w:rPr>
      </w:pPr>
      <w:r w:rsidRPr="00FC3550">
        <w:rPr>
          <w:color w:val="auto"/>
        </w:rPr>
        <w:t>Авербах Ю. Шахматы на сцене и за кулисами. – М: «Рипол классик», 2003.</w:t>
      </w:r>
    </w:p>
    <w:p w:rsidR="00FC3550" w:rsidRDefault="00D17704" w:rsidP="0081152E">
      <w:pPr>
        <w:pStyle w:val="Default"/>
        <w:numPr>
          <w:ilvl w:val="0"/>
          <w:numId w:val="23"/>
        </w:numPr>
        <w:jc w:val="both"/>
        <w:rPr>
          <w:color w:val="auto"/>
        </w:rPr>
      </w:pPr>
      <w:r w:rsidRPr="00FC3550">
        <w:rPr>
          <w:color w:val="auto"/>
        </w:rPr>
        <w:t>Авербах Ю. Жизнь шахматистов в системе. – М: «Человек», 2012.</w:t>
      </w:r>
    </w:p>
    <w:p w:rsidR="00FC3550" w:rsidRDefault="009F1887" w:rsidP="0081152E">
      <w:pPr>
        <w:pStyle w:val="Default"/>
        <w:numPr>
          <w:ilvl w:val="0"/>
          <w:numId w:val="23"/>
        </w:numPr>
        <w:jc w:val="both"/>
        <w:rPr>
          <w:color w:val="auto"/>
        </w:rPr>
      </w:pPr>
      <w:r w:rsidRPr="00FC3550">
        <w:rPr>
          <w:color w:val="auto"/>
        </w:rPr>
        <w:t xml:space="preserve">Алехин А.А. Международные шахматные турниры в Нью-Йорке 1924-1927 гг. – М.: ФиС, 1989. </w:t>
      </w:r>
    </w:p>
    <w:p w:rsidR="00FC3550" w:rsidRDefault="009F1887" w:rsidP="0081152E">
      <w:pPr>
        <w:pStyle w:val="Default"/>
        <w:numPr>
          <w:ilvl w:val="0"/>
          <w:numId w:val="23"/>
        </w:numPr>
        <w:jc w:val="both"/>
        <w:rPr>
          <w:color w:val="auto"/>
        </w:rPr>
      </w:pPr>
      <w:r w:rsidRPr="00FC3550">
        <w:rPr>
          <w:color w:val="auto"/>
        </w:rPr>
        <w:t xml:space="preserve">Алехин А.А. На пути к высшим шахматным достижениям. – М.: Физкультура и спорт, 1991. </w:t>
      </w:r>
    </w:p>
    <w:p w:rsidR="00FC3550" w:rsidRDefault="009F1887" w:rsidP="0081152E">
      <w:pPr>
        <w:pStyle w:val="Default"/>
        <w:numPr>
          <w:ilvl w:val="0"/>
          <w:numId w:val="23"/>
        </w:numPr>
        <w:jc w:val="both"/>
        <w:rPr>
          <w:color w:val="auto"/>
        </w:rPr>
      </w:pPr>
      <w:r w:rsidRPr="00FC3550">
        <w:rPr>
          <w:color w:val="auto"/>
        </w:rPr>
        <w:t xml:space="preserve">Алехин А.А. Ноттингем 1936. – М.: ФиС, 1962. </w:t>
      </w:r>
    </w:p>
    <w:p w:rsidR="00FC3550" w:rsidRDefault="009F1887" w:rsidP="0081152E">
      <w:pPr>
        <w:pStyle w:val="Default"/>
        <w:numPr>
          <w:ilvl w:val="0"/>
          <w:numId w:val="23"/>
        </w:numPr>
        <w:jc w:val="both"/>
        <w:rPr>
          <w:color w:val="auto"/>
        </w:rPr>
      </w:pPr>
      <w:r w:rsidRPr="00FC3550">
        <w:rPr>
          <w:color w:val="auto"/>
        </w:rPr>
        <w:t>Бальсевич В.К. Об эволюционном подходе к разработке биомеханических основ высшего спортивного мастерства //Теор. и практ. физич. культ. – 1980, №1. с.31-33.</w:t>
      </w:r>
    </w:p>
    <w:p w:rsidR="00FC3550" w:rsidRDefault="001C006E" w:rsidP="0081152E">
      <w:pPr>
        <w:pStyle w:val="Default"/>
        <w:numPr>
          <w:ilvl w:val="0"/>
          <w:numId w:val="23"/>
        </w:numPr>
        <w:jc w:val="both"/>
        <w:rPr>
          <w:color w:val="auto"/>
        </w:rPr>
      </w:pPr>
      <w:r w:rsidRPr="00FC3550">
        <w:rPr>
          <w:color w:val="auto"/>
        </w:rPr>
        <w:t>Барский В., Яновский С. Шахматная семья Белавенец. – М: «Андрей Ельков», 2012.</w:t>
      </w:r>
      <w:r w:rsidR="009F1887" w:rsidRPr="00FC3550">
        <w:rPr>
          <w:color w:val="auto"/>
        </w:rPr>
        <w:t xml:space="preserve"> </w:t>
      </w:r>
    </w:p>
    <w:p w:rsidR="00FC3550" w:rsidRDefault="009F1887" w:rsidP="0081152E">
      <w:pPr>
        <w:pStyle w:val="Default"/>
        <w:numPr>
          <w:ilvl w:val="0"/>
          <w:numId w:val="23"/>
        </w:numPr>
        <w:jc w:val="both"/>
        <w:rPr>
          <w:color w:val="auto"/>
        </w:rPr>
      </w:pPr>
      <w:r w:rsidRPr="00FC3550">
        <w:rPr>
          <w:color w:val="auto"/>
        </w:rPr>
        <w:t xml:space="preserve">Болеславский И.Е., Бондаревский И.З. "Петросян – Спасский, 1969" – М.: ФиС, 1970. </w:t>
      </w:r>
    </w:p>
    <w:p w:rsidR="00FC3550" w:rsidRDefault="009F1887" w:rsidP="0081152E">
      <w:pPr>
        <w:pStyle w:val="Default"/>
        <w:numPr>
          <w:ilvl w:val="0"/>
          <w:numId w:val="23"/>
        </w:numPr>
        <w:jc w:val="both"/>
        <w:rPr>
          <w:color w:val="auto"/>
        </w:rPr>
      </w:pPr>
      <w:r w:rsidRPr="00FC3550">
        <w:rPr>
          <w:color w:val="auto"/>
        </w:rPr>
        <w:t xml:space="preserve">Бондаревский И.З. Борис Спасский штурмует Олимп. - Калуга: Приок. кн. изд. 1966. </w:t>
      </w:r>
    </w:p>
    <w:p w:rsidR="00FC3550" w:rsidRDefault="009F1887" w:rsidP="0081152E">
      <w:pPr>
        <w:pStyle w:val="Default"/>
        <w:numPr>
          <w:ilvl w:val="0"/>
          <w:numId w:val="23"/>
        </w:numPr>
        <w:jc w:val="both"/>
        <w:rPr>
          <w:color w:val="auto"/>
        </w:rPr>
      </w:pPr>
      <w:r w:rsidRPr="00FC3550">
        <w:rPr>
          <w:color w:val="auto"/>
        </w:rPr>
        <w:t xml:space="preserve">Ботвинник М.М. Три матча Анатолия Карпова. - М.: Молодая гвардия, 1975. </w:t>
      </w:r>
    </w:p>
    <w:p w:rsidR="00FC3550" w:rsidRDefault="009F1887" w:rsidP="0081152E">
      <w:pPr>
        <w:pStyle w:val="Default"/>
        <w:numPr>
          <w:ilvl w:val="0"/>
          <w:numId w:val="23"/>
        </w:numPr>
        <w:jc w:val="both"/>
        <w:rPr>
          <w:color w:val="auto"/>
        </w:rPr>
      </w:pPr>
      <w:r w:rsidRPr="00FC3550">
        <w:rPr>
          <w:color w:val="auto"/>
        </w:rPr>
        <w:t xml:space="preserve">Ботвинник М.М. Аналитические и критические работы 1928 - 1986 гг.: Статьи, воспоминания. - М.: ФиС, 1987. </w:t>
      </w:r>
    </w:p>
    <w:p w:rsidR="00FC3550" w:rsidRDefault="009F1887" w:rsidP="0081152E">
      <w:pPr>
        <w:pStyle w:val="Default"/>
        <w:numPr>
          <w:ilvl w:val="0"/>
          <w:numId w:val="23"/>
        </w:numPr>
        <w:jc w:val="both"/>
        <w:rPr>
          <w:color w:val="auto"/>
        </w:rPr>
      </w:pPr>
      <w:r w:rsidRPr="00FC3550">
        <w:rPr>
          <w:color w:val="auto"/>
        </w:rPr>
        <w:t xml:space="preserve">Бронштейн Д.И. Международный турнир гроссмейстеров: 3-е изд., доп. – М.: Физкультура и спорт, 1983. </w:t>
      </w:r>
    </w:p>
    <w:p w:rsidR="00FC3550" w:rsidRDefault="009F1887" w:rsidP="0081152E">
      <w:pPr>
        <w:pStyle w:val="Default"/>
        <w:numPr>
          <w:ilvl w:val="0"/>
          <w:numId w:val="23"/>
        </w:numPr>
        <w:jc w:val="both"/>
        <w:rPr>
          <w:color w:val="auto"/>
        </w:rPr>
      </w:pPr>
      <w:r w:rsidRPr="00FC3550">
        <w:rPr>
          <w:color w:val="auto"/>
        </w:rPr>
        <w:t>Быховский А.А. Мышление шахматиста (по работам Б.М. Блюменфельда) // Шахматный бюллетень, 1967, №2, С.36-39.</w:t>
      </w:r>
    </w:p>
    <w:p w:rsidR="00FC3550" w:rsidRDefault="009F1887" w:rsidP="0081152E">
      <w:pPr>
        <w:pStyle w:val="Default"/>
        <w:numPr>
          <w:ilvl w:val="0"/>
          <w:numId w:val="23"/>
        </w:numPr>
        <w:jc w:val="both"/>
        <w:rPr>
          <w:color w:val="auto"/>
        </w:rPr>
      </w:pPr>
      <w:r w:rsidRPr="00FC3550">
        <w:rPr>
          <w:color w:val="auto"/>
        </w:rPr>
        <w:t xml:space="preserve">Вершинин М.А. Педагогическая система формирования логического мышления обучаемых на основе шахматного материала. Монография. - Волгоград: Изд-во ВолГУ, 2002. </w:t>
      </w:r>
    </w:p>
    <w:p w:rsidR="00FC3550" w:rsidRDefault="009F1887" w:rsidP="0081152E">
      <w:pPr>
        <w:pStyle w:val="Default"/>
        <w:numPr>
          <w:ilvl w:val="0"/>
          <w:numId w:val="23"/>
        </w:numPr>
        <w:jc w:val="both"/>
        <w:rPr>
          <w:color w:val="auto"/>
        </w:rPr>
      </w:pPr>
      <w:r w:rsidRPr="00FC3550">
        <w:rPr>
          <w:color w:val="auto"/>
        </w:rPr>
        <w:t>Вершинин М.А. Основы методики преподавания шахмат в высших учебных заведениях физической культуры. - Волгоград: ВГАФК, 2002.</w:t>
      </w:r>
    </w:p>
    <w:p w:rsidR="00FC3550" w:rsidRDefault="009F1887" w:rsidP="0081152E">
      <w:pPr>
        <w:pStyle w:val="Default"/>
        <w:numPr>
          <w:ilvl w:val="0"/>
          <w:numId w:val="23"/>
        </w:numPr>
        <w:jc w:val="both"/>
        <w:rPr>
          <w:color w:val="auto"/>
        </w:rPr>
      </w:pPr>
      <w:r w:rsidRPr="00FC3550">
        <w:rPr>
          <w:color w:val="auto"/>
        </w:rPr>
        <w:t xml:space="preserve">Вершинин М.А. Педагогическая технология формирования логического мышления в условиях шахматной деятельности: Монография. - Волгоград: ИПК: Царицын, 2003. </w:t>
      </w:r>
    </w:p>
    <w:p w:rsidR="00FC3550" w:rsidRDefault="009F1887" w:rsidP="0081152E">
      <w:pPr>
        <w:pStyle w:val="Default"/>
        <w:numPr>
          <w:ilvl w:val="0"/>
          <w:numId w:val="23"/>
        </w:numPr>
        <w:jc w:val="both"/>
        <w:rPr>
          <w:color w:val="auto"/>
        </w:rPr>
      </w:pPr>
      <w:r w:rsidRPr="00FC3550">
        <w:rPr>
          <w:color w:val="auto"/>
        </w:rPr>
        <w:t>Витязев Ф.И. Психологические типы шахматистов. – М.: ФиС, 1928.</w:t>
      </w:r>
    </w:p>
    <w:p w:rsidR="00FC3550" w:rsidRDefault="003A76D8" w:rsidP="0081152E">
      <w:pPr>
        <w:pStyle w:val="Default"/>
        <w:numPr>
          <w:ilvl w:val="0"/>
          <w:numId w:val="23"/>
        </w:numPr>
        <w:jc w:val="both"/>
        <w:rPr>
          <w:color w:val="auto"/>
        </w:rPr>
      </w:pPr>
      <w:r w:rsidRPr="00FC3550">
        <w:rPr>
          <w:color w:val="auto"/>
        </w:rPr>
        <w:t>Воронков</w:t>
      </w:r>
      <w:r w:rsidR="009F1887" w:rsidRPr="00FC3550">
        <w:rPr>
          <w:color w:val="auto"/>
        </w:rPr>
        <w:t xml:space="preserve"> </w:t>
      </w:r>
      <w:r w:rsidRPr="00FC3550">
        <w:rPr>
          <w:color w:val="auto"/>
        </w:rPr>
        <w:t>С. Ф.Богатырчук – доктор Живаго советских шахмат (1-2 том). – М: «Андрей Ельков», 2013.</w:t>
      </w:r>
    </w:p>
    <w:p w:rsidR="00FC3550" w:rsidRDefault="009F1887" w:rsidP="0081152E">
      <w:pPr>
        <w:pStyle w:val="Default"/>
        <w:numPr>
          <w:ilvl w:val="0"/>
          <w:numId w:val="23"/>
        </w:numPr>
        <w:jc w:val="both"/>
        <w:rPr>
          <w:color w:val="auto"/>
        </w:rPr>
      </w:pPr>
      <w:r w:rsidRPr="00FC3550">
        <w:rPr>
          <w:color w:val="auto"/>
        </w:rPr>
        <w:t xml:space="preserve">Вяткин Б.А. Роль темперамента в спортивной деятельности. – М: ФиС, 1978. Гижицкий Е. С шахматами через века и страны. – Варшава: 1964. </w:t>
      </w:r>
    </w:p>
    <w:p w:rsidR="00FC3550" w:rsidRDefault="009F1887" w:rsidP="0081152E">
      <w:pPr>
        <w:pStyle w:val="Default"/>
        <w:numPr>
          <w:ilvl w:val="0"/>
          <w:numId w:val="23"/>
        </w:numPr>
        <w:jc w:val="both"/>
        <w:rPr>
          <w:color w:val="auto"/>
        </w:rPr>
      </w:pPr>
      <w:r w:rsidRPr="00FC3550">
        <w:rPr>
          <w:color w:val="auto"/>
        </w:rPr>
        <w:t xml:space="preserve">Гиссен Л.Д. Психология и психогигиена в спорте. – М.:1973. </w:t>
      </w:r>
    </w:p>
    <w:p w:rsidR="00FC3550" w:rsidRDefault="009F1887" w:rsidP="0081152E">
      <w:pPr>
        <w:pStyle w:val="Default"/>
        <w:numPr>
          <w:ilvl w:val="0"/>
          <w:numId w:val="23"/>
        </w:numPr>
        <w:jc w:val="both"/>
        <w:rPr>
          <w:color w:val="auto"/>
        </w:rPr>
      </w:pPr>
      <w:r w:rsidRPr="00FC3550">
        <w:rPr>
          <w:color w:val="auto"/>
        </w:rPr>
        <w:t xml:space="preserve">Головко Н.Н. Пути становления спортивной формы // Шахматы в СССР, 1967, №4, С.102-105. </w:t>
      </w:r>
    </w:p>
    <w:p w:rsidR="00FC3550" w:rsidRDefault="009F1887" w:rsidP="0081152E">
      <w:pPr>
        <w:pStyle w:val="Default"/>
        <w:numPr>
          <w:ilvl w:val="0"/>
          <w:numId w:val="23"/>
        </w:numPr>
        <w:jc w:val="both"/>
        <w:rPr>
          <w:color w:val="auto"/>
        </w:rPr>
      </w:pPr>
      <w:r w:rsidRPr="00FC3550">
        <w:rPr>
          <w:color w:val="auto"/>
        </w:rPr>
        <w:t xml:space="preserve">Голубев А.Н., Гутцайт Л.Э. 744 партии Бобби Фишера. В двух томах. Том второй. – М.: Ролег Лимитед, 1993. </w:t>
      </w:r>
    </w:p>
    <w:p w:rsidR="00FC3550" w:rsidRDefault="009F1887" w:rsidP="0081152E">
      <w:pPr>
        <w:pStyle w:val="Default"/>
        <w:numPr>
          <w:ilvl w:val="0"/>
          <w:numId w:val="23"/>
        </w:numPr>
        <w:jc w:val="both"/>
        <w:rPr>
          <w:color w:val="auto"/>
        </w:rPr>
      </w:pPr>
      <w:r w:rsidRPr="00FC3550">
        <w:rPr>
          <w:color w:val="auto"/>
        </w:rPr>
        <w:t xml:space="preserve">Горт В., Янса В. Вместе с гроссмейстерами. – М. : ФиС, 1976. </w:t>
      </w:r>
    </w:p>
    <w:p w:rsidR="00FC3550" w:rsidRDefault="009F1887" w:rsidP="0081152E">
      <w:pPr>
        <w:pStyle w:val="Default"/>
        <w:numPr>
          <w:ilvl w:val="0"/>
          <w:numId w:val="23"/>
        </w:numPr>
        <w:jc w:val="both"/>
        <w:rPr>
          <w:color w:val="auto"/>
        </w:rPr>
      </w:pPr>
      <w:r w:rsidRPr="00FC3550">
        <w:rPr>
          <w:color w:val="auto"/>
        </w:rPr>
        <w:t xml:space="preserve">Дамский Я. Шипов С. Последняя интрига века. Каспаров–Крамник, Лондон 2000. – М.: Элекс–КМ, 2000. </w:t>
      </w:r>
    </w:p>
    <w:p w:rsidR="00FC3550" w:rsidRDefault="009F1887" w:rsidP="0081152E">
      <w:pPr>
        <w:pStyle w:val="Default"/>
        <w:numPr>
          <w:ilvl w:val="0"/>
          <w:numId w:val="23"/>
        </w:numPr>
        <w:jc w:val="both"/>
        <w:rPr>
          <w:color w:val="auto"/>
        </w:rPr>
      </w:pPr>
      <w:r w:rsidRPr="00FC3550">
        <w:rPr>
          <w:color w:val="auto"/>
        </w:rPr>
        <w:t xml:space="preserve">Дворецкий М.И. Как тренироваться // Шахматы в СССР. – 1981. – N2. – C.30 – 32. </w:t>
      </w:r>
    </w:p>
    <w:p w:rsidR="00FC3550" w:rsidRDefault="009F1887" w:rsidP="0081152E">
      <w:pPr>
        <w:pStyle w:val="Default"/>
        <w:numPr>
          <w:ilvl w:val="0"/>
          <w:numId w:val="23"/>
        </w:numPr>
        <w:jc w:val="both"/>
        <w:rPr>
          <w:color w:val="auto"/>
        </w:rPr>
      </w:pPr>
      <w:r w:rsidRPr="00FC3550">
        <w:rPr>
          <w:color w:val="auto"/>
        </w:rPr>
        <w:t>Дьяков И.Н., Петровский Н.В., Рудик П.А. Психология шахматной игры. – М.: ГЦИФК, 1926.</w:t>
      </w:r>
    </w:p>
    <w:p w:rsidR="00FC3550" w:rsidRDefault="009F1887" w:rsidP="0081152E">
      <w:pPr>
        <w:pStyle w:val="Default"/>
        <w:numPr>
          <w:ilvl w:val="0"/>
          <w:numId w:val="23"/>
        </w:numPr>
        <w:jc w:val="both"/>
        <w:rPr>
          <w:color w:val="auto"/>
        </w:rPr>
      </w:pPr>
      <w:r w:rsidRPr="00FC3550">
        <w:rPr>
          <w:color w:val="auto"/>
        </w:rPr>
        <w:t xml:space="preserve">Журавлев Н.И. В стране шахматных чудес. - М: «Международная книга», 1991. </w:t>
      </w:r>
    </w:p>
    <w:p w:rsidR="00FC3550" w:rsidRDefault="009F1887" w:rsidP="0081152E">
      <w:pPr>
        <w:pStyle w:val="Default"/>
        <w:numPr>
          <w:ilvl w:val="0"/>
          <w:numId w:val="23"/>
        </w:numPr>
        <w:jc w:val="both"/>
        <w:rPr>
          <w:color w:val="auto"/>
        </w:rPr>
      </w:pPr>
      <w:r w:rsidRPr="00FC3550">
        <w:rPr>
          <w:color w:val="auto"/>
        </w:rPr>
        <w:t xml:space="preserve">Журавлев Н.И. Шаг за шагом. – М.: Физкультура и спорт, 1986. </w:t>
      </w:r>
    </w:p>
    <w:p w:rsidR="00FC3550" w:rsidRDefault="009F1887" w:rsidP="0081152E">
      <w:pPr>
        <w:pStyle w:val="Default"/>
        <w:numPr>
          <w:ilvl w:val="0"/>
          <w:numId w:val="23"/>
        </w:numPr>
        <w:jc w:val="both"/>
        <w:rPr>
          <w:color w:val="auto"/>
        </w:rPr>
      </w:pPr>
      <w:r w:rsidRPr="00FC3550">
        <w:rPr>
          <w:color w:val="auto"/>
        </w:rPr>
        <w:t>Загайнов Р. Поражение. – М.: Физкультура и спорт, 1993.</w:t>
      </w:r>
    </w:p>
    <w:p w:rsidR="00FC3550" w:rsidRDefault="009F1887" w:rsidP="0081152E">
      <w:pPr>
        <w:pStyle w:val="Default"/>
        <w:numPr>
          <w:ilvl w:val="0"/>
          <w:numId w:val="23"/>
        </w:numPr>
        <w:jc w:val="both"/>
        <w:rPr>
          <w:color w:val="auto"/>
        </w:rPr>
      </w:pPr>
      <w:r w:rsidRPr="00FC3550">
        <w:rPr>
          <w:color w:val="auto"/>
        </w:rPr>
        <w:lastRenderedPageBreak/>
        <w:t xml:space="preserve">Зак В.Г. Пути совершенствования. – М.: Физкультура и Спорт, 1981. – 200 с. </w:t>
      </w:r>
    </w:p>
    <w:p w:rsidR="00FC3550" w:rsidRDefault="009F1887" w:rsidP="0081152E">
      <w:pPr>
        <w:pStyle w:val="Default"/>
        <w:numPr>
          <w:ilvl w:val="0"/>
          <w:numId w:val="23"/>
        </w:numPr>
        <w:jc w:val="both"/>
        <w:rPr>
          <w:color w:val="auto"/>
        </w:rPr>
      </w:pPr>
      <w:r w:rsidRPr="00FC3550">
        <w:rPr>
          <w:color w:val="auto"/>
        </w:rPr>
        <w:t xml:space="preserve">Зак В.Г., Длуголенский Я.Н. Я играю в шахматы: веселое учебное пособие для детей младшего </w:t>
      </w:r>
      <w:r w:rsidR="00D17704" w:rsidRPr="00FC3550">
        <w:rPr>
          <w:color w:val="auto"/>
        </w:rPr>
        <w:t>школьного возраста. - СПб: Санта</w:t>
      </w:r>
      <w:r w:rsidRPr="00FC3550">
        <w:rPr>
          <w:color w:val="auto"/>
        </w:rPr>
        <w:t xml:space="preserve">, 1994. </w:t>
      </w:r>
    </w:p>
    <w:p w:rsidR="00FC3550" w:rsidRDefault="009F1887" w:rsidP="0081152E">
      <w:pPr>
        <w:pStyle w:val="Default"/>
        <w:numPr>
          <w:ilvl w:val="0"/>
          <w:numId w:val="23"/>
        </w:numPr>
        <w:jc w:val="both"/>
        <w:rPr>
          <w:color w:val="auto"/>
        </w:rPr>
      </w:pPr>
      <w:r w:rsidRPr="00FC3550">
        <w:rPr>
          <w:color w:val="auto"/>
        </w:rPr>
        <w:t xml:space="preserve">Зак В.Г., Длуголенский Я.Н Отдать, чтобы найти! – Л.: Детская литература, 1988. </w:t>
      </w:r>
    </w:p>
    <w:p w:rsidR="00FC3550" w:rsidRDefault="009F1887" w:rsidP="0081152E">
      <w:pPr>
        <w:pStyle w:val="Default"/>
        <w:numPr>
          <w:ilvl w:val="0"/>
          <w:numId w:val="23"/>
        </w:numPr>
        <w:jc w:val="both"/>
        <w:rPr>
          <w:color w:val="auto"/>
        </w:rPr>
      </w:pPr>
      <w:r w:rsidRPr="00FC3550">
        <w:rPr>
          <w:color w:val="auto"/>
        </w:rPr>
        <w:t xml:space="preserve">Змановский Ю.А. Гармония победы // «64 Шахматное обозрение», 1983, №22, С.18-19. </w:t>
      </w:r>
    </w:p>
    <w:p w:rsidR="00FC3550" w:rsidRDefault="009F1887" w:rsidP="0081152E">
      <w:pPr>
        <w:pStyle w:val="Default"/>
        <w:numPr>
          <w:ilvl w:val="0"/>
          <w:numId w:val="23"/>
        </w:numPr>
        <w:jc w:val="both"/>
        <w:rPr>
          <w:color w:val="auto"/>
        </w:rPr>
      </w:pPr>
      <w:r w:rsidRPr="00FC3550">
        <w:rPr>
          <w:color w:val="auto"/>
        </w:rPr>
        <w:t xml:space="preserve">Капабланка Х.Р. Стиль: идеальное ведение партии // В кн.: Шахматы: наука, опыт, мастерство. – М: Высшая школа, 1990. </w:t>
      </w:r>
    </w:p>
    <w:p w:rsidR="00FC3550" w:rsidRDefault="009F1887" w:rsidP="0081152E">
      <w:pPr>
        <w:pStyle w:val="Default"/>
        <w:numPr>
          <w:ilvl w:val="0"/>
          <w:numId w:val="23"/>
        </w:numPr>
        <w:jc w:val="both"/>
        <w:rPr>
          <w:color w:val="auto"/>
        </w:rPr>
      </w:pPr>
      <w:r w:rsidRPr="00FC3550">
        <w:rPr>
          <w:color w:val="auto"/>
        </w:rPr>
        <w:t>Корчной В.Л. Гроссмейстерами не рождается... // Шахм</w:t>
      </w:r>
      <w:r w:rsidR="00F148BC" w:rsidRPr="00FC3550">
        <w:rPr>
          <w:color w:val="auto"/>
        </w:rPr>
        <w:t>аты в СССР, 1967, №10, С.18-19.</w:t>
      </w:r>
    </w:p>
    <w:p w:rsidR="00FC3550" w:rsidRDefault="00F148BC" w:rsidP="0081152E">
      <w:pPr>
        <w:pStyle w:val="Default"/>
        <w:numPr>
          <w:ilvl w:val="0"/>
          <w:numId w:val="23"/>
        </w:numPr>
        <w:jc w:val="both"/>
        <w:rPr>
          <w:color w:val="auto"/>
        </w:rPr>
      </w:pPr>
      <w:r w:rsidRPr="00FC3550">
        <w:rPr>
          <w:color w:val="auto"/>
        </w:rPr>
        <w:t>Костенюк А. Дневники шахматной королевы. – М: «Дом печати Вятка», 2009.</w:t>
      </w:r>
    </w:p>
    <w:p w:rsidR="00FC3550" w:rsidRDefault="009F1887" w:rsidP="0081152E">
      <w:pPr>
        <w:pStyle w:val="Default"/>
        <w:numPr>
          <w:ilvl w:val="0"/>
          <w:numId w:val="23"/>
        </w:numPr>
        <w:jc w:val="both"/>
        <w:rPr>
          <w:color w:val="auto"/>
        </w:rPr>
      </w:pPr>
      <w:r w:rsidRPr="00FC3550">
        <w:rPr>
          <w:color w:val="auto"/>
        </w:rPr>
        <w:t xml:space="preserve">Костров В.В. Занимательные шахматы. - СПб: ТРИГОН, 1997. </w:t>
      </w:r>
    </w:p>
    <w:p w:rsidR="00FC3550" w:rsidRDefault="009F1887" w:rsidP="0081152E">
      <w:pPr>
        <w:pStyle w:val="Default"/>
        <w:numPr>
          <w:ilvl w:val="0"/>
          <w:numId w:val="23"/>
        </w:numPr>
        <w:jc w:val="both"/>
        <w:rPr>
          <w:color w:val="auto"/>
        </w:rPr>
      </w:pPr>
      <w:r w:rsidRPr="00FC3550">
        <w:rPr>
          <w:color w:val="auto"/>
        </w:rPr>
        <w:t>Костьев А.Н. Учителю о шахматах. - М: Просвещение, 1986.</w:t>
      </w:r>
    </w:p>
    <w:p w:rsidR="00FC3550" w:rsidRDefault="00796E5D" w:rsidP="0081152E">
      <w:pPr>
        <w:pStyle w:val="Default"/>
        <w:numPr>
          <w:ilvl w:val="0"/>
          <w:numId w:val="23"/>
        </w:numPr>
        <w:jc w:val="both"/>
        <w:rPr>
          <w:color w:val="auto"/>
        </w:rPr>
      </w:pPr>
      <w:r w:rsidRPr="00FC3550">
        <w:rPr>
          <w:color w:val="auto"/>
        </w:rPr>
        <w:t>Корчной В. Шахматы без пощады. – М: «Астрель», 2006.</w:t>
      </w:r>
      <w:r w:rsidR="009F1887" w:rsidRPr="00FC3550">
        <w:rPr>
          <w:color w:val="auto"/>
        </w:rPr>
        <w:t xml:space="preserve"> </w:t>
      </w:r>
    </w:p>
    <w:p w:rsidR="00FC3550" w:rsidRDefault="009F1887" w:rsidP="0081152E">
      <w:pPr>
        <w:pStyle w:val="Default"/>
        <w:numPr>
          <w:ilvl w:val="0"/>
          <w:numId w:val="23"/>
        </w:numPr>
        <w:jc w:val="both"/>
        <w:rPr>
          <w:color w:val="auto"/>
        </w:rPr>
      </w:pPr>
      <w:r w:rsidRPr="00FC3550">
        <w:rPr>
          <w:color w:val="auto"/>
        </w:rPr>
        <w:t xml:space="preserve">Крогиус Н.В. Психология шахматного творчества. – М.: Физкультура и спорт, 1981. </w:t>
      </w:r>
    </w:p>
    <w:p w:rsidR="00FC3550" w:rsidRDefault="009F1887" w:rsidP="0081152E">
      <w:pPr>
        <w:pStyle w:val="Default"/>
        <w:numPr>
          <w:ilvl w:val="0"/>
          <w:numId w:val="23"/>
        </w:numPr>
        <w:jc w:val="both"/>
        <w:rPr>
          <w:color w:val="auto"/>
        </w:rPr>
      </w:pPr>
      <w:r w:rsidRPr="00FC3550">
        <w:rPr>
          <w:color w:val="auto"/>
        </w:rPr>
        <w:t xml:space="preserve">Левенфиш Г.Я. Книга начинающего шахматиста. - М.: ФиС, 1957. </w:t>
      </w:r>
    </w:p>
    <w:p w:rsidR="00FC3550" w:rsidRDefault="009F1887" w:rsidP="0081152E">
      <w:pPr>
        <w:pStyle w:val="Default"/>
        <w:numPr>
          <w:ilvl w:val="0"/>
          <w:numId w:val="23"/>
        </w:numPr>
        <w:jc w:val="both"/>
        <w:rPr>
          <w:color w:val="auto"/>
        </w:rPr>
      </w:pPr>
      <w:r w:rsidRPr="00FC3550">
        <w:rPr>
          <w:color w:val="auto"/>
        </w:rPr>
        <w:t>Линдер И. М., Линдер В. И. Шахматная энциклопедия. – М.: Астрель, 2004.</w:t>
      </w:r>
    </w:p>
    <w:p w:rsidR="00FC3550" w:rsidRDefault="0073468A" w:rsidP="0081152E">
      <w:pPr>
        <w:pStyle w:val="Default"/>
        <w:numPr>
          <w:ilvl w:val="0"/>
          <w:numId w:val="23"/>
        </w:numPr>
        <w:jc w:val="both"/>
        <w:rPr>
          <w:color w:val="auto"/>
        </w:rPr>
      </w:pPr>
      <w:r w:rsidRPr="00FC3550">
        <w:rPr>
          <w:color w:val="auto"/>
        </w:rPr>
        <w:t>Маршалл Ф. 50 лет за шахматной доской. – М:</w:t>
      </w:r>
      <w:r w:rsidR="009F1887" w:rsidRPr="00FC3550">
        <w:rPr>
          <w:color w:val="auto"/>
        </w:rPr>
        <w:t xml:space="preserve"> </w:t>
      </w:r>
      <w:r w:rsidRPr="00FC3550">
        <w:rPr>
          <w:color w:val="auto"/>
        </w:rPr>
        <w:t>Образцовая типография, 1998.</w:t>
      </w:r>
    </w:p>
    <w:p w:rsidR="00FC3550" w:rsidRDefault="009F1887" w:rsidP="0081152E">
      <w:pPr>
        <w:pStyle w:val="Default"/>
        <w:numPr>
          <w:ilvl w:val="0"/>
          <w:numId w:val="23"/>
        </w:numPr>
        <w:jc w:val="both"/>
        <w:rPr>
          <w:color w:val="auto"/>
        </w:rPr>
      </w:pPr>
      <w:r w:rsidRPr="00FC3550">
        <w:rPr>
          <w:color w:val="auto"/>
        </w:rPr>
        <w:t>Мельниченко В.А. Шахматы: две стороны творчества. - Киев: РАД.ШК., 1989.</w:t>
      </w:r>
    </w:p>
    <w:p w:rsidR="00FC3550" w:rsidRDefault="00796E5D" w:rsidP="0081152E">
      <w:pPr>
        <w:pStyle w:val="Default"/>
        <w:numPr>
          <w:ilvl w:val="0"/>
          <w:numId w:val="23"/>
        </w:numPr>
        <w:jc w:val="both"/>
        <w:rPr>
          <w:color w:val="auto"/>
        </w:rPr>
      </w:pPr>
      <w:r w:rsidRPr="00FC3550">
        <w:rPr>
          <w:color w:val="auto"/>
        </w:rPr>
        <w:t xml:space="preserve">Михальчишин А. За кулисами шахматной империи – свидетельства очевидца. </w:t>
      </w:r>
      <w:r w:rsidR="004719A4" w:rsidRPr="00FC3550">
        <w:rPr>
          <w:color w:val="auto"/>
        </w:rPr>
        <w:t>–</w:t>
      </w:r>
      <w:r w:rsidRPr="00FC3550">
        <w:rPr>
          <w:color w:val="auto"/>
        </w:rPr>
        <w:t xml:space="preserve"> </w:t>
      </w:r>
      <w:r w:rsidR="004719A4" w:rsidRPr="00FC3550">
        <w:rPr>
          <w:color w:val="auto"/>
        </w:rPr>
        <w:t>М: «Астрель», 2008.</w:t>
      </w:r>
      <w:r w:rsidR="009F1887" w:rsidRPr="00FC3550">
        <w:rPr>
          <w:color w:val="auto"/>
        </w:rPr>
        <w:t xml:space="preserve"> </w:t>
      </w:r>
    </w:p>
    <w:p w:rsidR="00FC3550" w:rsidRDefault="009F1887" w:rsidP="0081152E">
      <w:pPr>
        <w:pStyle w:val="Default"/>
        <w:numPr>
          <w:ilvl w:val="0"/>
          <w:numId w:val="23"/>
        </w:numPr>
        <w:jc w:val="both"/>
        <w:rPr>
          <w:color w:val="auto"/>
        </w:rPr>
      </w:pPr>
      <w:r w:rsidRPr="00FC3550">
        <w:rPr>
          <w:color w:val="auto"/>
        </w:rPr>
        <w:t xml:space="preserve">Нежметдинов Р.Г. Шахматы. – Казань, 1985. </w:t>
      </w:r>
    </w:p>
    <w:p w:rsidR="00FC3550" w:rsidRDefault="009F1887" w:rsidP="0081152E">
      <w:pPr>
        <w:pStyle w:val="Default"/>
        <w:numPr>
          <w:ilvl w:val="0"/>
          <w:numId w:val="23"/>
        </w:numPr>
        <w:jc w:val="both"/>
        <w:rPr>
          <w:color w:val="auto"/>
        </w:rPr>
      </w:pPr>
      <w:r w:rsidRPr="00FC3550">
        <w:rPr>
          <w:color w:val="auto"/>
        </w:rPr>
        <w:t xml:space="preserve">Пирогова Е.А., Иващенко Л.Я. Влияние физических упражнений на работоспособность и здоровье человека. – М.: ФиС, 1986. </w:t>
      </w:r>
    </w:p>
    <w:p w:rsidR="00FC3550" w:rsidRDefault="009F1887" w:rsidP="0081152E">
      <w:pPr>
        <w:pStyle w:val="Default"/>
        <w:numPr>
          <w:ilvl w:val="0"/>
          <w:numId w:val="23"/>
        </w:numPr>
        <w:jc w:val="both"/>
        <w:rPr>
          <w:color w:val="auto"/>
        </w:rPr>
      </w:pPr>
      <w:r w:rsidRPr="00FC3550">
        <w:rPr>
          <w:color w:val="auto"/>
        </w:rPr>
        <w:t xml:space="preserve">Пойа Д. Математика и правдоподобные рассуждения. – М.: «Наука», 1975. </w:t>
      </w:r>
    </w:p>
    <w:p w:rsidR="00FC3550" w:rsidRDefault="009F1887" w:rsidP="0081152E">
      <w:pPr>
        <w:pStyle w:val="Default"/>
        <w:numPr>
          <w:ilvl w:val="0"/>
          <w:numId w:val="23"/>
        </w:numPr>
        <w:jc w:val="both"/>
        <w:rPr>
          <w:color w:val="auto"/>
        </w:rPr>
      </w:pPr>
      <w:r w:rsidRPr="00FC3550">
        <w:rPr>
          <w:color w:val="auto"/>
        </w:rPr>
        <w:t>Симкин Ю.Е., Суханов В.Ю., Барташников А.В. Объективная диагностика оперативной памяти шахматистов-спортсменов. // Теория и практика физическ</w:t>
      </w:r>
      <w:r w:rsidR="004719A4" w:rsidRPr="00FC3550">
        <w:rPr>
          <w:color w:val="auto"/>
        </w:rPr>
        <w:t>ой культуры, 1984, №2, С.55-56.</w:t>
      </w:r>
    </w:p>
    <w:p w:rsidR="00FC3550" w:rsidRDefault="004719A4" w:rsidP="0081152E">
      <w:pPr>
        <w:pStyle w:val="Default"/>
        <w:numPr>
          <w:ilvl w:val="0"/>
          <w:numId w:val="23"/>
        </w:numPr>
        <w:jc w:val="both"/>
        <w:rPr>
          <w:color w:val="auto"/>
        </w:rPr>
      </w:pPr>
      <w:r w:rsidRPr="00FC3550">
        <w:rPr>
          <w:color w:val="auto"/>
        </w:rPr>
        <w:t>Сосонко Г. Тогда – шахматные эссе. – М: Русский шахматный дом, 2011.</w:t>
      </w:r>
    </w:p>
    <w:p w:rsidR="00FC3550" w:rsidRDefault="004B2982" w:rsidP="0081152E">
      <w:pPr>
        <w:pStyle w:val="Default"/>
        <w:numPr>
          <w:ilvl w:val="0"/>
          <w:numId w:val="23"/>
        </w:numPr>
        <w:jc w:val="both"/>
        <w:rPr>
          <w:color w:val="auto"/>
        </w:rPr>
      </w:pPr>
      <w:r w:rsidRPr="00FC3550">
        <w:rPr>
          <w:color w:val="auto"/>
        </w:rPr>
        <w:t>Сосонко Г. Давид седьмой. – М: Андрей Ельков, 2013</w:t>
      </w:r>
      <w:r w:rsidR="00FC3550">
        <w:rPr>
          <w:color w:val="auto"/>
        </w:rPr>
        <w:t>.</w:t>
      </w:r>
    </w:p>
    <w:p w:rsidR="00FC3550" w:rsidRDefault="009F1887" w:rsidP="0081152E">
      <w:pPr>
        <w:pStyle w:val="Default"/>
        <w:numPr>
          <w:ilvl w:val="0"/>
          <w:numId w:val="23"/>
        </w:numPr>
        <w:jc w:val="both"/>
        <w:rPr>
          <w:color w:val="auto"/>
        </w:rPr>
      </w:pPr>
      <w:r w:rsidRPr="00FC3550">
        <w:rPr>
          <w:color w:val="auto"/>
        </w:rPr>
        <w:t xml:space="preserve">Шпильман Р. О шахматах и шахматистах. – Л.: Лениздат, 1930. </w:t>
      </w:r>
    </w:p>
    <w:p w:rsidR="00FC3550" w:rsidRDefault="009F1887" w:rsidP="0081152E">
      <w:pPr>
        <w:pStyle w:val="Default"/>
        <w:numPr>
          <w:ilvl w:val="0"/>
          <w:numId w:val="23"/>
        </w:numPr>
        <w:jc w:val="both"/>
        <w:rPr>
          <w:color w:val="auto"/>
        </w:rPr>
      </w:pPr>
      <w:r w:rsidRPr="00FC3550">
        <w:rPr>
          <w:color w:val="auto"/>
        </w:rPr>
        <w:t xml:space="preserve">Шпильман Р. Теория жертвы. – М.: Физкультура и туризм, 1936. </w:t>
      </w:r>
    </w:p>
    <w:p w:rsidR="00FC3550" w:rsidRDefault="009F1887" w:rsidP="0081152E">
      <w:pPr>
        <w:pStyle w:val="Default"/>
        <w:numPr>
          <w:ilvl w:val="0"/>
          <w:numId w:val="23"/>
        </w:numPr>
        <w:jc w:val="both"/>
        <w:rPr>
          <w:color w:val="auto"/>
        </w:rPr>
      </w:pPr>
      <w:r w:rsidRPr="00FC3550">
        <w:rPr>
          <w:color w:val="auto"/>
        </w:rPr>
        <w:t xml:space="preserve">Шахматный словарь. – М.: Физкультура и спорт, 1964. </w:t>
      </w:r>
    </w:p>
    <w:p w:rsidR="00FC3550" w:rsidRDefault="009F1887" w:rsidP="0081152E">
      <w:pPr>
        <w:pStyle w:val="Default"/>
        <w:numPr>
          <w:ilvl w:val="0"/>
          <w:numId w:val="23"/>
        </w:numPr>
        <w:jc w:val="both"/>
        <w:rPr>
          <w:color w:val="auto"/>
        </w:rPr>
      </w:pPr>
      <w:r w:rsidRPr="00FC3550">
        <w:rPr>
          <w:color w:val="auto"/>
        </w:rPr>
        <w:t>Шахматы. Энциклопедический словарь. – М.: Сов. энциклопедия, 1990.</w:t>
      </w:r>
    </w:p>
    <w:p w:rsidR="00FC3550" w:rsidRDefault="009F1887" w:rsidP="0081152E">
      <w:pPr>
        <w:pStyle w:val="Default"/>
        <w:numPr>
          <w:ilvl w:val="0"/>
          <w:numId w:val="23"/>
        </w:numPr>
        <w:jc w:val="both"/>
        <w:rPr>
          <w:color w:val="auto"/>
        </w:rPr>
      </w:pPr>
      <w:r w:rsidRPr="00FC3550">
        <w:rPr>
          <w:color w:val="auto"/>
        </w:rPr>
        <w:t xml:space="preserve">Шерешевский М.И. Стратегия эндшпиля. – М.: ФиС, 1988. </w:t>
      </w:r>
    </w:p>
    <w:p w:rsidR="009F1887" w:rsidRPr="00FC3550" w:rsidRDefault="009F1887" w:rsidP="0081152E">
      <w:pPr>
        <w:pStyle w:val="Default"/>
        <w:numPr>
          <w:ilvl w:val="0"/>
          <w:numId w:val="23"/>
        </w:numPr>
        <w:jc w:val="both"/>
        <w:rPr>
          <w:color w:val="auto"/>
        </w:rPr>
      </w:pPr>
      <w:r w:rsidRPr="00FC3550">
        <w:rPr>
          <w:color w:val="auto"/>
        </w:rPr>
        <w:t xml:space="preserve">Эйве М. Два матча с Алехиным // В кн.: Шахматы: наука, опыт, мастерство. М.: Высшая школа, 1990, с.307-323. </w:t>
      </w:r>
    </w:p>
    <w:p w:rsidR="00814AF8" w:rsidRDefault="00814AF8" w:rsidP="0081152E">
      <w:pPr>
        <w:spacing w:after="0" w:line="240" w:lineRule="auto"/>
        <w:ind w:left="4536"/>
        <w:jc w:val="both"/>
        <w:rPr>
          <w:rFonts w:ascii="Times New Roman" w:hAnsi="Times New Roman" w:cs="Times New Roman"/>
          <w:sz w:val="24"/>
          <w:szCs w:val="24"/>
        </w:rPr>
      </w:pPr>
    </w:p>
    <w:p w:rsidR="00814AF8" w:rsidRDefault="00814AF8" w:rsidP="0081152E">
      <w:pPr>
        <w:spacing w:after="0" w:line="240" w:lineRule="auto"/>
        <w:ind w:left="4536"/>
        <w:jc w:val="both"/>
        <w:rPr>
          <w:rFonts w:ascii="Times New Roman" w:hAnsi="Times New Roman" w:cs="Times New Roman"/>
          <w:sz w:val="24"/>
          <w:szCs w:val="24"/>
        </w:rPr>
      </w:pPr>
    </w:p>
    <w:p w:rsidR="00BC1719" w:rsidRDefault="001513C5" w:rsidP="0081152E">
      <w:pPr>
        <w:spacing w:after="0" w:line="240" w:lineRule="auto"/>
        <w:ind w:left="4536"/>
        <w:jc w:val="both"/>
        <w:rPr>
          <w:rFonts w:ascii="Times New Roman" w:hAnsi="Times New Roman" w:cs="Times New Roman"/>
          <w:sz w:val="24"/>
          <w:szCs w:val="24"/>
        </w:rPr>
      </w:pPr>
      <w:r w:rsidRPr="00EF3906">
        <w:rPr>
          <w:rFonts w:ascii="Times New Roman" w:hAnsi="Times New Roman" w:cs="Times New Roman"/>
          <w:sz w:val="24"/>
          <w:szCs w:val="24"/>
        </w:rPr>
        <w:t>«Раскр</w:t>
      </w:r>
      <w:r w:rsidR="00BC1719">
        <w:rPr>
          <w:rFonts w:ascii="Times New Roman" w:hAnsi="Times New Roman" w:cs="Times New Roman"/>
          <w:sz w:val="24"/>
          <w:szCs w:val="24"/>
        </w:rPr>
        <w:t>ытие сути шахмат в том, чтобы в</w:t>
      </w:r>
    </w:p>
    <w:p w:rsidR="001513C5" w:rsidRPr="00EF3906" w:rsidRDefault="001513C5" w:rsidP="0081152E">
      <w:pPr>
        <w:spacing w:after="0" w:line="240" w:lineRule="auto"/>
        <w:ind w:left="4536"/>
        <w:rPr>
          <w:rFonts w:ascii="Times New Roman" w:hAnsi="Times New Roman" w:cs="Times New Roman"/>
          <w:sz w:val="24"/>
          <w:szCs w:val="24"/>
        </w:rPr>
      </w:pPr>
      <w:r w:rsidRPr="00EF3906">
        <w:rPr>
          <w:rFonts w:ascii="Times New Roman" w:hAnsi="Times New Roman" w:cs="Times New Roman"/>
          <w:sz w:val="24"/>
          <w:szCs w:val="24"/>
        </w:rPr>
        <w:t>соответствии с тем, как сказано мудрецами: разумом одерживать победу… »</w:t>
      </w:r>
    </w:p>
    <w:p w:rsidR="001513C5" w:rsidRPr="00EF3906" w:rsidRDefault="001513C5" w:rsidP="0081152E">
      <w:pPr>
        <w:spacing w:after="0" w:line="240" w:lineRule="auto"/>
        <w:ind w:firstLine="709"/>
        <w:jc w:val="right"/>
        <w:rPr>
          <w:rFonts w:ascii="Times New Roman" w:hAnsi="Times New Roman" w:cs="Times New Roman"/>
          <w:sz w:val="24"/>
          <w:szCs w:val="24"/>
        </w:rPr>
      </w:pPr>
      <w:r w:rsidRPr="00EF3906">
        <w:rPr>
          <w:rFonts w:ascii="Times New Roman" w:hAnsi="Times New Roman" w:cs="Times New Roman"/>
          <w:sz w:val="24"/>
          <w:szCs w:val="24"/>
        </w:rPr>
        <w:t xml:space="preserve">Древняя рукопись </w:t>
      </w:r>
      <w:r w:rsidRPr="00EF3906">
        <w:rPr>
          <w:rFonts w:ascii="Times New Roman" w:hAnsi="Times New Roman" w:cs="Times New Roman"/>
          <w:sz w:val="24"/>
          <w:szCs w:val="24"/>
          <w:lang w:val="en-US"/>
        </w:rPr>
        <w:t>VII</w:t>
      </w:r>
      <w:r w:rsidRPr="00EF3906">
        <w:rPr>
          <w:rFonts w:ascii="Times New Roman" w:hAnsi="Times New Roman" w:cs="Times New Roman"/>
          <w:sz w:val="24"/>
          <w:szCs w:val="24"/>
        </w:rPr>
        <w:t xml:space="preserve"> век.</w:t>
      </w:r>
    </w:p>
    <w:sectPr w:rsidR="001513C5" w:rsidRPr="00EF3906" w:rsidSect="00BA5A4C">
      <w:pgSz w:w="11906" w:h="16838"/>
      <w:pgMar w:top="1134" w:right="1134" w:bottom="42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00" w:rsidRDefault="00BA4300" w:rsidP="00FB0BBB">
      <w:pPr>
        <w:spacing w:after="0" w:line="240" w:lineRule="auto"/>
      </w:pPr>
      <w:r>
        <w:separator/>
      </w:r>
    </w:p>
  </w:endnote>
  <w:endnote w:type="continuationSeparator" w:id="1">
    <w:p w:rsidR="00BA4300" w:rsidRDefault="00BA4300" w:rsidP="00FB0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6184"/>
      <w:docPartObj>
        <w:docPartGallery w:val="Page Numbers (Bottom of Page)"/>
        <w:docPartUnique/>
      </w:docPartObj>
    </w:sdtPr>
    <w:sdtContent>
      <w:p w:rsidR="00D66EF3" w:rsidRDefault="00B85290">
        <w:pPr>
          <w:pStyle w:val="a8"/>
          <w:jc w:val="right"/>
        </w:pPr>
        <w:fldSimple w:instr="PAGE   \* MERGEFORMAT">
          <w:r w:rsidR="001F4FD4">
            <w:rPr>
              <w:noProof/>
            </w:rPr>
            <w:t>4</w:t>
          </w:r>
        </w:fldSimple>
      </w:p>
    </w:sdtContent>
  </w:sdt>
  <w:p w:rsidR="00D66EF3" w:rsidRDefault="00D66E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00" w:rsidRDefault="00BA4300" w:rsidP="00FB0BBB">
      <w:pPr>
        <w:spacing w:after="0" w:line="240" w:lineRule="auto"/>
      </w:pPr>
      <w:r>
        <w:separator/>
      </w:r>
    </w:p>
  </w:footnote>
  <w:footnote w:type="continuationSeparator" w:id="1">
    <w:p w:rsidR="00BA4300" w:rsidRDefault="00BA4300" w:rsidP="00FB0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29083E"/>
    <w:multiLevelType w:val="hybridMultilevel"/>
    <w:tmpl w:val="AD55B3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5C34DF"/>
    <w:multiLevelType w:val="hybridMultilevel"/>
    <w:tmpl w:val="E23096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A211B0"/>
    <w:multiLevelType w:val="hybridMultilevel"/>
    <w:tmpl w:val="3E1881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C67C0E"/>
    <w:multiLevelType w:val="hybridMultilevel"/>
    <w:tmpl w:val="7242B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1BA831"/>
    <w:multiLevelType w:val="hybridMultilevel"/>
    <w:tmpl w:val="0A2DAA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E00ED0"/>
    <w:multiLevelType w:val="hybridMultilevel"/>
    <w:tmpl w:val="72E6822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9BC47F0"/>
    <w:multiLevelType w:val="hybridMultilevel"/>
    <w:tmpl w:val="A36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84A0A"/>
    <w:multiLevelType w:val="multilevel"/>
    <w:tmpl w:val="692643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7A2772"/>
    <w:multiLevelType w:val="multilevel"/>
    <w:tmpl w:val="692643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171E7E"/>
    <w:multiLevelType w:val="hybridMultilevel"/>
    <w:tmpl w:val="40B6F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52CF0"/>
    <w:multiLevelType w:val="hybridMultilevel"/>
    <w:tmpl w:val="40B6F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1498FC"/>
    <w:multiLevelType w:val="hybridMultilevel"/>
    <w:tmpl w:val="222B5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DC5EEB"/>
    <w:multiLevelType w:val="multilevel"/>
    <w:tmpl w:val="625E2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870152"/>
    <w:multiLevelType w:val="hybridMultilevel"/>
    <w:tmpl w:val="BE52E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6D7FC0"/>
    <w:multiLevelType w:val="hybridMultilevel"/>
    <w:tmpl w:val="E020D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A5859"/>
    <w:multiLevelType w:val="hybridMultilevel"/>
    <w:tmpl w:val="A94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B6568"/>
    <w:multiLevelType w:val="hybridMultilevel"/>
    <w:tmpl w:val="3456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96116E"/>
    <w:multiLevelType w:val="hybridMultilevel"/>
    <w:tmpl w:val="D5B66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40DEDC"/>
    <w:multiLevelType w:val="hybridMultilevel"/>
    <w:tmpl w:val="66D66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3B989FB"/>
    <w:multiLevelType w:val="hybridMultilevel"/>
    <w:tmpl w:val="396728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44DC91"/>
    <w:multiLevelType w:val="hybridMultilevel"/>
    <w:tmpl w:val="FF773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A2E06F7"/>
    <w:multiLevelType w:val="hybridMultilevel"/>
    <w:tmpl w:val="21A661AA"/>
    <w:lvl w:ilvl="0" w:tplc="10222ED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20"/>
  </w:num>
  <w:num w:numId="3">
    <w:abstractNumId w:val="3"/>
  </w:num>
  <w:num w:numId="4">
    <w:abstractNumId w:val="0"/>
  </w:num>
  <w:num w:numId="5">
    <w:abstractNumId w:val="19"/>
  </w:num>
  <w:num w:numId="6">
    <w:abstractNumId w:val="18"/>
  </w:num>
  <w:num w:numId="7">
    <w:abstractNumId w:val="4"/>
  </w:num>
  <w:num w:numId="8">
    <w:abstractNumId w:val="1"/>
  </w:num>
  <w:num w:numId="9">
    <w:abstractNumId w:val="12"/>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4"/>
  </w:num>
  <w:num w:numId="18">
    <w:abstractNumId w:val="17"/>
  </w:num>
  <w:num w:numId="19">
    <w:abstractNumId w:val="16"/>
  </w:num>
  <w:num w:numId="20">
    <w:abstractNumId w:val="9"/>
  </w:num>
  <w:num w:numId="21">
    <w:abstractNumId w:val="10"/>
  </w:num>
  <w:num w:numId="22">
    <w:abstractNumId w:val="8"/>
  </w:num>
  <w:num w:numId="23">
    <w:abstractNumId w:val="6"/>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73DC"/>
    <w:rsid w:val="00005F9B"/>
    <w:rsid w:val="00034BA1"/>
    <w:rsid w:val="000371DB"/>
    <w:rsid w:val="00037831"/>
    <w:rsid w:val="00037EF2"/>
    <w:rsid w:val="00045E31"/>
    <w:rsid w:val="00047DD2"/>
    <w:rsid w:val="00057418"/>
    <w:rsid w:val="0007256B"/>
    <w:rsid w:val="00096044"/>
    <w:rsid w:val="000A11BC"/>
    <w:rsid w:val="000A5A5B"/>
    <w:rsid w:val="000C276E"/>
    <w:rsid w:val="000E0705"/>
    <w:rsid w:val="000E4271"/>
    <w:rsid w:val="000F0967"/>
    <w:rsid w:val="000F09FE"/>
    <w:rsid w:val="000F502D"/>
    <w:rsid w:val="001012C3"/>
    <w:rsid w:val="00110FFD"/>
    <w:rsid w:val="001157DB"/>
    <w:rsid w:val="001252C8"/>
    <w:rsid w:val="001426F5"/>
    <w:rsid w:val="001513C5"/>
    <w:rsid w:val="001576DE"/>
    <w:rsid w:val="00164BDA"/>
    <w:rsid w:val="001755CF"/>
    <w:rsid w:val="0018779C"/>
    <w:rsid w:val="001A354B"/>
    <w:rsid w:val="001B3370"/>
    <w:rsid w:val="001C006E"/>
    <w:rsid w:val="001C7F58"/>
    <w:rsid w:val="001E4C66"/>
    <w:rsid w:val="001E6405"/>
    <w:rsid w:val="001F1F47"/>
    <w:rsid w:val="001F4FD4"/>
    <w:rsid w:val="0020453B"/>
    <w:rsid w:val="00210481"/>
    <w:rsid w:val="00213C80"/>
    <w:rsid w:val="002428B4"/>
    <w:rsid w:val="0024373A"/>
    <w:rsid w:val="00246BCE"/>
    <w:rsid w:val="00250FD8"/>
    <w:rsid w:val="00252E7D"/>
    <w:rsid w:val="00257642"/>
    <w:rsid w:val="00260DEE"/>
    <w:rsid w:val="00263DB4"/>
    <w:rsid w:val="00270599"/>
    <w:rsid w:val="00271656"/>
    <w:rsid w:val="00272C3E"/>
    <w:rsid w:val="00274C85"/>
    <w:rsid w:val="002817FC"/>
    <w:rsid w:val="00282808"/>
    <w:rsid w:val="00294E78"/>
    <w:rsid w:val="002A3946"/>
    <w:rsid w:val="002C4A88"/>
    <w:rsid w:val="002C7C72"/>
    <w:rsid w:val="002E0F60"/>
    <w:rsid w:val="002F530C"/>
    <w:rsid w:val="002F6E21"/>
    <w:rsid w:val="002F7D2B"/>
    <w:rsid w:val="003021C1"/>
    <w:rsid w:val="003569B8"/>
    <w:rsid w:val="00371572"/>
    <w:rsid w:val="0037481A"/>
    <w:rsid w:val="00376CF7"/>
    <w:rsid w:val="00376D72"/>
    <w:rsid w:val="003808F2"/>
    <w:rsid w:val="00387C97"/>
    <w:rsid w:val="00392C6E"/>
    <w:rsid w:val="003A76D8"/>
    <w:rsid w:val="003C0AB5"/>
    <w:rsid w:val="003C13F5"/>
    <w:rsid w:val="003E17E4"/>
    <w:rsid w:val="003E5D58"/>
    <w:rsid w:val="003F14E8"/>
    <w:rsid w:val="003F5850"/>
    <w:rsid w:val="00405603"/>
    <w:rsid w:val="0042583B"/>
    <w:rsid w:val="00427461"/>
    <w:rsid w:val="00434D17"/>
    <w:rsid w:val="00460303"/>
    <w:rsid w:val="004719A4"/>
    <w:rsid w:val="00474909"/>
    <w:rsid w:val="00490DEF"/>
    <w:rsid w:val="0049697D"/>
    <w:rsid w:val="004B2982"/>
    <w:rsid w:val="004B3F8D"/>
    <w:rsid w:val="004D29A5"/>
    <w:rsid w:val="004D36FD"/>
    <w:rsid w:val="004E0C24"/>
    <w:rsid w:val="004E70E1"/>
    <w:rsid w:val="0050034A"/>
    <w:rsid w:val="00511C54"/>
    <w:rsid w:val="00536776"/>
    <w:rsid w:val="00551F1A"/>
    <w:rsid w:val="005633D4"/>
    <w:rsid w:val="00563A8B"/>
    <w:rsid w:val="0059477E"/>
    <w:rsid w:val="005A187E"/>
    <w:rsid w:val="005A7317"/>
    <w:rsid w:val="005C42BD"/>
    <w:rsid w:val="005D3D32"/>
    <w:rsid w:val="005E3E7C"/>
    <w:rsid w:val="005E7DBD"/>
    <w:rsid w:val="005F493C"/>
    <w:rsid w:val="005F5B3B"/>
    <w:rsid w:val="00613EC9"/>
    <w:rsid w:val="006147F4"/>
    <w:rsid w:val="00640DB4"/>
    <w:rsid w:val="00656D29"/>
    <w:rsid w:val="00690B17"/>
    <w:rsid w:val="00696A4D"/>
    <w:rsid w:val="006A040F"/>
    <w:rsid w:val="006A2399"/>
    <w:rsid w:val="006A675B"/>
    <w:rsid w:val="006C1D4E"/>
    <w:rsid w:val="006D3F86"/>
    <w:rsid w:val="006F4F5F"/>
    <w:rsid w:val="006F54E4"/>
    <w:rsid w:val="00703AE7"/>
    <w:rsid w:val="00722102"/>
    <w:rsid w:val="00725FD0"/>
    <w:rsid w:val="0073468A"/>
    <w:rsid w:val="00742711"/>
    <w:rsid w:val="0074579F"/>
    <w:rsid w:val="00763442"/>
    <w:rsid w:val="00786D96"/>
    <w:rsid w:val="00796E5D"/>
    <w:rsid w:val="007D247B"/>
    <w:rsid w:val="007D4DC6"/>
    <w:rsid w:val="008012CB"/>
    <w:rsid w:val="0080677E"/>
    <w:rsid w:val="008072FF"/>
    <w:rsid w:val="0081152E"/>
    <w:rsid w:val="00814AF8"/>
    <w:rsid w:val="00832D4D"/>
    <w:rsid w:val="0083746A"/>
    <w:rsid w:val="008613A1"/>
    <w:rsid w:val="0086255D"/>
    <w:rsid w:val="00871AA1"/>
    <w:rsid w:val="00871B31"/>
    <w:rsid w:val="00880E40"/>
    <w:rsid w:val="008875B9"/>
    <w:rsid w:val="00890D09"/>
    <w:rsid w:val="00891D4F"/>
    <w:rsid w:val="008A08ED"/>
    <w:rsid w:val="008A2872"/>
    <w:rsid w:val="008A3FC2"/>
    <w:rsid w:val="008A4F74"/>
    <w:rsid w:val="008B7B48"/>
    <w:rsid w:val="008E0A0C"/>
    <w:rsid w:val="008E3314"/>
    <w:rsid w:val="008F1F1E"/>
    <w:rsid w:val="008F7708"/>
    <w:rsid w:val="00903B06"/>
    <w:rsid w:val="00926BFE"/>
    <w:rsid w:val="00930794"/>
    <w:rsid w:val="009363A6"/>
    <w:rsid w:val="009508F5"/>
    <w:rsid w:val="00957146"/>
    <w:rsid w:val="009A03A3"/>
    <w:rsid w:val="009A1595"/>
    <w:rsid w:val="009B0417"/>
    <w:rsid w:val="009B12CF"/>
    <w:rsid w:val="009B18CF"/>
    <w:rsid w:val="009B4D7E"/>
    <w:rsid w:val="009C2D91"/>
    <w:rsid w:val="009C3FC9"/>
    <w:rsid w:val="009E1F92"/>
    <w:rsid w:val="009F1887"/>
    <w:rsid w:val="00A02375"/>
    <w:rsid w:val="00A025AF"/>
    <w:rsid w:val="00A05102"/>
    <w:rsid w:val="00A378FA"/>
    <w:rsid w:val="00A6139E"/>
    <w:rsid w:val="00A679F4"/>
    <w:rsid w:val="00A70FCA"/>
    <w:rsid w:val="00A908B6"/>
    <w:rsid w:val="00AA531A"/>
    <w:rsid w:val="00AC4B11"/>
    <w:rsid w:val="00AD0B32"/>
    <w:rsid w:val="00AF79F1"/>
    <w:rsid w:val="00B158FA"/>
    <w:rsid w:val="00B15A87"/>
    <w:rsid w:val="00B177C8"/>
    <w:rsid w:val="00B23F6B"/>
    <w:rsid w:val="00B249C7"/>
    <w:rsid w:val="00B27278"/>
    <w:rsid w:val="00B30C38"/>
    <w:rsid w:val="00B31BF9"/>
    <w:rsid w:val="00B3537D"/>
    <w:rsid w:val="00B360BB"/>
    <w:rsid w:val="00B65ED3"/>
    <w:rsid w:val="00B7061D"/>
    <w:rsid w:val="00B762B5"/>
    <w:rsid w:val="00B85290"/>
    <w:rsid w:val="00BA055C"/>
    <w:rsid w:val="00BA4300"/>
    <w:rsid w:val="00BA5A4C"/>
    <w:rsid w:val="00BA73DC"/>
    <w:rsid w:val="00BB27E1"/>
    <w:rsid w:val="00BC1472"/>
    <w:rsid w:val="00BC1719"/>
    <w:rsid w:val="00BC493C"/>
    <w:rsid w:val="00BC5ECF"/>
    <w:rsid w:val="00BD3C0D"/>
    <w:rsid w:val="00BE57E9"/>
    <w:rsid w:val="00C01423"/>
    <w:rsid w:val="00C033D1"/>
    <w:rsid w:val="00C10139"/>
    <w:rsid w:val="00C31E14"/>
    <w:rsid w:val="00C36A05"/>
    <w:rsid w:val="00C36EDA"/>
    <w:rsid w:val="00C5696F"/>
    <w:rsid w:val="00C826F5"/>
    <w:rsid w:val="00C9176B"/>
    <w:rsid w:val="00C97EEB"/>
    <w:rsid w:val="00CA1765"/>
    <w:rsid w:val="00CC074E"/>
    <w:rsid w:val="00CE3269"/>
    <w:rsid w:val="00D037C2"/>
    <w:rsid w:val="00D05383"/>
    <w:rsid w:val="00D06C16"/>
    <w:rsid w:val="00D07BE7"/>
    <w:rsid w:val="00D17704"/>
    <w:rsid w:val="00D27D7C"/>
    <w:rsid w:val="00D45BE1"/>
    <w:rsid w:val="00D551D8"/>
    <w:rsid w:val="00D66EF3"/>
    <w:rsid w:val="00D71C41"/>
    <w:rsid w:val="00D824FA"/>
    <w:rsid w:val="00D85711"/>
    <w:rsid w:val="00D86280"/>
    <w:rsid w:val="00DA3243"/>
    <w:rsid w:val="00DA3C2E"/>
    <w:rsid w:val="00DB3FAA"/>
    <w:rsid w:val="00DB4A21"/>
    <w:rsid w:val="00DF7E79"/>
    <w:rsid w:val="00E15732"/>
    <w:rsid w:val="00E41363"/>
    <w:rsid w:val="00E546C7"/>
    <w:rsid w:val="00E71CC5"/>
    <w:rsid w:val="00E816A0"/>
    <w:rsid w:val="00E96CD3"/>
    <w:rsid w:val="00EA34B8"/>
    <w:rsid w:val="00EB72E3"/>
    <w:rsid w:val="00EF3906"/>
    <w:rsid w:val="00F104C4"/>
    <w:rsid w:val="00F13512"/>
    <w:rsid w:val="00F148BC"/>
    <w:rsid w:val="00F61E3A"/>
    <w:rsid w:val="00F6741F"/>
    <w:rsid w:val="00F7096E"/>
    <w:rsid w:val="00F72123"/>
    <w:rsid w:val="00F846EB"/>
    <w:rsid w:val="00FA76F6"/>
    <w:rsid w:val="00FB0BBB"/>
    <w:rsid w:val="00FB217D"/>
    <w:rsid w:val="00FC3550"/>
    <w:rsid w:val="00FD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B5"/>
  </w:style>
  <w:style w:type="paragraph" w:styleId="1">
    <w:name w:val="heading 1"/>
    <w:basedOn w:val="a"/>
    <w:link w:val="10"/>
    <w:uiPriority w:val="9"/>
    <w:qFormat/>
    <w:rsid w:val="00F61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8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72C3E"/>
    <w:pPr>
      <w:ind w:left="720"/>
      <w:contextualSpacing/>
    </w:pPr>
  </w:style>
  <w:style w:type="table" w:styleId="a4">
    <w:name w:val="Table Grid"/>
    <w:basedOn w:val="a1"/>
    <w:rsid w:val="00A051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B27278"/>
    <w:pPr>
      <w:widowControl w:val="0"/>
      <w:suppressAutoHyphens/>
    </w:pPr>
    <w:rPr>
      <w:rFonts w:ascii="Calibri" w:eastAsia="Calibri" w:hAnsi="Calibri" w:cs="Calibri"/>
      <w:kern w:val="2"/>
      <w:szCs w:val="24"/>
      <w:lang w:eastAsia="hi-IN" w:bidi="hi-IN"/>
    </w:rPr>
  </w:style>
  <w:style w:type="paragraph" w:styleId="a6">
    <w:name w:val="header"/>
    <w:basedOn w:val="a"/>
    <w:link w:val="a7"/>
    <w:unhideWhenUsed/>
    <w:rsid w:val="006A04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6A04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04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A040F"/>
    <w:rPr>
      <w:rFonts w:ascii="Times New Roman" w:eastAsia="Times New Roman" w:hAnsi="Times New Roman" w:cs="Times New Roman"/>
      <w:sz w:val="24"/>
      <w:szCs w:val="24"/>
      <w:lang w:eastAsia="ru-RU"/>
    </w:rPr>
  </w:style>
  <w:style w:type="paragraph" w:customStyle="1" w:styleId="ConsPlusNormal">
    <w:name w:val="ConsPlusNormal"/>
    <w:rsid w:val="006A675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61E3A"/>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F61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61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1E3A"/>
  </w:style>
  <w:style w:type="character" w:styleId="aa">
    <w:name w:val="Hyperlink"/>
    <w:basedOn w:val="a0"/>
    <w:uiPriority w:val="99"/>
    <w:semiHidden/>
    <w:unhideWhenUsed/>
    <w:rsid w:val="00F61E3A"/>
    <w:rPr>
      <w:color w:val="0000FF"/>
      <w:u w:val="single"/>
    </w:rPr>
  </w:style>
  <w:style w:type="character" w:customStyle="1" w:styleId="FontStyle46">
    <w:name w:val="Font Style46"/>
    <w:basedOn w:val="a0"/>
    <w:rsid w:val="00D66EF3"/>
    <w:rPr>
      <w:rFonts w:ascii="Times New Roman" w:hAnsi="Times New Roman" w:cs="Times New Roman" w:hint="default"/>
      <w:sz w:val="22"/>
      <w:szCs w:val="22"/>
    </w:rPr>
  </w:style>
  <w:style w:type="paragraph" w:styleId="ab">
    <w:name w:val="Balloon Text"/>
    <w:basedOn w:val="a"/>
    <w:link w:val="ac"/>
    <w:uiPriority w:val="99"/>
    <w:semiHidden/>
    <w:unhideWhenUsed/>
    <w:rsid w:val="001F4F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88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72C3E"/>
    <w:pPr>
      <w:ind w:left="720"/>
      <w:contextualSpacing/>
    </w:pPr>
  </w:style>
  <w:style w:type="table" w:styleId="a4">
    <w:name w:val="Table Grid"/>
    <w:basedOn w:val="a1"/>
    <w:rsid w:val="00A051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B27278"/>
    <w:pPr>
      <w:widowControl w:val="0"/>
      <w:suppressAutoHyphens/>
    </w:pPr>
    <w:rPr>
      <w:rFonts w:ascii="Calibri" w:eastAsia="Calibri" w:hAnsi="Calibri" w:cs="Calibri"/>
      <w:kern w:val="2"/>
      <w:szCs w:val="24"/>
      <w:lang w:eastAsia="hi-IN" w:bidi="hi-IN"/>
    </w:rPr>
  </w:style>
  <w:style w:type="paragraph" w:styleId="a6">
    <w:name w:val="header"/>
    <w:basedOn w:val="a"/>
    <w:link w:val="a7"/>
    <w:unhideWhenUsed/>
    <w:rsid w:val="006A04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6A04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04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6A04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38478">
      <w:bodyDiv w:val="1"/>
      <w:marLeft w:val="0"/>
      <w:marRight w:val="0"/>
      <w:marTop w:val="0"/>
      <w:marBottom w:val="0"/>
      <w:divBdr>
        <w:top w:val="none" w:sz="0" w:space="0" w:color="auto"/>
        <w:left w:val="none" w:sz="0" w:space="0" w:color="auto"/>
        <w:bottom w:val="none" w:sz="0" w:space="0" w:color="auto"/>
        <w:right w:val="none" w:sz="0" w:space="0" w:color="auto"/>
      </w:divBdr>
    </w:div>
    <w:div w:id="133528345">
      <w:bodyDiv w:val="1"/>
      <w:marLeft w:val="0"/>
      <w:marRight w:val="0"/>
      <w:marTop w:val="0"/>
      <w:marBottom w:val="0"/>
      <w:divBdr>
        <w:top w:val="none" w:sz="0" w:space="0" w:color="auto"/>
        <w:left w:val="none" w:sz="0" w:space="0" w:color="auto"/>
        <w:bottom w:val="none" w:sz="0" w:space="0" w:color="auto"/>
        <w:right w:val="none" w:sz="0" w:space="0" w:color="auto"/>
      </w:divBdr>
    </w:div>
    <w:div w:id="159855647">
      <w:bodyDiv w:val="1"/>
      <w:marLeft w:val="0"/>
      <w:marRight w:val="0"/>
      <w:marTop w:val="0"/>
      <w:marBottom w:val="0"/>
      <w:divBdr>
        <w:top w:val="none" w:sz="0" w:space="0" w:color="auto"/>
        <w:left w:val="none" w:sz="0" w:space="0" w:color="auto"/>
        <w:bottom w:val="none" w:sz="0" w:space="0" w:color="auto"/>
        <w:right w:val="none" w:sz="0" w:space="0" w:color="auto"/>
      </w:divBdr>
    </w:div>
    <w:div w:id="182717632">
      <w:bodyDiv w:val="1"/>
      <w:marLeft w:val="0"/>
      <w:marRight w:val="0"/>
      <w:marTop w:val="0"/>
      <w:marBottom w:val="0"/>
      <w:divBdr>
        <w:top w:val="none" w:sz="0" w:space="0" w:color="auto"/>
        <w:left w:val="none" w:sz="0" w:space="0" w:color="auto"/>
        <w:bottom w:val="none" w:sz="0" w:space="0" w:color="auto"/>
        <w:right w:val="none" w:sz="0" w:space="0" w:color="auto"/>
      </w:divBdr>
    </w:div>
    <w:div w:id="184297260">
      <w:bodyDiv w:val="1"/>
      <w:marLeft w:val="0"/>
      <w:marRight w:val="0"/>
      <w:marTop w:val="0"/>
      <w:marBottom w:val="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
      </w:divsChild>
    </w:div>
    <w:div w:id="213465792">
      <w:bodyDiv w:val="1"/>
      <w:marLeft w:val="0"/>
      <w:marRight w:val="0"/>
      <w:marTop w:val="0"/>
      <w:marBottom w:val="0"/>
      <w:divBdr>
        <w:top w:val="none" w:sz="0" w:space="0" w:color="auto"/>
        <w:left w:val="none" w:sz="0" w:space="0" w:color="auto"/>
        <w:bottom w:val="none" w:sz="0" w:space="0" w:color="auto"/>
        <w:right w:val="none" w:sz="0" w:space="0" w:color="auto"/>
      </w:divBdr>
    </w:div>
    <w:div w:id="283998886">
      <w:bodyDiv w:val="1"/>
      <w:marLeft w:val="0"/>
      <w:marRight w:val="0"/>
      <w:marTop w:val="0"/>
      <w:marBottom w:val="0"/>
      <w:divBdr>
        <w:top w:val="none" w:sz="0" w:space="0" w:color="auto"/>
        <w:left w:val="none" w:sz="0" w:space="0" w:color="auto"/>
        <w:bottom w:val="none" w:sz="0" w:space="0" w:color="auto"/>
        <w:right w:val="none" w:sz="0" w:space="0" w:color="auto"/>
      </w:divBdr>
    </w:div>
    <w:div w:id="311062025">
      <w:bodyDiv w:val="1"/>
      <w:marLeft w:val="0"/>
      <w:marRight w:val="0"/>
      <w:marTop w:val="0"/>
      <w:marBottom w:val="0"/>
      <w:divBdr>
        <w:top w:val="none" w:sz="0" w:space="0" w:color="auto"/>
        <w:left w:val="none" w:sz="0" w:space="0" w:color="auto"/>
        <w:bottom w:val="none" w:sz="0" w:space="0" w:color="auto"/>
        <w:right w:val="none" w:sz="0" w:space="0" w:color="auto"/>
      </w:divBdr>
    </w:div>
    <w:div w:id="337078726">
      <w:bodyDiv w:val="1"/>
      <w:marLeft w:val="0"/>
      <w:marRight w:val="0"/>
      <w:marTop w:val="0"/>
      <w:marBottom w:val="0"/>
      <w:divBdr>
        <w:top w:val="none" w:sz="0" w:space="0" w:color="auto"/>
        <w:left w:val="none" w:sz="0" w:space="0" w:color="auto"/>
        <w:bottom w:val="none" w:sz="0" w:space="0" w:color="auto"/>
        <w:right w:val="none" w:sz="0" w:space="0" w:color="auto"/>
      </w:divBdr>
    </w:div>
    <w:div w:id="349796915">
      <w:bodyDiv w:val="1"/>
      <w:marLeft w:val="0"/>
      <w:marRight w:val="0"/>
      <w:marTop w:val="0"/>
      <w:marBottom w:val="0"/>
      <w:divBdr>
        <w:top w:val="none" w:sz="0" w:space="0" w:color="auto"/>
        <w:left w:val="none" w:sz="0" w:space="0" w:color="auto"/>
        <w:bottom w:val="none" w:sz="0" w:space="0" w:color="auto"/>
        <w:right w:val="none" w:sz="0" w:space="0" w:color="auto"/>
      </w:divBdr>
    </w:div>
    <w:div w:id="391199321">
      <w:bodyDiv w:val="1"/>
      <w:marLeft w:val="0"/>
      <w:marRight w:val="0"/>
      <w:marTop w:val="0"/>
      <w:marBottom w:val="0"/>
      <w:divBdr>
        <w:top w:val="none" w:sz="0" w:space="0" w:color="auto"/>
        <w:left w:val="none" w:sz="0" w:space="0" w:color="auto"/>
        <w:bottom w:val="none" w:sz="0" w:space="0" w:color="auto"/>
        <w:right w:val="none" w:sz="0" w:space="0" w:color="auto"/>
      </w:divBdr>
    </w:div>
    <w:div w:id="397941393">
      <w:bodyDiv w:val="1"/>
      <w:marLeft w:val="0"/>
      <w:marRight w:val="0"/>
      <w:marTop w:val="0"/>
      <w:marBottom w:val="0"/>
      <w:divBdr>
        <w:top w:val="none" w:sz="0" w:space="0" w:color="auto"/>
        <w:left w:val="none" w:sz="0" w:space="0" w:color="auto"/>
        <w:bottom w:val="none" w:sz="0" w:space="0" w:color="auto"/>
        <w:right w:val="none" w:sz="0" w:space="0" w:color="auto"/>
      </w:divBdr>
    </w:div>
    <w:div w:id="398216514">
      <w:bodyDiv w:val="1"/>
      <w:marLeft w:val="0"/>
      <w:marRight w:val="0"/>
      <w:marTop w:val="0"/>
      <w:marBottom w:val="0"/>
      <w:divBdr>
        <w:top w:val="none" w:sz="0" w:space="0" w:color="auto"/>
        <w:left w:val="none" w:sz="0" w:space="0" w:color="auto"/>
        <w:bottom w:val="none" w:sz="0" w:space="0" w:color="auto"/>
        <w:right w:val="none" w:sz="0" w:space="0" w:color="auto"/>
      </w:divBdr>
    </w:div>
    <w:div w:id="533618049">
      <w:bodyDiv w:val="1"/>
      <w:marLeft w:val="0"/>
      <w:marRight w:val="0"/>
      <w:marTop w:val="0"/>
      <w:marBottom w:val="0"/>
      <w:divBdr>
        <w:top w:val="none" w:sz="0" w:space="0" w:color="auto"/>
        <w:left w:val="none" w:sz="0" w:space="0" w:color="auto"/>
        <w:bottom w:val="none" w:sz="0" w:space="0" w:color="auto"/>
        <w:right w:val="none" w:sz="0" w:space="0" w:color="auto"/>
      </w:divBdr>
    </w:div>
    <w:div w:id="565533737">
      <w:bodyDiv w:val="1"/>
      <w:marLeft w:val="0"/>
      <w:marRight w:val="0"/>
      <w:marTop w:val="0"/>
      <w:marBottom w:val="0"/>
      <w:divBdr>
        <w:top w:val="none" w:sz="0" w:space="0" w:color="auto"/>
        <w:left w:val="none" w:sz="0" w:space="0" w:color="auto"/>
        <w:bottom w:val="none" w:sz="0" w:space="0" w:color="auto"/>
        <w:right w:val="none" w:sz="0" w:space="0" w:color="auto"/>
      </w:divBdr>
    </w:div>
    <w:div w:id="601959680">
      <w:bodyDiv w:val="1"/>
      <w:marLeft w:val="0"/>
      <w:marRight w:val="0"/>
      <w:marTop w:val="0"/>
      <w:marBottom w:val="0"/>
      <w:divBdr>
        <w:top w:val="none" w:sz="0" w:space="0" w:color="auto"/>
        <w:left w:val="none" w:sz="0" w:space="0" w:color="auto"/>
        <w:bottom w:val="none" w:sz="0" w:space="0" w:color="auto"/>
        <w:right w:val="none" w:sz="0" w:space="0" w:color="auto"/>
      </w:divBdr>
    </w:div>
    <w:div w:id="620453792">
      <w:bodyDiv w:val="1"/>
      <w:marLeft w:val="0"/>
      <w:marRight w:val="0"/>
      <w:marTop w:val="0"/>
      <w:marBottom w:val="0"/>
      <w:divBdr>
        <w:top w:val="none" w:sz="0" w:space="0" w:color="auto"/>
        <w:left w:val="none" w:sz="0" w:space="0" w:color="auto"/>
        <w:bottom w:val="none" w:sz="0" w:space="0" w:color="auto"/>
        <w:right w:val="none" w:sz="0" w:space="0" w:color="auto"/>
      </w:divBdr>
    </w:div>
    <w:div w:id="700135216">
      <w:bodyDiv w:val="1"/>
      <w:marLeft w:val="0"/>
      <w:marRight w:val="0"/>
      <w:marTop w:val="0"/>
      <w:marBottom w:val="0"/>
      <w:divBdr>
        <w:top w:val="none" w:sz="0" w:space="0" w:color="auto"/>
        <w:left w:val="none" w:sz="0" w:space="0" w:color="auto"/>
        <w:bottom w:val="none" w:sz="0" w:space="0" w:color="auto"/>
        <w:right w:val="none" w:sz="0" w:space="0" w:color="auto"/>
      </w:divBdr>
    </w:div>
    <w:div w:id="817844606">
      <w:bodyDiv w:val="1"/>
      <w:marLeft w:val="0"/>
      <w:marRight w:val="0"/>
      <w:marTop w:val="0"/>
      <w:marBottom w:val="0"/>
      <w:divBdr>
        <w:top w:val="none" w:sz="0" w:space="0" w:color="auto"/>
        <w:left w:val="none" w:sz="0" w:space="0" w:color="auto"/>
        <w:bottom w:val="none" w:sz="0" w:space="0" w:color="auto"/>
        <w:right w:val="none" w:sz="0" w:space="0" w:color="auto"/>
      </w:divBdr>
    </w:div>
    <w:div w:id="1071268115">
      <w:bodyDiv w:val="1"/>
      <w:marLeft w:val="0"/>
      <w:marRight w:val="0"/>
      <w:marTop w:val="0"/>
      <w:marBottom w:val="0"/>
      <w:divBdr>
        <w:top w:val="none" w:sz="0" w:space="0" w:color="auto"/>
        <w:left w:val="none" w:sz="0" w:space="0" w:color="auto"/>
        <w:bottom w:val="none" w:sz="0" w:space="0" w:color="auto"/>
        <w:right w:val="none" w:sz="0" w:space="0" w:color="auto"/>
      </w:divBdr>
    </w:div>
    <w:div w:id="1095636812">
      <w:bodyDiv w:val="1"/>
      <w:marLeft w:val="0"/>
      <w:marRight w:val="0"/>
      <w:marTop w:val="0"/>
      <w:marBottom w:val="0"/>
      <w:divBdr>
        <w:top w:val="none" w:sz="0" w:space="0" w:color="auto"/>
        <w:left w:val="none" w:sz="0" w:space="0" w:color="auto"/>
        <w:bottom w:val="none" w:sz="0" w:space="0" w:color="auto"/>
        <w:right w:val="none" w:sz="0" w:space="0" w:color="auto"/>
      </w:divBdr>
    </w:div>
    <w:div w:id="1099983173">
      <w:bodyDiv w:val="1"/>
      <w:marLeft w:val="0"/>
      <w:marRight w:val="0"/>
      <w:marTop w:val="0"/>
      <w:marBottom w:val="0"/>
      <w:divBdr>
        <w:top w:val="none" w:sz="0" w:space="0" w:color="auto"/>
        <w:left w:val="none" w:sz="0" w:space="0" w:color="auto"/>
        <w:bottom w:val="none" w:sz="0" w:space="0" w:color="auto"/>
        <w:right w:val="none" w:sz="0" w:space="0" w:color="auto"/>
      </w:divBdr>
    </w:div>
    <w:div w:id="1120148934">
      <w:bodyDiv w:val="1"/>
      <w:marLeft w:val="0"/>
      <w:marRight w:val="0"/>
      <w:marTop w:val="0"/>
      <w:marBottom w:val="0"/>
      <w:divBdr>
        <w:top w:val="none" w:sz="0" w:space="0" w:color="auto"/>
        <w:left w:val="none" w:sz="0" w:space="0" w:color="auto"/>
        <w:bottom w:val="none" w:sz="0" w:space="0" w:color="auto"/>
        <w:right w:val="none" w:sz="0" w:space="0" w:color="auto"/>
      </w:divBdr>
    </w:div>
    <w:div w:id="1188714313">
      <w:bodyDiv w:val="1"/>
      <w:marLeft w:val="0"/>
      <w:marRight w:val="0"/>
      <w:marTop w:val="0"/>
      <w:marBottom w:val="0"/>
      <w:divBdr>
        <w:top w:val="none" w:sz="0" w:space="0" w:color="auto"/>
        <w:left w:val="none" w:sz="0" w:space="0" w:color="auto"/>
        <w:bottom w:val="none" w:sz="0" w:space="0" w:color="auto"/>
        <w:right w:val="none" w:sz="0" w:space="0" w:color="auto"/>
      </w:divBdr>
    </w:div>
    <w:div w:id="1200359821">
      <w:bodyDiv w:val="1"/>
      <w:marLeft w:val="0"/>
      <w:marRight w:val="0"/>
      <w:marTop w:val="0"/>
      <w:marBottom w:val="0"/>
      <w:divBdr>
        <w:top w:val="none" w:sz="0" w:space="0" w:color="auto"/>
        <w:left w:val="none" w:sz="0" w:space="0" w:color="auto"/>
        <w:bottom w:val="none" w:sz="0" w:space="0" w:color="auto"/>
        <w:right w:val="none" w:sz="0" w:space="0" w:color="auto"/>
      </w:divBdr>
    </w:div>
    <w:div w:id="1378771589">
      <w:bodyDiv w:val="1"/>
      <w:marLeft w:val="0"/>
      <w:marRight w:val="0"/>
      <w:marTop w:val="0"/>
      <w:marBottom w:val="0"/>
      <w:divBdr>
        <w:top w:val="none" w:sz="0" w:space="0" w:color="auto"/>
        <w:left w:val="none" w:sz="0" w:space="0" w:color="auto"/>
        <w:bottom w:val="none" w:sz="0" w:space="0" w:color="auto"/>
        <w:right w:val="none" w:sz="0" w:space="0" w:color="auto"/>
      </w:divBdr>
    </w:div>
    <w:div w:id="1431243626">
      <w:bodyDiv w:val="1"/>
      <w:marLeft w:val="0"/>
      <w:marRight w:val="0"/>
      <w:marTop w:val="0"/>
      <w:marBottom w:val="0"/>
      <w:divBdr>
        <w:top w:val="none" w:sz="0" w:space="0" w:color="auto"/>
        <w:left w:val="none" w:sz="0" w:space="0" w:color="auto"/>
        <w:bottom w:val="none" w:sz="0" w:space="0" w:color="auto"/>
        <w:right w:val="none" w:sz="0" w:space="0" w:color="auto"/>
      </w:divBdr>
    </w:div>
    <w:div w:id="1453938610">
      <w:bodyDiv w:val="1"/>
      <w:marLeft w:val="0"/>
      <w:marRight w:val="0"/>
      <w:marTop w:val="0"/>
      <w:marBottom w:val="0"/>
      <w:divBdr>
        <w:top w:val="none" w:sz="0" w:space="0" w:color="auto"/>
        <w:left w:val="none" w:sz="0" w:space="0" w:color="auto"/>
        <w:bottom w:val="none" w:sz="0" w:space="0" w:color="auto"/>
        <w:right w:val="none" w:sz="0" w:space="0" w:color="auto"/>
      </w:divBdr>
    </w:div>
    <w:div w:id="1487744914">
      <w:bodyDiv w:val="1"/>
      <w:marLeft w:val="0"/>
      <w:marRight w:val="0"/>
      <w:marTop w:val="0"/>
      <w:marBottom w:val="0"/>
      <w:divBdr>
        <w:top w:val="none" w:sz="0" w:space="0" w:color="auto"/>
        <w:left w:val="none" w:sz="0" w:space="0" w:color="auto"/>
        <w:bottom w:val="none" w:sz="0" w:space="0" w:color="auto"/>
        <w:right w:val="none" w:sz="0" w:space="0" w:color="auto"/>
      </w:divBdr>
    </w:div>
    <w:div w:id="1541671002">
      <w:bodyDiv w:val="1"/>
      <w:marLeft w:val="0"/>
      <w:marRight w:val="0"/>
      <w:marTop w:val="0"/>
      <w:marBottom w:val="0"/>
      <w:divBdr>
        <w:top w:val="none" w:sz="0" w:space="0" w:color="auto"/>
        <w:left w:val="none" w:sz="0" w:space="0" w:color="auto"/>
        <w:bottom w:val="none" w:sz="0" w:space="0" w:color="auto"/>
        <w:right w:val="none" w:sz="0" w:space="0" w:color="auto"/>
      </w:divBdr>
    </w:div>
    <w:div w:id="1641298801">
      <w:bodyDiv w:val="1"/>
      <w:marLeft w:val="0"/>
      <w:marRight w:val="0"/>
      <w:marTop w:val="0"/>
      <w:marBottom w:val="0"/>
      <w:divBdr>
        <w:top w:val="none" w:sz="0" w:space="0" w:color="auto"/>
        <w:left w:val="none" w:sz="0" w:space="0" w:color="auto"/>
        <w:bottom w:val="none" w:sz="0" w:space="0" w:color="auto"/>
        <w:right w:val="none" w:sz="0" w:space="0" w:color="auto"/>
      </w:divBdr>
    </w:div>
    <w:div w:id="1656110070">
      <w:bodyDiv w:val="1"/>
      <w:marLeft w:val="0"/>
      <w:marRight w:val="0"/>
      <w:marTop w:val="0"/>
      <w:marBottom w:val="0"/>
      <w:divBdr>
        <w:top w:val="none" w:sz="0" w:space="0" w:color="auto"/>
        <w:left w:val="none" w:sz="0" w:space="0" w:color="auto"/>
        <w:bottom w:val="none" w:sz="0" w:space="0" w:color="auto"/>
        <w:right w:val="none" w:sz="0" w:space="0" w:color="auto"/>
      </w:divBdr>
    </w:div>
    <w:div w:id="1832985514">
      <w:bodyDiv w:val="1"/>
      <w:marLeft w:val="0"/>
      <w:marRight w:val="0"/>
      <w:marTop w:val="0"/>
      <w:marBottom w:val="0"/>
      <w:divBdr>
        <w:top w:val="none" w:sz="0" w:space="0" w:color="auto"/>
        <w:left w:val="none" w:sz="0" w:space="0" w:color="auto"/>
        <w:bottom w:val="none" w:sz="0" w:space="0" w:color="auto"/>
        <w:right w:val="none" w:sz="0" w:space="0" w:color="auto"/>
      </w:divBdr>
    </w:div>
    <w:div w:id="1895047298">
      <w:bodyDiv w:val="1"/>
      <w:marLeft w:val="0"/>
      <w:marRight w:val="0"/>
      <w:marTop w:val="0"/>
      <w:marBottom w:val="0"/>
      <w:divBdr>
        <w:top w:val="none" w:sz="0" w:space="0" w:color="auto"/>
        <w:left w:val="none" w:sz="0" w:space="0" w:color="auto"/>
        <w:bottom w:val="none" w:sz="0" w:space="0" w:color="auto"/>
        <w:right w:val="none" w:sz="0" w:space="0" w:color="auto"/>
      </w:divBdr>
    </w:div>
    <w:div w:id="1907298967">
      <w:bodyDiv w:val="1"/>
      <w:marLeft w:val="0"/>
      <w:marRight w:val="0"/>
      <w:marTop w:val="0"/>
      <w:marBottom w:val="0"/>
      <w:divBdr>
        <w:top w:val="none" w:sz="0" w:space="0" w:color="auto"/>
        <w:left w:val="none" w:sz="0" w:space="0" w:color="auto"/>
        <w:bottom w:val="none" w:sz="0" w:space="0" w:color="auto"/>
        <w:right w:val="none" w:sz="0" w:space="0" w:color="auto"/>
      </w:divBdr>
    </w:div>
    <w:div w:id="2039350702">
      <w:bodyDiv w:val="1"/>
      <w:marLeft w:val="0"/>
      <w:marRight w:val="0"/>
      <w:marTop w:val="0"/>
      <w:marBottom w:val="0"/>
      <w:divBdr>
        <w:top w:val="none" w:sz="0" w:space="0" w:color="auto"/>
        <w:left w:val="none" w:sz="0" w:space="0" w:color="auto"/>
        <w:bottom w:val="none" w:sz="0" w:space="0" w:color="auto"/>
        <w:right w:val="none" w:sz="0" w:space="0" w:color="auto"/>
      </w:divBdr>
    </w:div>
    <w:div w:id="2058846006">
      <w:bodyDiv w:val="1"/>
      <w:marLeft w:val="0"/>
      <w:marRight w:val="0"/>
      <w:marTop w:val="0"/>
      <w:marBottom w:val="0"/>
      <w:divBdr>
        <w:top w:val="none" w:sz="0" w:space="0" w:color="auto"/>
        <w:left w:val="none" w:sz="0" w:space="0" w:color="auto"/>
        <w:bottom w:val="none" w:sz="0" w:space="0" w:color="auto"/>
        <w:right w:val="none" w:sz="0" w:space="0" w:color="auto"/>
      </w:divBdr>
    </w:div>
    <w:div w:id="2073892407">
      <w:bodyDiv w:val="1"/>
      <w:marLeft w:val="0"/>
      <w:marRight w:val="0"/>
      <w:marTop w:val="0"/>
      <w:marBottom w:val="0"/>
      <w:divBdr>
        <w:top w:val="none" w:sz="0" w:space="0" w:color="auto"/>
        <w:left w:val="none" w:sz="0" w:space="0" w:color="auto"/>
        <w:bottom w:val="none" w:sz="0" w:space="0" w:color="auto"/>
        <w:right w:val="none" w:sz="0" w:space="0" w:color="auto"/>
      </w:divBdr>
    </w:div>
    <w:div w:id="2097168779">
      <w:bodyDiv w:val="1"/>
      <w:marLeft w:val="0"/>
      <w:marRight w:val="0"/>
      <w:marTop w:val="0"/>
      <w:marBottom w:val="0"/>
      <w:divBdr>
        <w:top w:val="none" w:sz="0" w:space="0" w:color="auto"/>
        <w:left w:val="none" w:sz="0" w:space="0" w:color="auto"/>
        <w:bottom w:val="none" w:sz="0" w:space="0" w:color="auto"/>
        <w:right w:val="none" w:sz="0" w:space="0" w:color="auto"/>
      </w:divBdr>
    </w:div>
    <w:div w:id="2101565124">
      <w:bodyDiv w:val="1"/>
      <w:marLeft w:val="0"/>
      <w:marRight w:val="0"/>
      <w:marTop w:val="0"/>
      <w:marBottom w:val="0"/>
      <w:divBdr>
        <w:top w:val="none" w:sz="0" w:space="0" w:color="auto"/>
        <w:left w:val="none" w:sz="0" w:space="0" w:color="auto"/>
        <w:bottom w:val="none" w:sz="0" w:space="0" w:color="auto"/>
        <w:right w:val="none" w:sz="0" w:space="0" w:color="auto"/>
      </w:divBdr>
    </w:div>
    <w:div w:id="21241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CEC0B0DC19F52E67B6B7740DFAF3DC5C6D445A5E9F1AAF17334EF27E35DA6F9DC872FAD445D571343407S5N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CEC0B0DC19F52E67B6B7740DFAF3DC5C6D445A5C9D13AC10334EF27E35DA6F9DC872FAD445D571343407S5N3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5CEC0B0DC19F52E67B6B7740DFAF3DC5C6D445A5F941DA31D334EF27E35DA6F9DC872FAD445D571343407S5N3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CEC0B0DC19F52E67B6B7740DFAF3DC5C6D445A5B9E1BAE11334EF27E35DA6F9DC872FAD445D571343407S5N3H" TargetMode="External"/><Relationship Id="rId5" Type="http://schemas.openxmlformats.org/officeDocument/2006/relationships/webSettings" Target="webSettings.xml"/><Relationship Id="rId15" Type="http://schemas.openxmlformats.org/officeDocument/2006/relationships/hyperlink" Target="consultantplus://offline/ref=75CEC0B0DC19F52E67B6B7740DFAF3DC5C6D445A5F9B1BAE14334EF27E35DA6F9DC872FAD445D571343606S5NAH" TargetMode="External"/><Relationship Id="rId10" Type="http://schemas.openxmlformats.org/officeDocument/2006/relationships/hyperlink" Target="consultantplus://offline/ref=75CEC0B0DC19F52E67B6B7740DFAF3DC5C6D445A599B1DAE11334EF27E35DA6F9DC872FAD445D571343407S5N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CEC0B0DC19F52E67B6B7740DFAF3DC5C6D445A5F981DAA14334EF27E35DA6F9DC872FAD445D571343403S5NAH" TargetMode="External"/><Relationship Id="rId14" Type="http://schemas.openxmlformats.org/officeDocument/2006/relationships/hyperlink" Target="consultantplus://offline/ref=75CEC0B0DC19F52E67B6B7740DFAF3DC5C6D445A5E991BAE15334EF27E35DA6F9DC872FAD445D571343407S5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1A0A-C284-4F3E-BCDA-B06ECC9F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20570</Words>
  <Characters>117251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2018-02-06T06:34:00Z</cp:lastPrinted>
  <dcterms:created xsi:type="dcterms:W3CDTF">2018-07-27T03:34:00Z</dcterms:created>
  <dcterms:modified xsi:type="dcterms:W3CDTF">2018-07-27T03:34:00Z</dcterms:modified>
</cp:coreProperties>
</file>