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30B" w:rsidRPr="00E01939" w:rsidRDefault="006E0EED" w:rsidP="00D4030B">
      <w:pPr>
        <w:contextualSpacing/>
        <w:jc w:val="center"/>
        <w:rPr>
          <w:rFonts w:ascii="Times New Roman" w:hAnsi="Times New Roman" w:cs="Times New Roman"/>
          <w:b/>
          <w:sz w:val="24"/>
          <w:szCs w:val="24"/>
        </w:rPr>
      </w:pPr>
      <w:r w:rsidRPr="006E0EED">
        <w:rPr>
          <w:rFonts w:ascii="Times New Roman" w:hAnsi="Times New Roman" w:cs="Times New Roman"/>
          <w:b/>
          <w:bCs/>
          <w:noProof/>
          <w:sz w:val="28"/>
          <w:szCs w:val="24"/>
          <w:lang w:eastAsia="ru-RU"/>
        </w:rPr>
        <w:drawing>
          <wp:inline distT="0" distB="0" distL="0" distR="0">
            <wp:extent cx="6480175" cy="9165006"/>
            <wp:effectExtent l="0" t="0" r="0" b="0"/>
            <wp:docPr id="1" name="Рисунок 1" descr="C:\Users\user\Downloads\баскетбол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баскетбол_page-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175" cy="9165006"/>
                    </a:xfrm>
                    <a:prstGeom prst="rect">
                      <a:avLst/>
                    </a:prstGeom>
                    <a:noFill/>
                    <a:ln>
                      <a:noFill/>
                    </a:ln>
                  </pic:spPr>
                </pic:pic>
              </a:graphicData>
            </a:graphic>
          </wp:inline>
        </w:drawing>
      </w:r>
      <w:bookmarkStart w:id="0" w:name="_GoBack"/>
      <w:bookmarkEnd w:id="0"/>
      <w:r w:rsidR="00D4030B" w:rsidRPr="00E01939">
        <w:rPr>
          <w:rFonts w:ascii="Times New Roman" w:hAnsi="Times New Roman" w:cs="Times New Roman"/>
          <w:b/>
          <w:sz w:val="24"/>
          <w:szCs w:val="24"/>
        </w:rPr>
        <w:lastRenderedPageBreak/>
        <w:t>Содержание программы</w:t>
      </w:r>
    </w:p>
    <w:tbl>
      <w:tblPr>
        <w:tblStyle w:val="aa"/>
        <w:tblW w:w="0" w:type="auto"/>
        <w:tblLook w:val="04A0" w:firstRow="1" w:lastRow="0" w:firstColumn="1" w:lastColumn="0" w:noHBand="0" w:noVBand="1"/>
      </w:tblPr>
      <w:tblGrid>
        <w:gridCol w:w="8897"/>
        <w:gridCol w:w="1524"/>
      </w:tblGrid>
      <w:tr w:rsidR="00D4030B" w:rsidRPr="00E01939" w:rsidTr="00D4030B">
        <w:tc>
          <w:tcPr>
            <w:tcW w:w="8897" w:type="dxa"/>
          </w:tcPr>
          <w:p w:rsidR="00D4030B" w:rsidRPr="00E01939" w:rsidRDefault="00D4030B" w:rsidP="00D4030B">
            <w:pPr>
              <w:contextualSpacing/>
              <w:rPr>
                <w:rFonts w:ascii="Times New Roman" w:hAnsi="Times New Roman" w:cs="Times New Roman"/>
                <w:b/>
                <w:sz w:val="24"/>
                <w:szCs w:val="24"/>
              </w:rPr>
            </w:pPr>
            <w:r w:rsidRPr="00E01939">
              <w:rPr>
                <w:rFonts w:ascii="Times New Roman" w:hAnsi="Times New Roman" w:cs="Times New Roman"/>
                <w:b/>
                <w:sz w:val="24"/>
                <w:szCs w:val="24"/>
              </w:rPr>
              <w:t>I. Общие положения</w:t>
            </w:r>
          </w:p>
        </w:tc>
        <w:tc>
          <w:tcPr>
            <w:tcW w:w="1524" w:type="dxa"/>
          </w:tcPr>
          <w:p w:rsidR="00D4030B" w:rsidRPr="00E01939" w:rsidRDefault="003768B2" w:rsidP="00D4030B">
            <w:pPr>
              <w:contextualSpacing/>
              <w:jc w:val="center"/>
              <w:rPr>
                <w:rFonts w:ascii="Times New Roman" w:hAnsi="Times New Roman" w:cs="Times New Roman"/>
                <w:b/>
                <w:sz w:val="24"/>
                <w:szCs w:val="24"/>
              </w:rPr>
            </w:pPr>
            <w:r w:rsidRPr="00E01939">
              <w:rPr>
                <w:rFonts w:ascii="Times New Roman" w:hAnsi="Times New Roman" w:cs="Times New Roman"/>
                <w:b/>
                <w:sz w:val="24"/>
                <w:szCs w:val="24"/>
              </w:rPr>
              <w:t>3</w:t>
            </w:r>
          </w:p>
        </w:tc>
      </w:tr>
      <w:tr w:rsidR="0038081F" w:rsidRPr="00E01939" w:rsidTr="00D4030B">
        <w:tc>
          <w:tcPr>
            <w:tcW w:w="8897" w:type="dxa"/>
          </w:tcPr>
          <w:p w:rsidR="0038081F" w:rsidRPr="0038081F" w:rsidRDefault="0038081F" w:rsidP="0038081F">
            <w:pPr>
              <w:contextualSpacing/>
              <w:rPr>
                <w:rFonts w:ascii="Times New Roman" w:hAnsi="Times New Roman" w:cs="Times New Roman"/>
                <w:b/>
                <w:sz w:val="24"/>
              </w:rPr>
            </w:pPr>
            <w:r w:rsidRPr="0038081F">
              <w:rPr>
                <w:rFonts w:ascii="Times New Roman" w:hAnsi="Times New Roman" w:cs="Times New Roman"/>
                <w:b/>
                <w:sz w:val="24"/>
              </w:rPr>
              <w:t>1.1. Дополнительная образовательная программа спортивной подгото</w:t>
            </w:r>
            <w:r w:rsidR="00321E5A">
              <w:rPr>
                <w:rFonts w:ascii="Times New Roman" w:hAnsi="Times New Roman" w:cs="Times New Roman"/>
                <w:b/>
                <w:sz w:val="24"/>
              </w:rPr>
              <w:t>вки по виду спорта «баскетбол</w:t>
            </w:r>
            <w:r w:rsidRPr="0038081F">
              <w:rPr>
                <w:rFonts w:ascii="Times New Roman" w:hAnsi="Times New Roman" w:cs="Times New Roman"/>
                <w:b/>
                <w:sz w:val="24"/>
              </w:rPr>
              <w:t>»</w:t>
            </w:r>
          </w:p>
        </w:tc>
        <w:tc>
          <w:tcPr>
            <w:tcW w:w="1524" w:type="dxa"/>
          </w:tcPr>
          <w:p w:rsidR="0038081F" w:rsidRPr="0038081F" w:rsidRDefault="0038081F" w:rsidP="0038081F">
            <w:pPr>
              <w:contextualSpacing/>
              <w:jc w:val="center"/>
              <w:rPr>
                <w:rFonts w:ascii="Times New Roman" w:hAnsi="Times New Roman" w:cs="Times New Roman"/>
                <w:b/>
                <w:sz w:val="24"/>
              </w:rPr>
            </w:pPr>
            <w:r w:rsidRPr="0038081F">
              <w:rPr>
                <w:rFonts w:ascii="Times New Roman" w:hAnsi="Times New Roman" w:cs="Times New Roman"/>
                <w:b/>
                <w:sz w:val="24"/>
              </w:rPr>
              <w:t>3</w:t>
            </w:r>
          </w:p>
        </w:tc>
      </w:tr>
      <w:tr w:rsidR="0038081F" w:rsidRPr="00E01939" w:rsidTr="00D4030B">
        <w:tc>
          <w:tcPr>
            <w:tcW w:w="8897" w:type="dxa"/>
          </w:tcPr>
          <w:p w:rsidR="0038081F" w:rsidRPr="0038081F" w:rsidRDefault="0038081F" w:rsidP="0038081F">
            <w:pPr>
              <w:contextualSpacing/>
              <w:rPr>
                <w:rFonts w:ascii="Times New Roman" w:hAnsi="Times New Roman" w:cs="Times New Roman"/>
                <w:b/>
                <w:sz w:val="24"/>
              </w:rPr>
            </w:pPr>
            <w:r w:rsidRPr="0038081F">
              <w:rPr>
                <w:rFonts w:ascii="Times New Roman" w:hAnsi="Times New Roman" w:cs="Times New Roman"/>
                <w:b/>
                <w:sz w:val="24"/>
              </w:rPr>
              <w:t>1.2. Цель программы</w:t>
            </w:r>
          </w:p>
        </w:tc>
        <w:tc>
          <w:tcPr>
            <w:tcW w:w="1524" w:type="dxa"/>
          </w:tcPr>
          <w:p w:rsidR="0038081F" w:rsidRPr="0038081F" w:rsidRDefault="0038081F" w:rsidP="0038081F">
            <w:pPr>
              <w:contextualSpacing/>
              <w:jc w:val="center"/>
              <w:rPr>
                <w:rFonts w:ascii="Times New Roman" w:hAnsi="Times New Roman" w:cs="Times New Roman"/>
                <w:b/>
                <w:sz w:val="24"/>
              </w:rPr>
            </w:pPr>
            <w:r w:rsidRPr="0038081F">
              <w:rPr>
                <w:rFonts w:ascii="Times New Roman" w:hAnsi="Times New Roman" w:cs="Times New Roman"/>
                <w:b/>
                <w:sz w:val="24"/>
              </w:rPr>
              <w:t>3</w:t>
            </w:r>
          </w:p>
        </w:tc>
      </w:tr>
      <w:tr w:rsidR="0038081F" w:rsidRPr="00E01939" w:rsidTr="00D4030B">
        <w:tc>
          <w:tcPr>
            <w:tcW w:w="8897" w:type="dxa"/>
          </w:tcPr>
          <w:p w:rsidR="0038081F" w:rsidRPr="0038081F" w:rsidRDefault="0038081F" w:rsidP="0038081F">
            <w:pPr>
              <w:contextualSpacing/>
              <w:rPr>
                <w:rFonts w:ascii="Times New Roman" w:hAnsi="Times New Roman" w:cs="Times New Roman"/>
                <w:b/>
                <w:sz w:val="24"/>
              </w:rPr>
            </w:pPr>
            <w:r w:rsidRPr="0038081F">
              <w:rPr>
                <w:rFonts w:ascii="Times New Roman" w:hAnsi="Times New Roman" w:cs="Times New Roman"/>
                <w:b/>
                <w:sz w:val="24"/>
              </w:rPr>
              <w:t>1.3. Основные понятия</w:t>
            </w:r>
          </w:p>
        </w:tc>
        <w:tc>
          <w:tcPr>
            <w:tcW w:w="1524" w:type="dxa"/>
          </w:tcPr>
          <w:p w:rsidR="0038081F" w:rsidRPr="0038081F" w:rsidRDefault="0038081F" w:rsidP="0038081F">
            <w:pPr>
              <w:contextualSpacing/>
              <w:jc w:val="center"/>
              <w:rPr>
                <w:rFonts w:ascii="Times New Roman" w:hAnsi="Times New Roman" w:cs="Times New Roman"/>
                <w:b/>
                <w:sz w:val="24"/>
              </w:rPr>
            </w:pPr>
            <w:r w:rsidRPr="0038081F">
              <w:rPr>
                <w:rFonts w:ascii="Times New Roman" w:hAnsi="Times New Roman" w:cs="Times New Roman"/>
                <w:b/>
                <w:sz w:val="24"/>
              </w:rPr>
              <w:t>3</w:t>
            </w:r>
          </w:p>
        </w:tc>
      </w:tr>
      <w:tr w:rsidR="00D4030B" w:rsidRPr="00E01939" w:rsidTr="00D4030B">
        <w:tc>
          <w:tcPr>
            <w:tcW w:w="8897" w:type="dxa"/>
          </w:tcPr>
          <w:p w:rsidR="00D4030B" w:rsidRPr="00E01939" w:rsidRDefault="00D4030B" w:rsidP="00D4030B">
            <w:pPr>
              <w:contextualSpacing/>
              <w:rPr>
                <w:rFonts w:ascii="Times New Roman" w:hAnsi="Times New Roman" w:cs="Times New Roman"/>
                <w:b/>
                <w:sz w:val="24"/>
                <w:szCs w:val="24"/>
              </w:rPr>
            </w:pPr>
            <w:r w:rsidRPr="00E01939">
              <w:rPr>
                <w:rFonts w:ascii="Times New Roman" w:hAnsi="Times New Roman" w:cs="Times New Roman"/>
                <w:b/>
                <w:sz w:val="24"/>
                <w:szCs w:val="24"/>
              </w:rPr>
              <w:t xml:space="preserve">II. Характеристика дополнительной образовательной программы спортивной подготовки </w:t>
            </w:r>
          </w:p>
        </w:tc>
        <w:tc>
          <w:tcPr>
            <w:tcW w:w="1524" w:type="dxa"/>
          </w:tcPr>
          <w:p w:rsidR="00D4030B" w:rsidRPr="00E01939" w:rsidRDefault="00321E5A" w:rsidP="00D4030B">
            <w:pPr>
              <w:contextualSpacing/>
              <w:jc w:val="center"/>
              <w:rPr>
                <w:rFonts w:ascii="Times New Roman" w:hAnsi="Times New Roman" w:cs="Times New Roman"/>
                <w:b/>
                <w:sz w:val="24"/>
                <w:szCs w:val="24"/>
              </w:rPr>
            </w:pPr>
            <w:r>
              <w:rPr>
                <w:rFonts w:ascii="Times New Roman" w:hAnsi="Times New Roman" w:cs="Times New Roman"/>
                <w:b/>
                <w:sz w:val="24"/>
                <w:szCs w:val="24"/>
              </w:rPr>
              <w:t>5</w:t>
            </w:r>
          </w:p>
        </w:tc>
      </w:tr>
      <w:tr w:rsidR="00321E5A" w:rsidRPr="00E01939" w:rsidTr="00D4030B">
        <w:tc>
          <w:tcPr>
            <w:tcW w:w="8897" w:type="dxa"/>
          </w:tcPr>
          <w:p w:rsidR="00321E5A" w:rsidRPr="00321E5A" w:rsidRDefault="00321E5A" w:rsidP="00321E5A">
            <w:pPr>
              <w:autoSpaceDE w:val="0"/>
              <w:autoSpaceDN w:val="0"/>
              <w:adjustRightInd w:val="0"/>
              <w:rPr>
                <w:rFonts w:ascii="Times New Roman" w:hAnsi="Times New Roman" w:cs="Times New Roman"/>
                <w:b/>
                <w:bCs/>
                <w:sz w:val="24"/>
              </w:rPr>
            </w:pPr>
            <w:r w:rsidRPr="00321E5A">
              <w:rPr>
                <w:rFonts w:ascii="Times New Roman" w:hAnsi="Times New Roman" w:cs="Times New Roman"/>
                <w:b/>
                <w:bCs/>
                <w:sz w:val="24"/>
              </w:rPr>
              <w:t>2.1. Сроки реализации этапов спортивной подготовки</w:t>
            </w:r>
          </w:p>
        </w:tc>
        <w:tc>
          <w:tcPr>
            <w:tcW w:w="1524" w:type="dxa"/>
          </w:tcPr>
          <w:p w:rsidR="00321E5A" w:rsidRPr="00321E5A" w:rsidRDefault="00321E5A" w:rsidP="00321E5A">
            <w:pPr>
              <w:contextualSpacing/>
              <w:jc w:val="center"/>
              <w:rPr>
                <w:rFonts w:ascii="Times New Roman" w:hAnsi="Times New Roman" w:cs="Times New Roman"/>
                <w:b/>
                <w:sz w:val="24"/>
              </w:rPr>
            </w:pPr>
            <w:r>
              <w:rPr>
                <w:rFonts w:ascii="Times New Roman" w:hAnsi="Times New Roman" w:cs="Times New Roman"/>
                <w:b/>
                <w:sz w:val="24"/>
              </w:rPr>
              <w:t>5</w:t>
            </w:r>
          </w:p>
        </w:tc>
      </w:tr>
      <w:tr w:rsidR="00321E5A" w:rsidRPr="00E01939" w:rsidTr="00D4030B">
        <w:tc>
          <w:tcPr>
            <w:tcW w:w="8897" w:type="dxa"/>
          </w:tcPr>
          <w:p w:rsidR="00321E5A" w:rsidRPr="00321E5A" w:rsidRDefault="00321E5A" w:rsidP="00321E5A">
            <w:pPr>
              <w:autoSpaceDE w:val="0"/>
              <w:autoSpaceDN w:val="0"/>
              <w:adjustRightInd w:val="0"/>
              <w:rPr>
                <w:rFonts w:ascii="Times New Roman" w:hAnsi="Times New Roman" w:cs="Times New Roman"/>
                <w:b/>
                <w:bCs/>
                <w:sz w:val="24"/>
              </w:rPr>
            </w:pPr>
            <w:r w:rsidRPr="00321E5A">
              <w:rPr>
                <w:rFonts w:ascii="Times New Roman" w:hAnsi="Times New Roman" w:cs="Times New Roman"/>
                <w:b/>
                <w:bCs/>
                <w:sz w:val="24"/>
              </w:rPr>
              <w:t>2.2. Объем программы</w:t>
            </w:r>
          </w:p>
        </w:tc>
        <w:tc>
          <w:tcPr>
            <w:tcW w:w="1524" w:type="dxa"/>
          </w:tcPr>
          <w:p w:rsidR="00321E5A" w:rsidRPr="00321E5A" w:rsidRDefault="00321E5A" w:rsidP="00321E5A">
            <w:pPr>
              <w:contextualSpacing/>
              <w:jc w:val="center"/>
              <w:rPr>
                <w:rFonts w:ascii="Times New Roman" w:hAnsi="Times New Roman" w:cs="Times New Roman"/>
                <w:b/>
                <w:sz w:val="24"/>
              </w:rPr>
            </w:pPr>
            <w:r>
              <w:rPr>
                <w:rFonts w:ascii="Times New Roman" w:hAnsi="Times New Roman" w:cs="Times New Roman"/>
                <w:b/>
                <w:sz w:val="24"/>
              </w:rPr>
              <w:t>5</w:t>
            </w:r>
          </w:p>
        </w:tc>
      </w:tr>
      <w:tr w:rsidR="00321E5A" w:rsidRPr="00E01939" w:rsidTr="00D4030B">
        <w:tc>
          <w:tcPr>
            <w:tcW w:w="8897" w:type="dxa"/>
          </w:tcPr>
          <w:p w:rsidR="00321E5A" w:rsidRPr="00321E5A" w:rsidRDefault="00321E5A" w:rsidP="00321E5A">
            <w:pPr>
              <w:autoSpaceDE w:val="0"/>
              <w:autoSpaceDN w:val="0"/>
              <w:adjustRightInd w:val="0"/>
              <w:rPr>
                <w:rFonts w:ascii="Times New Roman" w:hAnsi="Times New Roman" w:cs="Times New Roman"/>
                <w:b/>
                <w:bCs/>
                <w:sz w:val="24"/>
              </w:rPr>
            </w:pPr>
            <w:r w:rsidRPr="00321E5A">
              <w:rPr>
                <w:rFonts w:ascii="Times New Roman" w:hAnsi="Times New Roman" w:cs="Times New Roman"/>
                <w:b/>
                <w:bCs/>
                <w:sz w:val="24"/>
              </w:rPr>
              <w:t>2.3. Виды обучения</w:t>
            </w:r>
          </w:p>
        </w:tc>
        <w:tc>
          <w:tcPr>
            <w:tcW w:w="1524" w:type="dxa"/>
          </w:tcPr>
          <w:p w:rsidR="00321E5A" w:rsidRPr="00321E5A" w:rsidRDefault="00321E5A" w:rsidP="00321E5A">
            <w:pPr>
              <w:contextualSpacing/>
              <w:jc w:val="center"/>
              <w:rPr>
                <w:rFonts w:ascii="Times New Roman" w:hAnsi="Times New Roman" w:cs="Times New Roman"/>
                <w:b/>
                <w:sz w:val="24"/>
              </w:rPr>
            </w:pPr>
            <w:r>
              <w:rPr>
                <w:rFonts w:ascii="Times New Roman" w:hAnsi="Times New Roman" w:cs="Times New Roman"/>
                <w:b/>
                <w:sz w:val="24"/>
              </w:rPr>
              <w:t>6</w:t>
            </w:r>
          </w:p>
        </w:tc>
      </w:tr>
      <w:tr w:rsidR="00321E5A" w:rsidRPr="00E01939" w:rsidTr="00D4030B">
        <w:tc>
          <w:tcPr>
            <w:tcW w:w="8897" w:type="dxa"/>
          </w:tcPr>
          <w:p w:rsidR="00321E5A" w:rsidRPr="00321E5A" w:rsidRDefault="00321E5A" w:rsidP="00321E5A">
            <w:pPr>
              <w:autoSpaceDE w:val="0"/>
              <w:autoSpaceDN w:val="0"/>
              <w:adjustRightInd w:val="0"/>
              <w:rPr>
                <w:rFonts w:ascii="Times New Roman" w:hAnsi="Times New Roman" w:cs="Times New Roman"/>
                <w:b/>
                <w:bCs/>
                <w:sz w:val="24"/>
              </w:rPr>
            </w:pPr>
            <w:r w:rsidRPr="00321E5A">
              <w:rPr>
                <w:rFonts w:ascii="Times New Roman" w:hAnsi="Times New Roman" w:cs="Times New Roman"/>
                <w:b/>
                <w:bCs/>
                <w:sz w:val="24"/>
              </w:rPr>
              <w:t>2.4. Календарный план воспитательной работы</w:t>
            </w:r>
          </w:p>
        </w:tc>
        <w:tc>
          <w:tcPr>
            <w:tcW w:w="1524" w:type="dxa"/>
          </w:tcPr>
          <w:p w:rsidR="00321E5A" w:rsidRPr="00321E5A" w:rsidRDefault="00321E5A" w:rsidP="00321E5A">
            <w:pPr>
              <w:contextualSpacing/>
              <w:jc w:val="center"/>
              <w:rPr>
                <w:rFonts w:ascii="Times New Roman" w:hAnsi="Times New Roman" w:cs="Times New Roman"/>
                <w:b/>
                <w:sz w:val="24"/>
              </w:rPr>
            </w:pPr>
            <w:r>
              <w:rPr>
                <w:rFonts w:ascii="Times New Roman" w:hAnsi="Times New Roman" w:cs="Times New Roman"/>
                <w:b/>
                <w:sz w:val="24"/>
              </w:rPr>
              <w:t>10</w:t>
            </w:r>
          </w:p>
        </w:tc>
      </w:tr>
      <w:tr w:rsidR="00321E5A" w:rsidRPr="00E01939" w:rsidTr="00D4030B">
        <w:tc>
          <w:tcPr>
            <w:tcW w:w="8897" w:type="dxa"/>
          </w:tcPr>
          <w:p w:rsidR="00321E5A" w:rsidRPr="00321E5A" w:rsidRDefault="00321E5A" w:rsidP="00321E5A">
            <w:pPr>
              <w:autoSpaceDE w:val="0"/>
              <w:autoSpaceDN w:val="0"/>
              <w:adjustRightInd w:val="0"/>
              <w:rPr>
                <w:rFonts w:ascii="Times New Roman" w:hAnsi="Times New Roman" w:cs="Times New Roman"/>
                <w:b/>
                <w:bCs/>
                <w:sz w:val="24"/>
              </w:rPr>
            </w:pPr>
            <w:r w:rsidRPr="00321E5A">
              <w:rPr>
                <w:rFonts w:ascii="Times New Roman" w:hAnsi="Times New Roman" w:cs="Times New Roman"/>
                <w:b/>
                <w:bCs/>
                <w:sz w:val="24"/>
              </w:rPr>
              <w:t>2.5. План антидопинговых мероприятий</w:t>
            </w:r>
          </w:p>
        </w:tc>
        <w:tc>
          <w:tcPr>
            <w:tcW w:w="1524" w:type="dxa"/>
          </w:tcPr>
          <w:p w:rsidR="00321E5A" w:rsidRPr="00321E5A" w:rsidRDefault="00321E5A" w:rsidP="00321E5A">
            <w:pPr>
              <w:contextualSpacing/>
              <w:jc w:val="center"/>
              <w:rPr>
                <w:rFonts w:ascii="Times New Roman" w:hAnsi="Times New Roman" w:cs="Times New Roman"/>
                <w:b/>
                <w:sz w:val="24"/>
              </w:rPr>
            </w:pPr>
            <w:r>
              <w:rPr>
                <w:rFonts w:ascii="Times New Roman" w:hAnsi="Times New Roman" w:cs="Times New Roman"/>
                <w:b/>
                <w:sz w:val="24"/>
              </w:rPr>
              <w:t>12</w:t>
            </w:r>
          </w:p>
        </w:tc>
      </w:tr>
      <w:tr w:rsidR="00321E5A" w:rsidRPr="00E01939" w:rsidTr="00D4030B">
        <w:tc>
          <w:tcPr>
            <w:tcW w:w="8897" w:type="dxa"/>
          </w:tcPr>
          <w:p w:rsidR="00321E5A" w:rsidRPr="00321E5A" w:rsidRDefault="00321E5A" w:rsidP="00321E5A">
            <w:pPr>
              <w:autoSpaceDE w:val="0"/>
              <w:autoSpaceDN w:val="0"/>
              <w:adjustRightInd w:val="0"/>
              <w:rPr>
                <w:rFonts w:ascii="Times New Roman" w:hAnsi="Times New Roman" w:cs="Times New Roman"/>
                <w:b/>
                <w:bCs/>
                <w:sz w:val="24"/>
              </w:rPr>
            </w:pPr>
            <w:r w:rsidRPr="00321E5A">
              <w:rPr>
                <w:rFonts w:ascii="Times New Roman" w:hAnsi="Times New Roman" w:cs="Times New Roman"/>
                <w:b/>
                <w:bCs/>
                <w:sz w:val="24"/>
              </w:rPr>
              <w:t>2.6. План инструкторской и судейской практики</w:t>
            </w:r>
          </w:p>
        </w:tc>
        <w:tc>
          <w:tcPr>
            <w:tcW w:w="1524" w:type="dxa"/>
          </w:tcPr>
          <w:p w:rsidR="00321E5A" w:rsidRPr="00321E5A" w:rsidRDefault="00321E5A" w:rsidP="00321E5A">
            <w:pPr>
              <w:contextualSpacing/>
              <w:jc w:val="center"/>
              <w:rPr>
                <w:rFonts w:ascii="Times New Roman" w:hAnsi="Times New Roman" w:cs="Times New Roman"/>
                <w:b/>
                <w:sz w:val="24"/>
              </w:rPr>
            </w:pPr>
            <w:r>
              <w:rPr>
                <w:rFonts w:ascii="Times New Roman" w:hAnsi="Times New Roman" w:cs="Times New Roman"/>
                <w:b/>
                <w:sz w:val="24"/>
              </w:rPr>
              <w:t>14</w:t>
            </w:r>
          </w:p>
        </w:tc>
      </w:tr>
      <w:tr w:rsidR="00321E5A" w:rsidRPr="00E01939" w:rsidTr="00D4030B">
        <w:tc>
          <w:tcPr>
            <w:tcW w:w="8897" w:type="dxa"/>
          </w:tcPr>
          <w:p w:rsidR="00321E5A" w:rsidRPr="00321E5A" w:rsidRDefault="00321E5A" w:rsidP="00321E5A">
            <w:pPr>
              <w:autoSpaceDE w:val="0"/>
              <w:autoSpaceDN w:val="0"/>
              <w:adjustRightInd w:val="0"/>
              <w:rPr>
                <w:rFonts w:ascii="Times New Roman" w:hAnsi="Times New Roman" w:cs="Times New Roman"/>
                <w:b/>
                <w:bCs/>
                <w:sz w:val="24"/>
              </w:rPr>
            </w:pPr>
            <w:r w:rsidRPr="00321E5A">
              <w:rPr>
                <w:rFonts w:ascii="Times New Roman" w:hAnsi="Times New Roman" w:cs="Times New Roman"/>
                <w:b/>
                <w:bCs/>
                <w:sz w:val="24"/>
              </w:rPr>
              <w:t xml:space="preserve">2.7. План медицинских, медико – биологических мероприятий и применения восстановительных средств </w:t>
            </w:r>
          </w:p>
        </w:tc>
        <w:tc>
          <w:tcPr>
            <w:tcW w:w="1524" w:type="dxa"/>
          </w:tcPr>
          <w:p w:rsidR="00321E5A" w:rsidRPr="00321E5A" w:rsidRDefault="00321E5A" w:rsidP="00321E5A">
            <w:pPr>
              <w:contextualSpacing/>
              <w:jc w:val="center"/>
              <w:rPr>
                <w:rFonts w:ascii="Times New Roman" w:hAnsi="Times New Roman" w:cs="Times New Roman"/>
                <w:b/>
                <w:sz w:val="24"/>
              </w:rPr>
            </w:pPr>
            <w:r>
              <w:rPr>
                <w:rFonts w:ascii="Times New Roman" w:hAnsi="Times New Roman" w:cs="Times New Roman"/>
                <w:b/>
                <w:sz w:val="24"/>
              </w:rPr>
              <w:t>14</w:t>
            </w:r>
          </w:p>
        </w:tc>
      </w:tr>
      <w:tr w:rsidR="00D4030B" w:rsidRPr="00E01939" w:rsidTr="00D4030B">
        <w:tc>
          <w:tcPr>
            <w:tcW w:w="8897" w:type="dxa"/>
          </w:tcPr>
          <w:p w:rsidR="00D4030B" w:rsidRPr="00E01939" w:rsidRDefault="00D4030B" w:rsidP="00D4030B">
            <w:pPr>
              <w:contextualSpacing/>
              <w:rPr>
                <w:rFonts w:ascii="Times New Roman" w:hAnsi="Times New Roman" w:cs="Times New Roman"/>
                <w:b/>
                <w:sz w:val="24"/>
                <w:szCs w:val="24"/>
              </w:rPr>
            </w:pPr>
            <w:r w:rsidRPr="00E01939">
              <w:rPr>
                <w:rFonts w:ascii="Times New Roman" w:hAnsi="Times New Roman" w:cs="Times New Roman"/>
                <w:b/>
                <w:sz w:val="24"/>
                <w:szCs w:val="24"/>
              </w:rPr>
              <w:t xml:space="preserve">III. Система контроля </w:t>
            </w:r>
          </w:p>
        </w:tc>
        <w:tc>
          <w:tcPr>
            <w:tcW w:w="1524" w:type="dxa"/>
          </w:tcPr>
          <w:p w:rsidR="00D4030B" w:rsidRPr="00E01939" w:rsidRDefault="003768B2" w:rsidP="00D4030B">
            <w:pPr>
              <w:contextualSpacing/>
              <w:jc w:val="center"/>
              <w:rPr>
                <w:rFonts w:ascii="Times New Roman" w:hAnsi="Times New Roman" w:cs="Times New Roman"/>
                <w:b/>
                <w:sz w:val="24"/>
                <w:szCs w:val="24"/>
              </w:rPr>
            </w:pPr>
            <w:r w:rsidRPr="00E01939">
              <w:rPr>
                <w:rFonts w:ascii="Times New Roman" w:hAnsi="Times New Roman" w:cs="Times New Roman"/>
                <w:b/>
                <w:sz w:val="24"/>
                <w:szCs w:val="24"/>
              </w:rPr>
              <w:t>16</w:t>
            </w:r>
          </w:p>
        </w:tc>
      </w:tr>
      <w:tr w:rsidR="00321E5A" w:rsidRPr="00E01939" w:rsidTr="00D4030B">
        <w:tc>
          <w:tcPr>
            <w:tcW w:w="8897" w:type="dxa"/>
          </w:tcPr>
          <w:p w:rsidR="00321E5A" w:rsidRPr="00321E5A" w:rsidRDefault="00321E5A" w:rsidP="00321E5A">
            <w:pPr>
              <w:rPr>
                <w:rFonts w:ascii="Times New Roman" w:hAnsi="Times New Roman" w:cs="Times New Roman"/>
                <w:b/>
                <w:sz w:val="24"/>
              </w:rPr>
            </w:pPr>
            <w:r w:rsidRPr="00321E5A">
              <w:rPr>
                <w:rFonts w:ascii="Times New Roman" w:hAnsi="Times New Roman" w:cs="Times New Roman"/>
                <w:b/>
                <w:sz w:val="24"/>
              </w:rPr>
              <w:t>3.1. Требования к результатам прохождения программы</w:t>
            </w:r>
          </w:p>
        </w:tc>
        <w:tc>
          <w:tcPr>
            <w:tcW w:w="1524" w:type="dxa"/>
          </w:tcPr>
          <w:p w:rsidR="00321E5A" w:rsidRPr="00E01939" w:rsidRDefault="00321E5A" w:rsidP="00321E5A">
            <w:pPr>
              <w:contextualSpacing/>
              <w:jc w:val="center"/>
              <w:rPr>
                <w:rFonts w:ascii="Times New Roman" w:hAnsi="Times New Roman" w:cs="Times New Roman"/>
                <w:b/>
                <w:sz w:val="24"/>
                <w:szCs w:val="24"/>
              </w:rPr>
            </w:pPr>
            <w:r>
              <w:rPr>
                <w:rFonts w:ascii="Times New Roman" w:hAnsi="Times New Roman" w:cs="Times New Roman"/>
                <w:b/>
                <w:sz w:val="24"/>
                <w:szCs w:val="24"/>
              </w:rPr>
              <w:t>16</w:t>
            </w:r>
          </w:p>
        </w:tc>
      </w:tr>
      <w:tr w:rsidR="00321E5A" w:rsidRPr="00E01939" w:rsidTr="00D4030B">
        <w:tc>
          <w:tcPr>
            <w:tcW w:w="8897" w:type="dxa"/>
          </w:tcPr>
          <w:p w:rsidR="00321E5A" w:rsidRPr="00321E5A" w:rsidRDefault="00321E5A" w:rsidP="00321E5A">
            <w:pPr>
              <w:rPr>
                <w:rFonts w:ascii="Times New Roman" w:hAnsi="Times New Roman" w:cs="Times New Roman"/>
                <w:b/>
                <w:sz w:val="24"/>
              </w:rPr>
            </w:pPr>
            <w:r w:rsidRPr="00321E5A">
              <w:rPr>
                <w:rFonts w:ascii="Times New Roman" w:hAnsi="Times New Roman" w:cs="Times New Roman"/>
                <w:b/>
                <w:sz w:val="24"/>
              </w:rPr>
              <w:t>3.2. Оценка результатов освоения программы</w:t>
            </w:r>
          </w:p>
        </w:tc>
        <w:tc>
          <w:tcPr>
            <w:tcW w:w="1524" w:type="dxa"/>
          </w:tcPr>
          <w:p w:rsidR="00321E5A" w:rsidRPr="00E01939" w:rsidRDefault="00321E5A" w:rsidP="00321E5A">
            <w:pPr>
              <w:contextualSpacing/>
              <w:jc w:val="center"/>
              <w:rPr>
                <w:rFonts w:ascii="Times New Roman" w:hAnsi="Times New Roman" w:cs="Times New Roman"/>
                <w:b/>
                <w:sz w:val="24"/>
                <w:szCs w:val="24"/>
              </w:rPr>
            </w:pPr>
            <w:r>
              <w:rPr>
                <w:rFonts w:ascii="Times New Roman" w:hAnsi="Times New Roman" w:cs="Times New Roman"/>
                <w:b/>
                <w:sz w:val="24"/>
                <w:szCs w:val="24"/>
              </w:rPr>
              <w:t>17</w:t>
            </w:r>
          </w:p>
        </w:tc>
      </w:tr>
      <w:tr w:rsidR="00321E5A" w:rsidRPr="00E01939" w:rsidTr="00D4030B">
        <w:tc>
          <w:tcPr>
            <w:tcW w:w="8897" w:type="dxa"/>
          </w:tcPr>
          <w:p w:rsidR="00321E5A" w:rsidRPr="00321E5A" w:rsidRDefault="00321E5A" w:rsidP="00321E5A">
            <w:pPr>
              <w:rPr>
                <w:rFonts w:ascii="Times New Roman" w:hAnsi="Times New Roman" w:cs="Times New Roman"/>
                <w:b/>
                <w:sz w:val="24"/>
              </w:rPr>
            </w:pPr>
            <w:r w:rsidRPr="00321E5A">
              <w:rPr>
                <w:rFonts w:ascii="Times New Roman" w:hAnsi="Times New Roman" w:cs="Times New Roman"/>
                <w:b/>
                <w:sz w:val="24"/>
              </w:rPr>
              <w:t>3.3. Контрольные и контрольно – переводные нормативы</w:t>
            </w:r>
          </w:p>
        </w:tc>
        <w:tc>
          <w:tcPr>
            <w:tcW w:w="1524" w:type="dxa"/>
          </w:tcPr>
          <w:p w:rsidR="00321E5A" w:rsidRPr="00E01939" w:rsidRDefault="00321E5A" w:rsidP="00321E5A">
            <w:pPr>
              <w:contextualSpacing/>
              <w:jc w:val="center"/>
              <w:rPr>
                <w:rFonts w:ascii="Times New Roman" w:hAnsi="Times New Roman" w:cs="Times New Roman"/>
                <w:b/>
                <w:sz w:val="24"/>
                <w:szCs w:val="24"/>
              </w:rPr>
            </w:pPr>
            <w:r>
              <w:rPr>
                <w:rFonts w:ascii="Times New Roman" w:hAnsi="Times New Roman" w:cs="Times New Roman"/>
                <w:b/>
                <w:sz w:val="24"/>
                <w:szCs w:val="24"/>
              </w:rPr>
              <w:t>17</w:t>
            </w:r>
          </w:p>
        </w:tc>
      </w:tr>
      <w:tr w:rsidR="00D4030B" w:rsidRPr="00E01939" w:rsidTr="00D4030B">
        <w:tc>
          <w:tcPr>
            <w:tcW w:w="8897" w:type="dxa"/>
          </w:tcPr>
          <w:p w:rsidR="00D4030B" w:rsidRPr="00E01939" w:rsidRDefault="00D4030B" w:rsidP="008404E3">
            <w:pPr>
              <w:contextualSpacing/>
              <w:rPr>
                <w:rFonts w:ascii="Times New Roman" w:hAnsi="Times New Roman" w:cs="Times New Roman"/>
                <w:b/>
                <w:sz w:val="24"/>
                <w:szCs w:val="24"/>
              </w:rPr>
            </w:pPr>
            <w:r w:rsidRPr="00E01939">
              <w:rPr>
                <w:rFonts w:ascii="Times New Roman" w:hAnsi="Times New Roman" w:cs="Times New Roman"/>
                <w:b/>
                <w:sz w:val="24"/>
                <w:szCs w:val="24"/>
              </w:rPr>
              <w:t xml:space="preserve">IV. Рабочая программа по виду спорта </w:t>
            </w:r>
            <w:r w:rsidR="008404E3" w:rsidRPr="00E01939">
              <w:rPr>
                <w:rFonts w:ascii="Times New Roman" w:hAnsi="Times New Roman" w:cs="Times New Roman"/>
                <w:b/>
                <w:sz w:val="24"/>
                <w:szCs w:val="24"/>
              </w:rPr>
              <w:t>«баскетбол»</w:t>
            </w:r>
          </w:p>
        </w:tc>
        <w:tc>
          <w:tcPr>
            <w:tcW w:w="1524" w:type="dxa"/>
          </w:tcPr>
          <w:p w:rsidR="00D4030B" w:rsidRPr="00E01939" w:rsidRDefault="003768B2" w:rsidP="00D4030B">
            <w:pPr>
              <w:contextualSpacing/>
              <w:jc w:val="center"/>
              <w:rPr>
                <w:rFonts w:ascii="Times New Roman" w:hAnsi="Times New Roman" w:cs="Times New Roman"/>
                <w:b/>
                <w:sz w:val="24"/>
                <w:szCs w:val="24"/>
              </w:rPr>
            </w:pPr>
            <w:r w:rsidRPr="00E01939">
              <w:rPr>
                <w:rFonts w:ascii="Times New Roman" w:hAnsi="Times New Roman" w:cs="Times New Roman"/>
                <w:b/>
                <w:sz w:val="24"/>
                <w:szCs w:val="24"/>
              </w:rPr>
              <w:t>20</w:t>
            </w:r>
          </w:p>
        </w:tc>
      </w:tr>
      <w:tr w:rsidR="00321E5A" w:rsidRPr="00E01939" w:rsidTr="00D4030B">
        <w:tc>
          <w:tcPr>
            <w:tcW w:w="8897" w:type="dxa"/>
          </w:tcPr>
          <w:p w:rsidR="00321E5A" w:rsidRPr="00321E5A" w:rsidRDefault="00321E5A" w:rsidP="00321E5A">
            <w:pPr>
              <w:rPr>
                <w:rFonts w:ascii="Times New Roman" w:hAnsi="Times New Roman" w:cs="Times New Roman"/>
                <w:b/>
                <w:sz w:val="24"/>
                <w:szCs w:val="24"/>
              </w:rPr>
            </w:pPr>
            <w:r w:rsidRPr="00321E5A">
              <w:rPr>
                <w:rFonts w:ascii="Times New Roman" w:hAnsi="Times New Roman" w:cs="Times New Roman"/>
                <w:b/>
                <w:sz w:val="24"/>
                <w:szCs w:val="24"/>
              </w:rPr>
              <w:t>4.1. Этап начальной подготовки 1 года</w:t>
            </w:r>
          </w:p>
        </w:tc>
        <w:tc>
          <w:tcPr>
            <w:tcW w:w="1524" w:type="dxa"/>
          </w:tcPr>
          <w:p w:rsidR="00321E5A" w:rsidRPr="00E01939" w:rsidRDefault="00321E5A" w:rsidP="00321E5A">
            <w:pPr>
              <w:contextualSpacing/>
              <w:jc w:val="center"/>
              <w:rPr>
                <w:rFonts w:ascii="Times New Roman" w:hAnsi="Times New Roman" w:cs="Times New Roman"/>
                <w:b/>
                <w:sz w:val="24"/>
                <w:szCs w:val="24"/>
              </w:rPr>
            </w:pPr>
            <w:r>
              <w:rPr>
                <w:rFonts w:ascii="Times New Roman" w:hAnsi="Times New Roman" w:cs="Times New Roman"/>
                <w:b/>
                <w:sz w:val="24"/>
                <w:szCs w:val="24"/>
              </w:rPr>
              <w:t>20</w:t>
            </w:r>
          </w:p>
        </w:tc>
      </w:tr>
      <w:tr w:rsidR="00321E5A" w:rsidRPr="00E01939" w:rsidTr="00D4030B">
        <w:tc>
          <w:tcPr>
            <w:tcW w:w="8897" w:type="dxa"/>
          </w:tcPr>
          <w:p w:rsidR="00321E5A" w:rsidRPr="00321E5A" w:rsidRDefault="00321E5A" w:rsidP="00321E5A">
            <w:pPr>
              <w:rPr>
                <w:rFonts w:ascii="Times New Roman" w:hAnsi="Times New Roman" w:cs="Times New Roman"/>
                <w:b/>
                <w:sz w:val="24"/>
                <w:szCs w:val="24"/>
              </w:rPr>
            </w:pPr>
            <w:r w:rsidRPr="00321E5A">
              <w:rPr>
                <w:rFonts w:ascii="Times New Roman" w:hAnsi="Times New Roman" w:cs="Times New Roman"/>
                <w:b/>
                <w:sz w:val="24"/>
                <w:szCs w:val="24"/>
              </w:rPr>
              <w:t>4.2. Этап начальной подготовки 2-3 года</w:t>
            </w:r>
          </w:p>
        </w:tc>
        <w:tc>
          <w:tcPr>
            <w:tcW w:w="1524" w:type="dxa"/>
          </w:tcPr>
          <w:p w:rsidR="00321E5A" w:rsidRPr="00E01939" w:rsidRDefault="00321E5A" w:rsidP="00321E5A">
            <w:pPr>
              <w:contextualSpacing/>
              <w:jc w:val="center"/>
              <w:rPr>
                <w:rFonts w:ascii="Times New Roman" w:hAnsi="Times New Roman" w:cs="Times New Roman"/>
                <w:b/>
                <w:sz w:val="24"/>
                <w:szCs w:val="24"/>
              </w:rPr>
            </w:pPr>
            <w:r>
              <w:rPr>
                <w:rFonts w:ascii="Times New Roman" w:hAnsi="Times New Roman" w:cs="Times New Roman"/>
                <w:b/>
                <w:sz w:val="24"/>
                <w:szCs w:val="24"/>
              </w:rPr>
              <w:t>21</w:t>
            </w:r>
          </w:p>
        </w:tc>
      </w:tr>
      <w:tr w:rsidR="00321E5A" w:rsidRPr="00E01939" w:rsidTr="00D4030B">
        <w:tc>
          <w:tcPr>
            <w:tcW w:w="8897" w:type="dxa"/>
          </w:tcPr>
          <w:p w:rsidR="00321E5A" w:rsidRPr="00321E5A" w:rsidRDefault="00321E5A" w:rsidP="00321E5A">
            <w:pPr>
              <w:rPr>
                <w:rFonts w:ascii="Times New Roman" w:hAnsi="Times New Roman" w:cs="Times New Roman"/>
                <w:b/>
                <w:sz w:val="24"/>
                <w:szCs w:val="24"/>
              </w:rPr>
            </w:pPr>
            <w:r w:rsidRPr="00321E5A">
              <w:rPr>
                <w:rFonts w:ascii="Times New Roman" w:hAnsi="Times New Roman" w:cs="Times New Roman"/>
                <w:b/>
                <w:sz w:val="24"/>
                <w:szCs w:val="24"/>
              </w:rPr>
              <w:t>4.3. Учебно – тренировочный этап</w:t>
            </w:r>
          </w:p>
        </w:tc>
        <w:tc>
          <w:tcPr>
            <w:tcW w:w="1524" w:type="dxa"/>
          </w:tcPr>
          <w:p w:rsidR="00321E5A" w:rsidRPr="00E01939" w:rsidRDefault="00321E5A" w:rsidP="00321E5A">
            <w:pPr>
              <w:contextualSpacing/>
              <w:jc w:val="center"/>
              <w:rPr>
                <w:rFonts w:ascii="Times New Roman" w:hAnsi="Times New Roman" w:cs="Times New Roman"/>
                <w:b/>
                <w:sz w:val="24"/>
                <w:szCs w:val="24"/>
              </w:rPr>
            </w:pPr>
            <w:r>
              <w:rPr>
                <w:rFonts w:ascii="Times New Roman" w:hAnsi="Times New Roman" w:cs="Times New Roman"/>
                <w:b/>
                <w:sz w:val="24"/>
                <w:szCs w:val="24"/>
              </w:rPr>
              <w:t>23</w:t>
            </w:r>
          </w:p>
        </w:tc>
      </w:tr>
      <w:tr w:rsidR="00321E5A" w:rsidRPr="00E01939" w:rsidTr="00D4030B">
        <w:tc>
          <w:tcPr>
            <w:tcW w:w="8897" w:type="dxa"/>
          </w:tcPr>
          <w:p w:rsidR="00321E5A" w:rsidRPr="00321E5A" w:rsidRDefault="00321E5A" w:rsidP="00321E5A">
            <w:pPr>
              <w:rPr>
                <w:rFonts w:ascii="Times New Roman" w:hAnsi="Times New Roman" w:cs="Times New Roman"/>
                <w:b/>
                <w:sz w:val="24"/>
                <w:szCs w:val="24"/>
              </w:rPr>
            </w:pPr>
            <w:r w:rsidRPr="00321E5A">
              <w:rPr>
                <w:rFonts w:ascii="Times New Roman" w:hAnsi="Times New Roman" w:cs="Times New Roman"/>
                <w:b/>
                <w:sz w:val="24"/>
                <w:szCs w:val="24"/>
              </w:rPr>
              <w:t>4.4. Этапы совершенствования спортивного мастерства и высшего спортивного мастерства</w:t>
            </w:r>
          </w:p>
        </w:tc>
        <w:tc>
          <w:tcPr>
            <w:tcW w:w="1524" w:type="dxa"/>
          </w:tcPr>
          <w:p w:rsidR="00321E5A" w:rsidRPr="00E01939" w:rsidRDefault="00321E5A" w:rsidP="00321E5A">
            <w:pPr>
              <w:contextualSpacing/>
              <w:jc w:val="center"/>
              <w:rPr>
                <w:rFonts w:ascii="Times New Roman" w:hAnsi="Times New Roman" w:cs="Times New Roman"/>
                <w:b/>
                <w:sz w:val="24"/>
                <w:szCs w:val="24"/>
              </w:rPr>
            </w:pPr>
            <w:r>
              <w:rPr>
                <w:rFonts w:ascii="Times New Roman" w:hAnsi="Times New Roman" w:cs="Times New Roman"/>
                <w:b/>
                <w:sz w:val="24"/>
                <w:szCs w:val="24"/>
              </w:rPr>
              <w:t>25</w:t>
            </w:r>
          </w:p>
        </w:tc>
      </w:tr>
      <w:tr w:rsidR="00321E5A" w:rsidRPr="00E01939" w:rsidTr="00D4030B">
        <w:tc>
          <w:tcPr>
            <w:tcW w:w="8897" w:type="dxa"/>
          </w:tcPr>
          <w:p w:rsidR="00321E5A" w:rsidRPr="00321E5A" w:rsidRDefault="00321E5A" w:rsidP="00321E5A">
            <w:pPr>
              <w:rPr>
                <w:rFonts w:ascii="Times New Roman" w:hAnsi="Times New Roman" w:cs="Times New Roman"/>
                <w:b/>
                <w:sz w:val="24"/>
                <w:szCs w:val="24"/>
              </w:rPr>
            </w:pPr>
            <w:r w:rsidRPr="00321E5A">
              <w:rPr>
                <w:rFonts w:ascii="Times New Roman" w:hAnsi="Times New Roman" w:cs="Times New Roman"/>
                <w:b/>
                <w:sz w:val="24"/>
                <w:szCs w:val="24"/>
              </w:rPr>
              <w:t>4.5. Учебно – тематический план</w:t>
            </w:r>
          </w:p>
        </w:tc>
        <w:tc>
          <w:tcPr>
            <w:tcW w:w="1524" w:type="dxa"/>
          </w:tcPr>
          <w:p w:rsidR="00321E5A" w:rsidRPr="00E01939" w:rsidRDefault="00321E5A" w:rsidP="00321E5A">
            <w:pPr>
              <w:contextualSpacing/>
              <w:jc w:val="center"/>
              <w:rPr>
                <w:rFonts w:ascii="Times New Roman" w:hAnsi="Times New Roman" w:cs="Times New Roman"/>
                <w:b/>
                <w:sz w:val="24"/>
                <w:szCs w:val="24"/>
              </w:rPr>
            </w:pPr>
            <w:r>
              <w:rPr>
                <w:rFonts w:ascii="Times New Roman" w:hAnsi="Times New Roman" w:cs="Times New Roman"/>
                <w:b/>
                <w:sz w:val="24"/>
                <w:szCs w:val="24"/>
              </w:rPr>
              <w:t>27</w:t>
            </w:r>
          </w:p>
        </w:tc>
      </w:tr>
      <w:tr w:rsidR="00D4030B" w:rsidRPr="00E01939" w:rsidTr="00D4030B">
        <w:tc>
          <w:tcPr>
            <w:tcW w:w="8897" w:type="dxa"/>
          </w:tcPr>
          <w:p w:rsidR="00D4030B" w:rsidRPr="00E01939" w:rsidRDefault="00D4030B" w:rsidP="00D4030B">
            <w:pPr>
              <w:contextualSpacing/>
              <w:rPr>
                <w:rFonts w:ascii="Times New Roman" w:hAnsi="Times New Roman" w:cs="Times New Roman"/>
                <w:b/>
                <w:sz w:val="24"/>
                <w:szCs w:val="24"/>
              </w:rPr>
            </w:pPr>
            <w:r w:rsidRPr="00E01939">
              <w:rPr>
                <w:rFonts w:ascii="Times New Roman" w:hAnsi="Times New Roman" w:cs="Times New Roman"/>
                <w:b/>
                <w:sz w:val="24"/>
                <w:szCs w:val="24"/>
              </w:rPr>
              <w:t xml:space="preserve">V. Особенности осуществления спортивной подготовки по отдельным спортивным дисциплинам </w:t>
            </w:r>
          </w:p>
        </w:tc>
        <w:tc>
          <w:tcPr>
            <w:tcW w:w="1524" w:type="dxa"/>
          </w:tcPr>
          <w:p w:rsidR="00D4030B" w:rsidRPr="00E01939" w:rsidRDefault="003768B2" w:rsidP="00D4030B">
            <w:pPr>
              <w:contextualSpacing/>
              <w:jc w:val="center"/>
              <w:rPr>
                <w:rFonts w:ascii="Times New Roman" w:hAnsi="Times New Roman" w:cs="Times New Roman"/>
                <w:b/>
                <w:sz w:val="24"/>
                <w:szCs w:val="24"/>
              </w:rPr>
            </w:pPr>
            <w:r w:rsidRPr="00E01939">
              <w:rPr>
                <w:rFonts w:ascii="Times New Roman" w:hAnsi="Times New Roman" w:cs="Times New Roman"/>
                <w:b/>
                <w:sz w:val="24"/>
                <w:szCs w:val="24"/>
              </w:rPr>
              <w:t>32</w:t>
            </w:r>
          </w:p>
        </w:tc>
      </w:tr>
      <w:tr w:rsidR="00D4030B" w:rsidRPr="00E01939" w:rsidTr="00D4030B">
        <w:tc>
          <w:tcPr>
            <w:tcW w:w="8897" w:type="dxa"/>
          </w:tcPr>
          <w:p w:rsidR="00D4030B" w:rsidRPr="00E01939" w:rsidRDefault="00D4030B" w:rsidP="00D4030B">
            <w:pPr>
              <w:contextualSpacing/>
              <w:rPr>
                <w:rFonts w:ascii="Times New Roman" w:hAnsi="Times New Roman" w:cs="Times New Roman"/>
                <w:b/>
                <w:sz w:val="24"/>
                <w:szCs w:val="24"/>
              </w:rPr>
            </w:pPr>
            <w:r w:rsidRPr="00E01939">
              <w:rPr>
                <w:rFonts w:ascii="Times New Roman" w:hAnsi="Times New Roman" w:cs="Times New Roman"/>
                <w:b/>
                <w:sz w:val="24"/>
                <w:szCs w:val="24"/>
              </w:rPr>
              <w:t>VI. Условия реализации дополнительной образовательной программы спортивной подготовки</w:t>
            </w:r>
          </w:p>
        </w:tc>
        <w:tc>
          <w:tcPr>
            <w:tcW w:w="1524" w:type="dxa"/>
          </w:tcPr>
          <w:p w:rsidR="00D4030B" w:rsidRPr="00E01939" w:rsidRDefault="003768B2" w:rsidP="00D4030B">
            <w:pPr>
              <w:contextualSpacing/>
              <w:jc w:val="center"/>
              <w:rPr>
                <w:rFonts w:ascii="Times New Roman" w:hAnsi="Times New Roman" w:cs="Times New Roman"/>
                <w:b/>
                <w:sz w:val="24"/>
                <w:szCs w:val="24"/>
              </w:rPr>
            </w:pPr>
            <w:r w:rsidRPr="00E01939">
              <w:rPr>
                <w:rFonts w:ascii="Times New Roman" w:hAnsi="Times New Roman" w:cs="Times New Roman"/>
                <w:b/>
                <w:sz w:val="24"/>
                <w:szCs w:val="24"/>
              </w:rPr>
              <w:t>32</w:t>
            </w:r>
          </w:p>
        </w:tc>
      </w:tr>
      <w:tr w:rsidR="00411780" w:rsidRPr="00E01939" w:rsidTr="00D4030B">
        <w:tc>
          <w:tcPr>
            <w:tcW w:w="8897" w:type="dxa"/>
          </w:tcPr>
          <w:p w:rsidR="00411780" w:rsidRPr="00B2642F" w:rsidRDefault="00411780" w:rsidP="00411780">
            <w:pPr>
              <w:autoSpaceDE w:val="0"/>
              <w:autoSpaceDN w:val="0"/>
              <w:adjustRightInd w:val="0"/>
              <w:contextualSpacing/>
              <w:rPr>
                <w:b/>
              </w:rPr>
            </w:pPr>
            <w:r>
              <w:rPr>
                <w:b/>
              </w:rPr>
              <w:t>6.1. Материально – техническая база</w:t>
            </w:r>
          </w:p>
        </w:tc>
        <w:tc>
          <w:tcPr>
            <w:tcW w:w="1524" w:type="dxa"/>
          </w:tcPr>
          <w:p w:rsidR="00411780" w:rsidRPr="00E01939" w:rsidRDefault="00411780" w:rsidP="00411780">
            <w:pPr>
              <w:contextualSpacing/>
              <w:jc w:val="center"/>
              <w:rPr>
                <w:rFonts w:ascii="Times New Roman" w:hAnsi="Times New Roman" w:cs="Times New Roman"/>
                <w:b/>
                <w:sz w:val="24"/>
                <w:szCs w:val="24"/>
              </w:rPr>
            </w:pPr>
            <w:r>
              <w:rPr>
                <w:rFonts w:ascii="Times New Roman" w:hAnsi="Times New Roman" w:cs="Times New Roman"/>
                <w:b/>
                <w:sz w:val="24"/>
                <w:szCs w:val="24"/>
              </w:rPr>
              <w:t>32</w:t>
            </w:r>
          </w:p>
        </w:tc>
      </w:tr>
      <w:tr w:rsidR="00411780" w:rsidRPr="00E01939" w:rsidTr="00D4030B">
        <w:tc>
          <w:tcPr>
            <w:tcW w:w="8897" w:type="dxa"/>
          </w:tcPr>
          <w:p w:rsidR="00411780" w:rsidRDefault="00411780" w:rsidP="00411780">
            <w:pPr>
              <w:autoSpaceDE w:val="0"/>
              <w:autoSpaceDN w:val="0"/>
              <w:adjustRightInd w:val="0"/>
              <w:contextualSpacing/>
              <w:rPr>
                <w:b/>
              </w:rPr>
            </w:pPr>
            <w:r>
              <w:rPr>
                <w:b/>
              </w:rPr>
              <w:t>6.2. Оборудование и спортивный инвентарь</w:t>
            </w:r>
          </w:p>
        </w:tc>
        <w:tc>
          <w:tcPr>
            <w:tcW w:w="1524" w:type="dxa"/>
          </w:tcPr>
          <w:p w:rsidR="00411780" w:rsidRPr="00E01939" w:rsidRDefault="00411780" w:rsidP="00411780">
            <w:pPr>
              <w:contextualSpacing/>
              <w:jc w:val="center"/>
              <w:rPr>
                <w:rFonts w:ascii="Times New Roman" w:hAnsi="Times New Roman" w:cs="Times New Roman"/>
                <w:b/>
                <w:sz w:val="24"/>
                <w:szCs w:val="24"/>
              </w:rPr>
            </w:pPr>
            <w:r>
              <w:rPr>
                <w:rFonts w:ascii="Times New Roman" w:hAnsi="Times New Roman" w:cs="Times New Roman"/>
                <w:b/>
                <w:sz w:val="24"/>
                <w:szCs w:val="24"/>
              </w:rPr>
              <w:t>33</w:t>
            </w:r>
          </w:p>
        </w:tc>
      </w:tr>
      <w:tr w:rsidR="00411780" w:rsidRPr="00E01939" w:rsidTr="00D4030B">
        <w:tc>
          <w:tcPr>
            <w:tcW w:w="8897" w:type="dxa"/>
          </w:tcPr>
          <w:p w:rsidR="00411780" w:rsidRDefault="00411780" w:rsidP="00411780">
            <w:pPr>
              <w:autoSpaceDE w:val="0"/>
              <w:autoSpaceDN w:val="0"/>
              <w:adjustRightInd w:val="0"/>
              <w:contextualSpacing/>
              <w:rPr>
                <w:b/>
              </w:rPr>
            </w:pPr>
            <w:r>
              <w:rPr>
                <w:b/>
              </w:rPr>
              <w:t>6.3. Кадровые условия программы</w:t>
            </w:r>
          </w:p>
        </w:tc>
        <w:tc>
          <w:tcPr>
            <w:tcW w:w="1524" w:type="dxa"/>
          </w:tcPr>
          <w:p w:rsidR="00411780" w:rsidRPr="00E01939" w:rsidRDefault="00411780" w:rsidP="00411780">
            <w:pPr>
              <w:contextualSpacing/>
              <w:jc w:val="center"/>
              <w:rPr>
                <w:rFonts w:ascii="Times New Roman" w:hAnsi="Times New Roman" w:cs="Times New Roman"/>
                <w:b/>
                <w:sz w:val="24"/>
                <w:szCs w:val="24"/>
              </w:rPr>
            </w:pPr>
            <w:r>
              <w:rPr>
                <w:rFonts w:ascii="Times New Roman" w:hAnsi="Times New Roman" w:cs="Times New Roman"/>
                <w:b/>
                <w:sz w:val="24"/>
                <w:szCs w:val="24"/>
              </w:rPr>
              <w:t>35</w:t>
            </w:r>
          </w:p>
        </w:tc>
      </w:tr>
      <w:tr w:rsidR="00411780" w:rsidRPr="00E01939" w:rsidTr="00D4030B">
        <w:tc>
          <w:tcPr>
            <w:tcW w:w="8897" w:type="dxa"/>
          </w:tcPr>
          <w:p w:rsidR="00411780" w:rsidRDefault="00411780" w:rsidP="00411780">
            <w:pPr>
              <w:autoSpaceDE w:val="0"/>
              <w:autoSpaceDN w:val="0"/>
              <w:adjustRightInd w:val="0"/>
              <w:contextualSpacing/>
              <w:rPr>
                <w:b/>
              </w:rPr>
            </w:pPr>
            <w:r>
              <w:rPr>
                <w:b/>
              </w:rPr>
              <w:t>6.4. Информационно – методические условия реализации программы</w:t>
            </w:r>
          </w:p>
        </w:tc>
        <w:tc>
          <w:tcPr>
            <w:tcW w:w="1524" w:type="dxa"/>
          </w:tcPr>
          <w:p w:rsidR="00411780" w:rsidRPr="00E01939" w:rsidRDefault="00411780" w:rsidP="00411780">
            <w:pPr>
              <w:contextualSpacing/>
              <w:jc w:val="center"/>
              <w:rPr>
                <w:rFonts w:ascii="Times New Roman" w:hAnsi="Times New Roman" w:cs="Times New Roman"/>
                <w:b/>
                <w:sz w:val="24"/>
                <w:szCs w:val="24"/>
              </w:rPr>
            </w:pPr>
            <w:r>
              <w:rPr>
                <w:rFonts w:ascii="Times New Roman" w:hAnsi="Times New Roman" w:cs="Times New Roman"/>
                <w:b/>
                <w:sz w:val="24"/>
                <w:szCs w:val="24"/>
              </w:rPr>
              <w:t>35</w:t>
            </w:r>
          </w:p>
        </w:tc>
      </w:tr>
    </w:tbl>
    <w:p w:rsidR="00D4030B" w:rsidRPr="00E01939" w:rsidRDefault="00D4030B" w:rsidP="00D4030B">
      <w:pPr>
        <w:contextualSpacing/>
        <w:jc w:val="center"/>
        <w:rPr>
          <w:rFonts w:ascii="Times New Roman" w:hAnsi="Times New Roman" w:cs="Times New Roman"/>
          <w:b/>
          <w:sz w:val="24"/>
          <w:szCs w:val="24"/>
        </w:rPr>
      </w:pPr>
    </w:p>
    <w:p w:rsidR="00D4030B" w:rsidRPr="00E01939" w:rsidRDefault="00D4030B" w:rsidP="00D4030B">
      <w:pPr>
        <w:contextualSpacing/>
        <w:jc w:val="center"/>
        <w:rPr>
          <w:rFonts w:ascii="Times New Roman" w:hAnsi="Times New Roman" w:cs="Times New Roman"/>
          <w:b/>
          <w:sz w:val="24"/>
          <w:szCs w:val="24"/>
        </w:rPr>
      </w:pPr>
    </w:p>
    <w:p w:rsidR="00D4030B" w:rsidRPr="00E01939" w:rsidRDefault="00D4030B" w:rsidP="00D4030B">
      <w:pPr>
        <w:contextualSpacing/>
        <w:jc w:val="center"/>
        <w:rPr>
          <w:rFonts w:ascii="Times New Roman" w:hAnsi="Times New Roman" w:cs="Times New Roman"/>
          <w:b/>
          <w:sz w:val="24"/>
          <w:szCs w:val="24"/>
        </w:rPr>
      </w:pPr>
    </w:p>
    <w:p w:rsidR="00D4030B" w:rsidRPr="00E01939" w:rsidRDefault="00D4030B" w:rsidP="00D4030B">
      <w:pPr>
        <w:contextualSpacing/>
        <w:jc w:val="center"/>
        <w:rPr>
          <w:rFonts w:ascii="Times New Roman" w:hAnsi="Times New Roman" w:cs="Times New Roman"/>
          <w:b/>
          <w:sz w:val="24"/>
          <w:szCs w:val="24"/>
        </w:rPr>
      </w:pPr>
    </w:p>
    <w:p w:rsidR="00D4030B" w:rsidRPr="00E01939" w:rsidRDefault="00D4030B" w:rsidP="00D4030B">
      <w:pPr>
        <w:contextualSpacing/>
        <w:jc w:val="center"/>
        <w:rPr>
          <w:rFonts w:ascii="Times New Roman" w:hAnsi="Times New Roman" w:cs="Times New Roman"/>
          <w:b/>
          <w:sz w:val="24"/>
          <w:szCs w:val="24"/>
        </w:rPr>
      </w:pPr>
    </w:p>
    <w:p w:rsidR="00D4030B" w:rsidRPr="00E01939" w:rsidRDefault="00D4030B" w:rsidP="00D4030B">
      <w:pPr>
        <w:contextualSpacing/>
        <w:jc w:val="center"/>
        <w:rPr>
          <w:rFonts w:ascii="Times New Roman" w:hAnsi="Times New Roman" w:cs="Times New Roman"/>
          <w:b/>
          <w:sz w:val="24"/>
          <w:szCs w:val="24"/>
        </w:rPr>
      </w:pPr>
    </w:p>
    <w:p w:rsidR="00D4030B" w:rsidRPr="00E01939" w:rsidRDefault="00D4030B" w:rsidP="00411780">
      <w:pPr>
        <w:contextualSpacing/>
        <w:rPr>
          <w:rFonts w:ascii="Times New Roman" w:hAnsi="Times New Roman" w:cs="Times New Roman"/>
          <w:b/>
          <w:sz w:val="24"/>
          <w:szCs w:val="24"/>
        </w:rPr>
      </w:pPr>
    </w:p>
    <w:p w:rsidR="00D4030B" w:rsidRPr="00E01939" w:rsidRDefault="00D4030B" w:rsidP="00D4030B">
      <w:pPr>
        <w:contextualSpacing/>
        <w:jc w:val="center"/>
        <w:rPr>
          <w:rFonts w:ascii="Times New Roman" w:hAnsi="Times New Roman" w:cs="Times New Roman"/>
          <w:b/>
          <w:sz w:val="24"/>
          <w:szCs w:val="24"/>
        </w:rPr>
      </w:pPr>
    </w:p>
    <w:p w:rsidR="00D4030B" w:rsidRPr="00E01939" w:rsidRDefault="00D4030B" w:rsidP="00D4030B">
      <w:pPr>
        <w:contextualSpacing/>
        <w:jc w:val="center"/>
        <w:rPr>
          <w:rFonts w:ascii="Times New Roman" w:hAnsi="Times New Roman" w:cs="Times New Roman"/>
          <w:b/>
          <w:sz w:val="24"/>
          <w:szCs w:val="24"/>
        </w:rPr>
      </w:pPr>
    </w:p>
    <w:p w:rsidR="00D4030B" w:rsidRPr="00E01939" w:rsidRDefault="00D4030B" w:rsidP="00D4030B">
      <w:pPr>
        <w:contextualSpacing/>
        <w:jc w:val="center"/>
        <w:rPr>
          <w:rFonts w:ascii="Times New Roman" w:hAnsi="Times New Roman" w:cs="Times New Roman"/>
          <w:b/>
          <w:sz w:val="24"/>
          <w:szCs w:val="24"/>
        </w:rPr>
      </w:pPr>
    </w:p>
    <w:p w:rsidR="00D4030B" w:rsidRPr="00E01939" w:rsidRDefault="00D4030B" w:rsidP="00D4030B">
      <w:pPr>
        <w:contextualSpacing/>
        <w:jc w:val="center"/>
        <w:rPr>
          <w:rFonts w:ascii="Times New Roman" w:hAnsi="Times New Roman" w:cs="Times New Roman"/>
          <w:b/>
          <w:sz w:val="24"/>
          <w:szCs w:val="24"/>
        </w:rPr>
      </w:pPr>
    </w:p>
    <w:p w:rsidR="00D4030B" w:rsidRPr="00E01939" w:rsidRDefault="00D4030B" w:rsidP="00D4030B">
      <w:pPr>
        <w:contextualSpacing/>
        <w:jc w:val="center"/>
        <w:rPr>
          <w:rFonts w:ascii="Times New Roman" w:hAnsi="Times New Roman" w:cs="Times New Roman"/>
          <w:b/>
          <w:sz w:val="24"/>
          <w:szCs w:val="24"/>
        </w:rPr>
      </w:pPr>
    </w:p>
    <w:p w:rsidR="00D4030B" w:rsidRPr="00E01939" w:rsidRDefault="00D4030B" w:rsidP="00D4030B">
      <w:pPr>
        <w:contextualSpacing/>
        <w:jc w:val="center"/>
        <w:rPr>
          <w:rFonts w:ascii="Times New Roman" w:hAnsi="Times New Roman" w:cs="Times New Roman"/>
          <w:b/>
          <w:sz w:val="24"/>
          <w:szCs w:val="24"/>
        </w:rPr>
      </w:pPr>
    </w:p>
    <w:p w:rsidR="00D4030B" w:rsidRDefault="00D4030B" w:rsidP="00411780">
      <w:pPr>
        <w:contextualSpacing/>
        <w:rPr>
          <w:rFonts w:ascii="Times New Roman" w:hAnsi="Times New Roman" w:cs="Times New Roman"/>
          <w:b/>
          <w:sz w:val="24"/>
          <w:szCs w:val="24"/>
        </w:rPr>
      </w:pPr>
    </w:p>
    <w:p w:rsidR="00411780" w:rsidRPr="00E01939" w:rsidRDefault="00411780" w:rsidP="00411780">
      <w:pPr>
        <w:contextualSpacing/>
        <w:rPr>
          <w:rFonts w:ascii="Times New Roman" w:hAnsi="Times New Roman" w:cs="Times New Roman"/>
          <w:b/>
          <w:sz w:val="24"/>
          <w:szCs w:val="24"/>
        </w:rPr>
      </w:pPr>
    </w:p>
    <w:p w:rsidR="004A67B5" w:rsidRPr="00E01939" w:rsidRDefault="00797834" w:rsidP="00E01939">
      <w:pPr>
        <w:pStyle w:val="a4"/>
        <w:spacing w:after="0" w:line="240" w:lineRule="auto"/>
        <w:ind w:left="0"/>
        <w:jc w:val="center"/>
        <w:rPr>
          <w:rFonts w:ascii="Times New Roman" w:hAnsi="Times New Roman" w:cs="Times New Roman"/>
          <w:b/>
          <w:sz w:val="24"/>
          <w:szCs w:val="24"/>
        </w:rPr>
      </w:pPr>
      <w:r w:rsidRPr="00E01939">
        <w:rPr>
          <w:rFonts w:ascii="Times New Roman" w:hAnsi="Times New Roman" w:cs="Times New Roman"/>
          <w:b/>
          <w:bCs/>
          <w:sz w:val="24"/>
          <w:szCs w:val="24"/>
          <w:lang w:val="en-US"/>
        </w:rPr>
        <w:lastRenderedPageBreak/>
        <w:t>I</w:t>
      </w:r>
      <w:r w:rsidRPr="00E01939">
        <w:rPr>
          <w:rFonts w:ascii="Times New Roman" w:hAnsi="Times New Roman" w:cs="Times New Roman"/>
          <w:b/>
          <w:bCs/>
          <w:sz w:val="24"/>
          <w:szCs w:val="24"/>
        </w:rPr>
        <w:t xml:space="preserve">. </w:t>
      </w:r>
      <w:r w:rsidRPr="00E01939">
        <w:rPr>
          <w:rFonts w:ascii="Times New Roman" w:hAnsi="Times New Roman" w:cs="Times New Roman"/>
          <w:b/>
          <w:sz w:val="24"/>
          <w:szCs w:val="24"/>
        </w:rPr>
        <w:t>Общие положения</w:t>
      </w:r>
    </w:p>
    <w:p w:rsidR="00862D47" w:rsidRPr="00E01939" w:rsidRDefault="0084747C" w:rsidP="00C04B58">
      <w:pPr>
        <w:pStyle w:val="a4"/>
        <w:numPr>
          <w:ilvl w:val="1"/>
          <w:numId w:val="2"/>
        </w:numPr>
        <w:tabs>
          <w:tab w:val="left" w:pos="1276"/>
        </w:tabs>
        <w:autoSpaceDE w:val="0"/>
        <w:autoSpaceDN w:val="0"/>
        <w:adjustRightInd w:val="0"/>
        <w:spacing w:after="0" w:line="240" w:lineRule="auto"/>
        <w:ind w:left="0" w:firstLine="710"/>
        <w:jc w:val="both"/>
        <w:rPr>
          <w:rFonts w:ascii="Times New Roman" w:hAnsi="Times New Roman" w:cs="Times New Roman"/>
          <w:sz w:val="24"/>
          <w:szCs w:val="24"/>
        </w:rPr>
      </w:pPr>
      <w:r w:rsidRPr="00E01939">
        <w:rPr>
          <w:rFonts w:ascii="Times New Roman" w:eastAsia="Times New Roman" w:hAnsi="Times New Roman" w:cs="Times New Roman"/>
          <w:sz w:val="24"/>
          <w:szCs w:val="24"/>
          <w:lang w:eastAsia="ru-RU"/>
        </w:rPr>
        <w:t>Дополнительная образовательная программа спортивной подготовки</w:t>
      </w:r>
      <w:r w:rsidRPr="00E01939">
        <w:rPr>
          <w:rFonts w:ascii="Times New Roman" w:hAnsi="Times New Roman" w:cs="Times New Roman"/>
          <w:sz w:val="24"/>
          <w:szCs w:val="24"/>
        </w:rPr>
        <w:t xml:space="preserve"> </w:t>
      </w:r>
      <w:r w:rsidR="00E55A29" w:rsidRPr="00E01939">
        <w:rPr>
          <w:rFonts w:ascii="Times New Roman" w:hAnsi="Times New Roman" w:cs="Times New Roman"/>
          <w:sz w:val="24"/>
          <w:szCs w:val="24"/>
        </w:rPr>
        <w:br/>
      </w:r>
      <w:r w:rsidR="00FA07F5" w:rsidRPr="00E01939">
        <w:rPr>
          <w:rFonts w:ascii="Times New Roman" w:hAnsi="Times New Roman" w:cs="Times New Roman"/>
          <w:sz w:val="24"/>
          <w:szCs w:val="24"/>
        </w:rPr>
        <w:t xml:space="preserve">по виду спорта </w:t>
      </w:r>
      <w:r w:rsidRPr="00E01939">
        <w:rPr>
          <w:rFonts w:ascii="Times New Roman" w:hAnsi="Times New Roman" w:cs="Times New Roman"/>
          <w:sz w:val="24"/>
          <w:szCs w:val="24"/>
        </w:rPr>
        <w:t>«</w:t>
      </w:r>
      <w:r w:rsidR="00797834" w:rsidRPr="00E01939">
        <w:rPr>
          <w:rFonts w:ascii="Times New Roman" w:hAnsi="Times New Roman" w:cs="Times New Roman"/>
          <w:sz w:val="24"/>
          <w:szCs w:val="24"/>
        </w:rPr>
        <w:t>баскетбол</w:t>
      </w:r>
      <w:r w:rsidRPr="00E01939">
        <w:rPr>
          <w:rFonts w:ascii="Times New Roman" w:hAnsi="Times New Roman" w:cs="Times New Roman"/>
          <w:sz w:val="24"/>
          <w:szCs w:val="24"/>
        </w:rPr>
        <w:t>» (далее – Программа)</w:t>
      </w:r>
      <w:r w:rsidR="00797834" w:rsidRPr="00E01939">
        <w:rPr>
          <w:rFonts w:ascii="Times New Roman" w:hAnsi="Times New Roman" w:cs="Times New Roman"/>
          <w:sz w:val="24"/>
          <w:szCs w:val="24"/>
        </w:rPr>
        <w:t xml:space="preserve"> </w:t>
      </w:r>
      <w:r w:rsidR="00FA07F5" w:rsidRPr="00E01939">
        <w:rPr>
          <w:rFonts w:ascii="Times New Roman" w:hAnsi="Times New Roman" w:cs="Times New Roman"/>
          <w:sz w:val="24"/>
          <w:szCs w:val="24"/>
        </w:rPr>
        <w:t>п</w:t>
      </w:r>
      <w:r w:rsidRPr="00E01939">
        <w:rPr>
          <w:rFonts w:ascii="Times New Roman" w:hAnsi="Times New Roman" w:cs="Times New Roman"/>
          <w:sz w:val="24"/>
          <w:szCs w:val="24"/>
        </w:rPr>
        <w:t>редназначена</w:t>
      </w:r>
      <w:r w:rsidR="00FA07F5" w:rsidRPr="00E01939">
        <w:rPr>
          <w:rFonts w:ascii="Times New Roman" w:hAnsi="Times New Roman" w:cs="Times New Roman"/>
          <w:sz w:val="24"/>
          <w:szCs w:val="24"/>
        </w:rPr>
        <w:t xml:space="preserve"> </w:t>
      </w:r>
      <w:r w:rsidR="004A43BD" w:rsidRPr="00E01939">
        <w:rPr>
          <w:rFonts w:ascii="Times New Roman" w:hAnsi="Times New Roman" w:cs="Times New Roman"/>
          <w:sz w:val="24"/>
          <w:szCs w:val="24"/>
        </w:rPr>
        <w:t xml:space="preserve">для </w:t>
      </w:r>
      <w:r w:rsidR="001B4850" w:rsidRPr="00E01939">
        <w:rPr>
          <w:rFonts w:ascii="Times New Roman" w:hAnsi="Times New Roman" w:cs="Times New Roman"/>
          <w:sz w:val="24"/>
          <w:szCs w:val="24"/>
        </w:rPr>
        <w:t xml:space="preserve">организации образовательной деятельности </w:t>
      </w:r>
      <w:r w:rsidR="007260A7" w:rsidRPr="00E01939">
        <w:rPr>
          <w:rFonts w:ascii="Times New Roman" w:hAnsi="Times New Roman" w:cs="Times New Roman"/>
          <w:sz w:val="24"/>
          <w:szCs w:val="24"/>
        </w:rPr>
        <w:t>по</w:t>
      </w:r>
      <w:r w:rsidR="001B4850" w:rsidRPr="00E01939">
        <w:rPr>
          <w:rFonts w:ascii="Times New Roman" w:hAnsi="Times New Roman" w:cs="Times New Roman"/>
          <w:sz w:val="24"/>
          <w:szCs w:val="24"/>
        </w:rPr>
        <w:t xml:space="preserve"> спортивной подготовк</w:t>
      </w:r>
      <w:r w:rsidR="007260A7" w:rsidRPr="00E01939">
        <w:rPr>
          <w:rFonts w:ascii="Times New Roman" w:hAnsi="Times New Roman" w:cs="Times New Roman"/>
          <w:sz w:val="24"/>
          <w:szCs w:val="24"/>
        </w:rPr>
        <w:t>е</w:t>
      </w:r>
      <w:r w:rsidR="00AD34CF" w:rsidRPr="00E01939">
        <w:rPr>
          <w:rFonts w:ascii="Times New Roman" w:hAnsi="Times New Roman" w:cs="Times New Roman"/>
          <w:sz w:val="24"/>
          <w:szCs w:val="24"/>
        </w:rPr>
        <w:t xml:space="preserve"> </w:t>
      </w:r>
      <w:r w:rsidR="00797834" w:rsidRPr="00E01939">
        <w:rPr>
          <w:rFonts w:ascii="Times New Roman" w:hAnsi="Times New Roman" w:cs="Times New Roman"/>
          <w:sz w:val="24"/>
          <w:szCs w:val="24"/>
        </w:rPr>
        <w:t>«баскетбол»</w:t>
      </w:r>
      <w:r w:rsidR="00744570" w:rsidRPr="00E01939">
        <w:rPr>
          <w:rFonts w:ascii="Times New Roman" w:hAnsi="Times New Roman" w:cs="Times New Roman"/>
          <w:sz w:val="24"/>
          <w:szCs w:val="24"/>
        </w:rPr>
        <w:t xml:space="preserve"> и «баскетбол 3х3»</w:t>
      </w:r>
      <w:r w:rsidR="00862D47" w:rsidRPr="00E01939">
        <w:rPr>
          <w:rFonts w:ascii="Times New Roman" w:hAnsi="Times New Roman" w:cs="Times New Roman"/>
          <w:sz w:val="24"/>
          <w:szCs w:val="24"/>
        </w:rPr>
        <w:t xml:space="preserve"> с учетом совокупнос</w:t>
      </w:r>
      <w:r w:rsidR="00797834" w:rsidRPr="00E01939">
        <w:rPr>
          <w:rFonts w:ascii="Times New Roman" w:hAnsi="Times New Roman" w:cs="Times New Roman"/>
          <w:sz w:val="24"/>
          <w:szCs w:val="24"/>
        </w:rPr>
        <w:t xml:space="preserve">ти </w:t>
      </w:r>
      <w:r w:rsidR="00862D47" w:rsidRPr="00E01939">
        <w:rPr>
          <w:rFonts w:ascii="Times New Roman" w:hAnsi="Times New Roman" w:cs="Times New Roman"/>
          <w:sz w:val="24"/>
          <w:szCs w:val="24"/>
        </w:rPr>
        <w:t>минимальных требований к спортивной подготовке, определенных федеральным стандартом спортивной подготовки по виду спорта «</w:t>
      </w:r>
      <w:r w:rsidR="00FB0070" w:rsidRPr="00E01939">
        <w:rPr>
          <w:rFonts w:ascii="Times New Roman" w:hAnsi="Times New Roman" w:cs="Times New Roman"/>
          <w:sz w:val="24"/>
          <w:szCs w:val="24"/>
        </w:rPr>
        <w:t>баскетбол</w:t>
      </w:r>
      <w:r w:rsidR="00862D47" w:rsidRPr="00E01939">
        <w:rPr>
          <w:rFonts w:ascii="Times New Roman" w:hAnsi="Times New Roman" w:cs="Times New Roman"/>
          <w:sz w:val="24"/>
          <w:szCs w:val="24"/>
        </w:rPr>
        <w:t xml:space="preserve">», утвержденным приказом Минспорта России </w:t>
      </w:r>
      <w:r w:rsidR="00A40F6A">
        <w:rPr>
          <w:rFonts w:ascii="Times New Roman" w:eastAsia="Times New Roman" w:hAnsi="Times New Roman" w:cs="Times New Roman"/>
          <w:sz w:val="24"/>
          <w:szCs w:val="24"/>
        </w:rPr>
        <w:t>16 ноября 2022 года № 1006</w:t>
      </w:r>
      <w:r w:rsidR="00E01939" w:rsidRPr="00E01939">
        <w:rPr>
          <w:rFonts w:ascii="Times New Roman" w:eastAsia="Times New Roman" w:hAnsi="Times New Roman" w:cs="Times New Roman"/>
          <w:sz w:val="24"/>
          <w:szCs w:val="24"/>
        </w:rPr>
        <w:t>.</w:t>
      </w:r>
      <w:r w:rsidR="00E01939" w:rsidRPr="00E01939">
        <w:rPr>
          <w:rFonts w:ascii="Times New Roman" w:hAnsi="Times New Roman" w:cs="Times New Roman"/>
          <w:sz w:val="24"/>
          <w:szCs w:val="24"/>
        </w:rPr>
        <w:t xml:space="preserve"> </w:t>
      </w:r>
      <w:r w:rsidR="00862D47" w:rsidRPr="00E01939">
        <w:rPr>
          <w:rFonts w:ascii="Times New Roman" w:hAnsi="Times New Roman" w:cs="Times New Roman"/>
          <w:sz w:val="24"/>
          <w:szCs w:val="24"/>
        </w:rPr>
        <w:t>(далее – ФССП).</w:t>
      </w:r>
    </w:p>
    <w:p w:rsidR="00C04B58" w:rsidRPr="00E01939" w:rsidRDefault="0053176C" w:rsidP="00C04B58">
      <w:pPr>
        <w:pStyle w:val="a4"/>
        <w:numPr>
          <w:ilvl w:val="1"/>
          <w:numId w:val="2"/>
        </w:numPr>
        <w:tabs>
          <w:tab w:val="left" w:pos="0"/>
        </w:tabs>
        <w:autoSpaceDE w:val="0"/>
        <w:autoSpaceDN w:val="0"/>
        <w:adjustRightInd w:val="0"/>
        <w:spacing w:after="0" w:line="240" w:lineRule="auto"/>
        <w:ind w:left="0" w:firstLine="710"/>
        <w:jc w:val="both"/>
        <w:rPr>
          <w:rFonts w:ascii="Times New Roman" w:hAnsi="Times New Roman" w:cs="Times New Roman"/>
          <w:sz w:val="24"/>
          <w:szCs w:val="24"/>
        </w:rPr>
      </w:pPr>
      <w:r w:rsidRPr="00E01939">
        <w:rPr>
          <w:rFonts w:ascii="Times New Roman" w:hAnsi="Times New Roman" w:cs="Times New Roman"/>
          <w:sz w:val="24"/>
          <w:szCs w:val="24"/>
        </w:rPr>
        <w:t>Целью</w:t>
      </w:r>
      <w:r w:rsidRPr="00E01939">
        <w:rPr>
          <w:rFonts w:ascii="Times New Roman" w:hAnsi="Times New Roman" w:cs="Times New Roman"/>
          <w:spacing w:val="1"/>
          <w:sz w:val="24"/>
          <w:szCs w:val="24"/>
        </w:rPr>
        <w:t xml:space="preserve"> </w:t>
      </w:r>
      <w:r w:rsidR="00E312FE" w:rsidRPr="00E01939">
        <w:rPr>
          <w:rFonts w:ascii="Times New Roman" w:hAnsi="Times New Roman" w:cs="Times New Roman"/>
          <w:sz w:val="24"/>
          <w:szCs w:val="24"/>
        </w:rPr>
        <w:t>Программы</w:t>
      </w:r>
      <w:r w:rsidRPr="00E01939">
        <w:rPr>
          <w:rFonts w:ascii="Times New Roman" w:hAnsi="Times New Roman" w:cs="Times New Roman"/>
          <w:sz w:val="24"/>
          <w:szCs w:val="24"/>
        </w:rPr>
        <w:t xml:space="preserve"> является достижение спортивных результатов </w:t>
      </w:r>
      <w:r w:rsidR="00E55A29" w:rsidRPr="00E01939">
        <w:rPr>
          <w:rFonts w:ascii="Times New Roman" w:hAnsi="Times New Roman" w:cs="Times New Roman"/>
          <w:sz w:val="24"/>
          <w:szCs w:val="24"/>
        </w:rPr>
        <w:br/>
      </w:r>
      <w:r w:rsidRPr="00E01939">
        <w:rPr>
          <w:rFonts w:ascii="Times New Roman" w:hAnsi="Times New Roman" w:cs="Times New Roman"/>
          <w:sz w:val="24"/>
          <w:szCs w:val="24"/>
        </w:rPr>
        <w:t>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w:t>
      </w:r>
      <w:r w:rsidR="00C04B58" w:rsidRPr="00E01939">
        <w:rPr>
          <w:rFonts w:ascii="Times New Roman" w:hAnsi="Times New Roman" w:cs="Times New Roman"/>
          <w:sz w:val="24"/>
          <w:szCs w:val="24"/>
        </w:rPr>
        <w:t>,</w:t>
      </w:r>
      <w:r w:rsidR="00B92B87" w:rsidRPr="00E01939">
        <w:rPr>
          <w:rFonts w:ascii="Times New Roman" w:hAnsi="Times New Roman" w:cs="Times New Roman"/>
          <w:sz w:val="24"/>
          <w:szCs w:val="24"/>
        </w:rPr>
        <w:t xml:space="preserve"> </w:t>
      </w:r>
      <w:r w:rsidR="00C04B58" w:rsidRPr="00E01939">
        <w:rPr>
          <w:rFonts w:ascii="Times New Roman" w:hAnsi="Times New Roman" w:cs="Times New Roman"/>
          <w:sz w:val="24"/>
          <w:szCs w:val="24"/>
        </w:rPr>
        <w:t>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w:t>
      </w:r>
    </w:p>
    <w:p w:rsidR="00C04B58" w:rsidRPr="00E01939" w:rsidRDefault="00C04B58" w:rsidP="00C04B58">
      <w:pPr>
        <w:pStyle w:val="a8"/>
        <w:numPr>
          <w:ilvl w:val="1"/>
          <w:numId w:val="2"/>
        </w:numPr>
        <w:ind w:left="0" w:firstLine="710"/>
        <w:jc w:val="both"/>
        <w:rPr>
          <w:rFonts w:ascii="Times New Roman" w:hAnsi="Times New Roman" w:cs="Times New Roman"/>
          <w:sz w:val="24"/>
          <w:szCs w:val="24"/>
        </w:rPr>
      </w:pPr>
      <w:r w:rsidRPr="00E01939">
        <w:rPr>
          <w:rFonts w:ascii="Times New Roman" w:hAnsi="Times New Roman" w:cs="Times New Roman"/>
          <w:sz w:val="24"/>
          <w:szCs w:val="24"/>
        </w:rPr>
        <w:t>Основные понятия:</w:t>
      </w:r>
    </w:p>
    <w:p w:rsidR="00C04B58" w:rsidRPr="00E01939" w:rsidRDefault="00C04B58" w:rsidP="00C04B58">
      <w:pPr>
        <w:pStyle w:val="a8"/>
        <w:ind w:firstLine="710"/>
        <w:jc w:val="both"/>
        <w:rPr>
          <w:rFonts w:ascii="Times New Roman" w:hAnsi="Times New Roman" w:cs="Times New Roman"/>
          <w:sz w:val="24"/>
          <w:szCs w:val="24"/>
        </w:rPr>
      </w:pPr>
      <w:r w:rsidRPr="00E01939">
        <w:rPr>
          <w:rStyle w:val="20"/>
          <w:rFonts w:eastAsiaTheme="minorHAnsi"/>
          <w:sz w:val="24"/>
          <w:szCs w:val="24"/>
          <w:u w:val="single"/>
        </w:rPr>
        <w:t xml:space="preserve">ОФП </w:t>
      </w:r>
      <w:r w:rsidRPr="00E01939">
        <w:rPr>
          <w:rFonts w:ascii="Times New Roman" w:hAnsi="Times New Roman" w:cs="Times New Roman"/>
          <w:sz w:val="24"/>
          <w:szCs w:val="24"/>
          <w:u w:val="single"/>
        </w:rPr>
        <w:t>(общая физическая подготовка)</w:t>
      </w:r>
      <w:r w:rsidRPr="00E01939">
        <w:rPr>
          <w:rFonts w:ascii="Times New Roman" w:hAnsi="Times New Roman" w:cs="Times New Roman"/>
          <w:sz w:val="24"/>
          <w:szCs w:val="24"/>
        </w:rPr>
        <w:t xml:space="preserve"> - представляет собой процесс всестороннего развития физических способностей обучающегося, не специфичных для избранного вида спорта, но так или иначе обусловливающих успех спортивной деятельности.</w:t>
      </w:r>
    </w:p>
    <w:p w:rsidR="00C04B58" w:rsidRPr="00E01939" w:rsidRDefault="00C04B58" w:rsidP="00C04B58">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Задачи ОФП:</w:t>
      </w:r>
    </w:p>
    <w:p w:rsidR="00C04B58" w:rsidRPr="00E01939" w:rsidRDefault="00C04B58" w:rsidP="00C04B58">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 повышение и поддержание общего уровня функциональных возможностей организма;</w:t>
      </w:r>
    </w:p>
    <w:p w:rsidR="00C04B58" w:rsidRPr="00E01939" w:rsidRDefault="00C04B58" w:rsidP="00C04B58">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 развитие всех основных физических качеств - силы, быстроты, выносливости, ловкости и гибкости;</w:t>
      </w:r>
    </w:p>
    <w:p w:rsidR="00C04B58" w:rsidRPr="00E01939" w:rsidRDefault="00C04B58" w:rsidP="00C04B58">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 устранение недостатков в физическом развитии.</w:t>
      </w:r>
    </w:p>
    <w:p w:rsidR="00C04B58" w:rsidRPr="00E01939" w:rsidRDefault="00C04B58" w:rsidP="00C04B58">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 xml:space="preserve">Средствами ОФП являются обще-развивающие упражнения (ОРУ) из своего и других видов спорта. </w:t>
      </w:r>
    </w:p>
    <w:p w:rsidR="00C04B58" w:rsidRPr="00E01939" w:rsidRDefault="00C04B58" w:rsidP="00C04B58">
      <w:pPr>
        <w:pStyle w:val="a8"/>
        <w:ind w:firstLine="567"/>
        <w:jc w:val="both"/>
        <w:rPr>
          <w:rFonts w:ascii="Times New Roman" w:hAnsi="Times New Roman" w:cs="Times New Roman"/>
          <w:sz w:val="24"/>
          <w:szCs w:val="24"/>
        </w:rPr>
      </w:pPr>
      <w:r w:rsidRPr="00E01939">
        <w:rPr>
          <w:rStyle w:val="20"/>
          <w:rFonts w:eastAsiaTheme="minorHAnsi"/>
          <w:sz w:val="24"/>
          <w:szCs w:val="24"/>
          <w:u w:val="single"/>
        </w:rPr>
        <w:t>СФП (специальная физическая подготовка)</w:t>
      </w:r>
      <w:r w:rsidRPr="00E01939">
        <w:rPr>
          <w:rStyle w:val="20"/>
          <w:rFonts w:eastAsiaTheme="minorHAnsi"/>
          <w:sz w:val="24"/>
          <w:szCs w:val="24"/>
        </w:rPr>
        <w:t xml:space="preserve"> </w:t>
      </w:r>
      <w:r w:rsidRPr="00E01939">
        <w:rPr>
          <w:rFonts w:ascii="Times New Roman" w:hAnsi="Times New Roman" w:cs="Times New Roman"/>
          <w:sz w:val="24"/>
          <w:szCs w:val="24"/>
        </w:rPr>
        <w:t>направлена на развитие физических способностей, отвечающих специфике избранного вида спорта. При этом она ориентирована на максимально возможную степень их развития.</w:t>
      </w:r>
    </w:p>
    <w:p w:rsidR="00C04B58" w:rsidRPr="00E01939" w:rsidRDefault="00C04B58" w:rsidP="00C04B58">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Задачи СФП:</w:t>
      </w:r>
    </w:p>
    <w:p w:rsidR="00C04B58" w:rsidRPr="00E01939" w:rsidRDefault="00C04B58" w:rsidP="00C04B58">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 развитие физических способностей, необходимых для данного вида спорта;</w:t>
      </w:r>
    </w:p>
    <w:p w:rsidR="00C04B58" w:rsidRPr="00E01939" w:rsidRDefault="00C04B58" w:rsidP="00C04B58">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 повышение функциональных возможностей органов и систем, определяющих достижения в избранном виде спорта;</w:t>
      </w:r>
    </w:p>
    <w:p w:rsidR="00C04B58" w:rsidRPr="00E01939" w:rsidRDefault="00C04B58" w:rsidP="00C04B58">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 воспитание способностей проявлять имеющийся функциональный потенциал в специфических условиях соревновательной деятельности;</w:t>
      </w:r>
    </w:p>
    <w:p w:rsidR="00C04B58" w:rsidRPr="00E01939" w:rsidRDefault="00C04B58" w:rsidP="00C04B58">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 формирование телосложения обучающихся с учетом требований конкретной спортивной дисциплины. Поэтому в процессе СФП следует направленно воздействовать на те компоненты телосложения, от которых зависит успех в избранном виде спорта и которые можно целенаправленно изменять с помощью средств и методов учебно-тренировочного процесса.</w:t>
      </w:r>
    </w:p>
    <w:p w:rsidR="00C04B58" w:rsidRPr="00E01939" w:rsidRDefault="00C04B58" w:rsidP="00C04B58">
      <w:pPr>
        <w:pStyle w:val="a8"/>
        <w:ind w:firstLine="567"/>
        <w:jc w:val="both"/>
        <w:rPr>
          <w:rFonts w:ascii="Times New Roman" w:hAnsi="Times New Roman" w:cs="Times New Roman"/>
          <w:sz w:val="24"/>
          <w:szCs w:val="24"/>
        </w:rPr>
      </w:pPr>
      <w:r w:rsidRPr="00E01939">
        <w:rPr>
          <w:rStyle w:val="20"/>
          <w:rFonts w:eastAsiaTheme="minorHAnsi"/>
          <w:sz w:val="24"/>
          <w:szCs w:val="24"/>
          <w:u w:val="single"/>
        </w:rPr>
        <w:t>Теоретическая подготовка</w:t>
      </w:r>
      <w:r w:rsidRPr="00E01939">
        <w:rPr>
          <w:rStyle w:val="20"/>
          <w:rFonts w:eastAsiaTheme="minorHAnsi"/>
          <w:sz w:val="24"/>
          <w:szCs w:val="24"/>
        </w:rPr>
        <w:t xml:space="preserve"> </w:t>
      </w:r>
      <w:r w:rsidRPr="00E01939">
        <w:rPr>
          <w:rFonts w:ascii="Times New Roman" w:hAnsi="Times New Roman" w:cs="Times New Roman"/>
          <w:sz w:val="24"/>
          <w:szCs w:val="24"/>
        </w:rPr>
        <w:t>вооружает обучающихся специальными знаниями, имею</w:t>
      </w:r>
      <w:r w:rsidRPr="00E01939">
        <w:rPr>
          <w:rStyle w:val="22"/>
          <w:rFonts w:eastAsiaTheme="minorHAnsi"/>
          <w:sz w:val="24"/>
          <w:szCs w:val="24"/>
        </w:rPr>
        <w:t>щ</w:t>
      </w:r>
      <w:r w:rsidRPr="00E01939">
        <w:rPr>
          <w:rFonts w:ascii="Times New Roman" w:hAnsi="Times New Roman" w:cs="Times New Roman"/>
          <w:sz w:val="24"/>
          <w:szCs w:val="24"/>
        </w:rPr>
        <w:t>ими отношение к спортивной деятельности. Она включает знания по истории, теории и методике спорта вообще и данного вида спорта в частности, в физиологии и психологии, гигиене, биомеханике физических упражнений, врачебному контролю, правилам организаций и судейства спортивных соревнований. Теоретическая подготовка осуществляется непосредственно на учебно-тренировочных занятиях, но может проводиться также в виде лекций, бесед, самостоятельного изучения соответствующей литературы. Непосредственно на теоретических занятиях теоретическая подготовка направлена на формирование у обучающихся сознательного и активного отношения к выполнению учебно-тренировочных заданий, обеспечивающих повышение уровня физической, технической, тактической, психологической подготовленности, выбору рациональных способов соревновательной борьбы в условиях состязаний и т.п.</w:t>
      </w:r>
    </w:p>
    <w:p w:rsidR="00C04B58" w:rsidRPr="00E01939" w:rsidRDefault="00C04B58" w:rsidP="00C04B58">
      <w:pPr>
        <w:pStyle w:val="a8"/>
        <w:ind w:firstLine="567"/>
        <w:jc w:val="both"/>
        <w:rPr>
          <w:rFonts w:ascii="Times New Roman" w:hAnsi="Times New Roman" w:cs="Times New Roman"/>
          <w:sz w:val="24"/>
          <w:szCs w:val="24"/>
        </w:rPr>
      </w:pPr>
      <w:r w:rsidRPr="00E01939">
        <w:rPr>
          <w:rStyle w:val="20"/>
          <w:rFonts w:eastAsiaTheme="minorHAnsi"/>
          <w:sz w:val="24"/>
          <w:szCs w:val="24"/>
          <w:u w:val="single"/>
        </w:rPr>
        <w:t>Тактическая подготовка о</w:t>
      </w:r>
      <w:r w:rsidRPr="00E01939">
        <w:rPr>
          <w:rFonts w:ascii="Times New Roman" w:hAnsi="Times New Roman" w:cs="Times New Roman"/>
          <w:sz w:val="24"/>
          <w:szCs w:val="24"/>
        </w:rPr>
        <w:t>бучающегося направлена на овладение спортивной тактикой и достижение тактического мастерства в избранном виде спорта. Тактика - это совокупность форм и способов ведения спортивной борьбы в условиях соревнований.</w:t>
      </w:r>
    </w:p>
    <w:p w:rsidR="00C04B58" w:rsidRPr="00E01939" w:rsidRDefault="00C04B58" w:rsidP="00C04B58">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Различают индивидуальную, групповую и командную тактику. Тактика может быть также пассивной, активной и комбинированной (смешанной).</w:t>
      </w:r>
    </w:p>
    <w:p w:rsidR="00C04B58" w:rsidRPr="00E01939" w:rsidRDefault="00C04B58" w:rsidP="00C04B58">
      <w:pPr>
        <w:pStyle w:val="a8"/>
        <w:ind w:firstLine="567"/>
        <w:jc w:val="both"/>
        <w:rPr>
          <w:rFonts w:ascii="Times New Roman" w:hAnsi="Times New Roman" w:cs="Times New Roman"/>
          <w:sz w:val="24"/>
          <w:szCs w:val="24"/>
        </w:rPr>
      </w:pPr>
      <w:r w:rsidRPr="00E01939">
        <w:rPr>
          <w:rStyle w:val="23"/>
          <w:rFonts w:eastAsiaTheme="minorHAnsi"/>
          <w:sz w:val="24"/>
          <w:szCs w:val="24"/>
        </w:rPr>
        <w:lastRenderedPageBreak/>
        <w:t>Пассивная тактика</w:t>
      </w:r>
      <w:r w:rsidRPr="00E01939">
        <w:rPr>
          <w:rFonts w:ascii="Times New Roman" w:hAnsi="Times New Roman" w:cs="Times New Roman"/>
          <w:sz w:val="24"/>
          <w:szCs w:val="24"/>
        </w:rPr>
        <w:t xml:space="preserve"> - это заранее предусмотренное предоставление инициативы противнику для того, чтобы в нужный момент предпринять активные действия. </w:t>
      </w:r>
      <w:r w:rsidRPr="00E01939">
        <w:rPr>
          <w:rStyle w:val="23"/>
          <w:rFonts w:eastAsiaTheme="minorHAnsi"/>
          <w:sz w:val="24"/>
          <w:szCs w:val="24"/>
        </w:rPr>
        <w:t>Активная тактика</w:t>
      </w:r>
      <w:r w:rsidRPr="00E01939">
        <w:rPr>
          <w:rFonts w:ascii="Times New Roman" w:hAnsi="Times New Roman" w:cs="Times New Roman"/>
          <w:sz w:val="24"/>
          <w:szCs w:val="24"/>
        </w:rPr>
        <w:t xml:space="preserve"> -это навязывание сопернику действий, выгодных для себя. </w:t>
      </w:r>
      <w:r w:rsidRPr="00E01939">
        <w:rPr>
          <w:rStyle w:val="23"/>
          <w:rFonts w:eastAsiaTheme="minorHAnsi"/>
          <w:sz w:val="24"/>
          <w:szCs w:val="24"/>
        </w:rPr>
        <w:t>Смешанная</w:t>
      </w:r>
      <w:r w:rsidRPr="00E01939">
        <w:rPr>
          <w:rFonts w:ascii="Times New Roman" w:hAnsi="Times New Roman" w:cs="Times New Roman"/>
          <w:sz w:val="24"/>
          <w:szCs w:val="24"/>
        </w:rPr>
        <w:t xml:space="preserve"> тактика включает в себя активные и пассивные формы ведения соревновательной борьбы.</w:t>
      </w:r>
    </w:p>
    <w:p w:rsidR="00C04B58" w:rsidRPr="00E01939" w:rsidRDefault="00C04B58" w:rsidP="00C04B58">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Тактика обучающегося в соревнованиях определяется, прежде всего, той задачей, которую ставят перед ним. Все разнообразие таких задач, в конечном счете, можно свести к четырем:</w:t>
      </w:r>
    </w:p>
    <w:p w:rsidR="00C04B58" w:rsidRPr="00E01939" w:rsidRDefault="00C04B58" w:rsidP="00C04B58">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1. Показать максимальный, рекордный результат.</w:t>
      </w:r>
    </w:p>
    <w:p w:rsidR="00C04B58" w:rsidRPr="00E01939" w:rsidRDefault="00C04B58" w:rsidP="00C04B58">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2. Победить соперника независимо от того, какой будет показан результат.</w:t>
      </w:r>
    </w:p>
    <w:p w:rsidR="00C04B58" w:rsidRPr="00E01939" w:rsidRDefault="00C04B58" w:rsidP="00C04B58">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3. Выиграть соревнования и одновременно показать высший результат.</w:t>
      </w:r>
    </w:p>
    <w:p w:rsidR="00C04B58" w:rsidRPr="00E01939" w:rsidRDefault="00C04B58" w:rsidP="00C04B58">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4. Показать результат, достаточный для выхода в следующий тур соревнований - четвертьфинал, полуфинал и финал.</w:t>
      </w:r>
    </w:p>
    <w:p w:rsidR="00C04B58" w:rsidRPr="00E01939" w:rsidRDefault="00C04B58" w:rsidP="00C04B58">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 xml:space="preserve">От решения какой-либо одной из этих задач в соревновании и будет зависеть, какую тактику изберет обучающийся. </w:t>
      </w:r>
    </w:p>
    <w:p w:rsidR="00C04B58" w:rsidRPr="00E01939" w:rsidRDefault="00C04B58" w:rsidP="00C04B58">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Тактический план - это программа основных действий каждого спортсмена. Он составляется в процессе подготовки к соревнованиям и окончательно уточняется к моменту начала соревнований.</w:t>
      </w:r>
    </w:p>
    <w:p w:rsidR="00C04B58" w:rsidRPr="00E01939" w:rsidRDefault="00C04B58" w:rsidP="00C04B58">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Овладению тактикой способствуют развитые специфические мыслительные качества: способность к мгновенному анализу поступающей информации о действиях противников и принятию адекватного обстановке решения; гибкость мышления и др.</w:t>
      </w:r>
    </w:p>
    <w:p w:rsidR="00C04B58" w:rsidRPr="00E01939" w:rsidRDefault="00C04B58" w:rsidP="00C04B58">
      <w:pPr>
        <w:pStyle w:val="a8"/>
        <w:ind w:firstLine="567"/>
        <w:jc w:val="both"/>
        <w:rPr>
          <w:rFonts w:ascii="Times New Roman" w:hAnsi="Times New Roman" w:cs="Times New Roman"/>
          <w:sz w:val="24"/>
          <w:szCs w:val="24"/>
        </w:rPr>
      </w:pPr>
      <w:r w:rsidRPr="00E01939">
        <w:rPr>
          <w:rStyle w:val="20"/>
          <w:rFonts w:eastAsiaTheme="minorHAnsi"/>
          <w:sz w:val="24"/>
          <w:szCs w:val="24"/>
          <w:u w:val="single"/>
        </w:rPr>
        <w:t>Техническая подготовка</w:t>
      </w:r>
      <w:r w:rsidRPr="00E01939">
        <w:rPr>
          <w:rStyle w:val="20"/>
          <w:rFonts w:eastAsiaTheme="minorHAnsi"/>
          <w:sz w:val="24"/>
          <w:szCs w:val="24"/>
        </w:rPr>
        <w:t xml:space="preserve"> </w:t>
      </w:r>
      <w:r w:rsidRPr="00E01939">
        <w:rPr>
          <w:rFonts w:ascii="Times New Roman" w:hAnsi="Times New Roman" w:cs="Times New Roman"/>
          <w:sz w:val="24"/>
          <w:szCs w:val="24"/>
        </w:rPr>
        <w:t>направлена на обучение спортсмена технике движений и доведение их до совершенства.</w:t>
      </w:r>
    </w:p>
    <w:p w:rsidR="00C04B58" w:rsidRPr="00E01939" w:rsidRDefault="00C04B58" w:rsidP="00C04B58">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Спортивная техника - это способ выполнения спортивного действия, который характеризуется определенной степенью эффективности и рациональности использования обучающимся своих психофизических возможностей.</w:t>
      </w:r>
    </w:p>
    <w:p w:rsidR="00C04B58" w:rsidRPr="00E01939" w:rsidRDefault="00C04B58" w:rsidP="00C04B58">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В структуре технической подготовленности важно выделить:</w:t>
      </w:r>
    </w:p>
    <w:p w:rsidR="00C04B58" w:rsidRPr="00E01939" w:rsidRDefault="00C04B58" w:rsidP="00C04B58">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Базовые движения, к ним относятся движения и действия, составляющие основу технической оснащенности вида сорта, без которых невозможно эффективное осуществление соревновательной борьбы с соблюдением существующих правил. Освоение базовых движений является обязательным для спортсмена, специализирующегося в том или ином виде спорта. Дополнительные движения и действия - это второстепенные движения и действия, элементы отдельных движений, которые характерны для отдельных спортсменов и связаны с их индивидуальными особенностями. Именно они и формируют индивидуальную техническую манеру, стиль спортсмена.</w:t>
      </w:r>
    </w:p>
    <w:p w:rsidR="00C04B58" w:rsidRPr="00E01939" w:rsidRDefault="00C04B58" w:rsidP="00C04B58">
      <w:pPr>
        <w:pStyle w:val="a8"/>
        <w:ind w:firstLine="567"/>
        <w:jc w:val="both"/>
        <w:rPr>
          <w:rFonts w:ascii="Times New Roman" w:hAnsi="Times New Roman" w:cs="Times New Roman"/>
          <w:sz w:val="24"/>
          <w:szCs w:val="24"/>
        </w:rPr>
      </w:pPr>
      <w:r w:rsidRPr="00E01939">
        <w:rPr>
          <w:rStyle w:val="20"/>
          <w:rFonts w:eastAsiaTheme="minorHAnsi"/>
          <w:sz w:val="24"/>
          <w:szCs w:val="24"/>
        </w:rPr>
        <w:t xml:space="preserve">Под </w:t>
      </w:r>
      <w:r w:rsidRPr="00E01939">
        <w:rPr>
          <w:rStyle w:val="20"/>
          <w:rFonts w:eastAsiaTheme="minorHAnsi"/>
          <w:sz w:val="24"/>
          <w:szCs w:val="24"/>
          <w:u w:val="single"/>
        </w:rPr>
        <w:t>психологической подготовкой</w:t>
      </w:r>
      <w:r w:rsidRPr="00E01939">
        <w:rPr>
          <w:rStyle w:val="20"/>
          <w:rFonts w:eastAsiaTheme="minorHAnsi"/>
          <w:sz w:val="24"/>
          <w:szCs w:val="24"/>
        </w:rPr>
        <w:t xml:space="preserve"> </w:t>
      </w:r>
      <w:r w:rsidRPr="00E01939">
        <w:rPr>
          <w:rFonts w:ascii="Times New Roman" w:hAnsi="Times New Roman" w:cs="Times New Roman"/>
          <w:sz w:val="24"/>
          <w:szCs w:val="24"/>
        </w:rPr>
        <w:t>следует понимать совокупность психолого-педагогических мероприятий и соответствующих условий спортивной деятельности и жизни обучающихся, направленных на формирование у них таких психических функций, процессов, состояний и свойств личности, которые обеспечивают успешное решение задач учебно-тренировочного процесса и участия в соревнованиях.</w:t>
      </w:r>
    </w:p>
    <w:p w:rsidR="00C04B58" w:rsidRPr="00E01939" w:rsidRDefault="00C04B58" w:rsidP="00C04B58">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 xml:space="preserve">Психологическую подготовку принято делить на общую и специальную. Суть общей психологической подготовки заключается в том, что она направлена на развитие и совершенствование у обучающегося именно тех психических функций и качеств, которые необходимы для успешных занятий в избранном виде спорта, для достижения каждым обучающимся высшего уровня мастерства. Общая психологическая подготовка осуществляется в учебно-тренировочном процессе. Она проводится параллельно с технической, тактической подготовкой. </w:t>
      </w:r>
    </w:p>
    <w:p w:rsidR="00C04B58" w:rsidRPr="00E01939" w:rsidRDefault="00C04B58" w:rsidP="00C04B58">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Специальная психологическая подготовка направлена главным образом на формирование у обучающихся психологической готовности к участию в конкретном соревновании. Психологическая готовность к соревнованиям характеризуется уверенностью обучающегося в своих силах, стремлением до конца бороться за достижение намеченной цели, способностью произвольно управлять своими действиями, чувствами.</w:t>
      </w:r>
    </w:p>
    <w:p w:rsidR="00C04B58" w:rsidRPr="00E01939" w:rsidRDefault="00C04B58" w:rsidP="00C04B58">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 xml:space="preserve">Основной </w:t>
      </w:r>
      <w:r w:rsidRPr="00E01939">
        <w:rPr>
          <w:rStyle w:val="20"/>
          <w:rFonts w:eastAsiaTheme="minorHAnsi"/>
          <w:sz w:val="24"/>
          <w:szCs w:val="24"/>
          <w:u w:val="single"/>
        </w:rPr>
        <w:t>период отдыха</w:t>
      </w:r>
      <w:r w:rsidRPr="00E01939">
        <w:rPr>
          <w:rStyle w:val="20"/>
          <w:rFonts w:eastAsiaTheme="minorHAnsi"/>
          <w:sz w:val="24"/>
          <w:szCs w:val="24"/>
        </w:rPr>
        <w:t xml:space="preserve"> </w:t>
      </w:r>
      <w:r w:rsidRPr="00E01939">
        <w:rPr>
          <w:rFonts w:ascii="Times New Roman" w:hAnsi="Times New Roman" w:cs="Times New Roman"/>
          <w:sz w:val="24"/>
          <w:szCs w:val="24"/>
        </w:rPr>
        <w:t xml:space="preserve">в баскетболе приходится на летний период (июль). Возможен даже полный отказ от физической активности, но активный отдых более рационален в системе </w:t>
      </w:r>
      <w:r w:rsidRPr="00E01939">
        <w:rPr>
          <w:rFonts w:ascii="Times New Roman" w:hAnsi="Times New Roman" w:cs="Times New Roman"/>
          <w:sz w:val="24"/>
          <w:szCs w:val="24"/>
        </w:rPr>
        <w:lastRenderedPageBreak/>
        <w:t>подготовки. Продолжительность восстановительного периода зависит от этапа подготовки и задач на предстоящий сезон.</w:t>
      </w:r>
    </w:p>
    <w:p w:rsidR="00C04B58" w:rsidRPr="00E01939" w:rsidRDefault="00C04B58" w:rsidP="00C04B58">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u w:val="single"/>
        </w:rPr>
        <w:t>Восстановительные мероприятия</w:t>
      </w:r>
      <w:r w:rsidRPr="00E01939">
        <w:rPr>
          <w:rStyle w:val="9"/>
          <w:rFonts w:eastAsiaTheme="minorHAnsi"/>
          <w:sz w:val="24"/>
          <w:szCs w:val="24"/>
        </w:rPr>
        <w:t>:</w:t>
      </w:r>
    </w:p>
    <w:p w:rsidR="00C04B58" w:rsidRPr="00E01939" w:rsidRDefault="00C04B58" w:rsidP="00C04B58">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Педагогические - предусматривают оптимальное построение одного тренировочного занятия, их системы в микроциклах и на отдельных этапах тренировочного цикла. В процессе учебно-тренировочной работы необходимо широко варьировать нагрузку и условия проведения занятий, регулярно переключаться с одного вида деятельности на другой, вводить в ходе учебно-тренировочного занятия упражнения для активного отдыха.</w:t>
      </w:r>
    </w:p>
    <w:p w:rsidR="00C04B58" w:rsidRPr="00E01939" w:rsidRDefault="00C04B58" w:rsidP="00C04B58">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Психологические - способствуют снижению психологического утомления, обеспечивают устойчивость и стабильность психического состояния, создают лучший фон для реабилитации, оказывают влияние на характер и течение восстановительных процессов.</w:t>
      </w:r>
    </w:p>
    <w:p w:rsidR="00C04B58" w:rsidRPr="00E01939" w:rsidRDefault="00C04B58" w:rsidP="00C04B58">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Гигиенические - включает следующие разделы:</w:t>
      </w:r>
    </w:p>
    <w:p w:rsidR="00C04B58" w:rsidRPr="00E01939" w:rsidRDefault="00C04B58" w:rsidP="00C04B58">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оптимальные социальные условия микросреды, быта, учебы и трудовой деятельности;</w:t>
      </w:r>
    </w:p>
    <w:p w:rsidR="00C04B58" w:rsidRPr="00E01939" w:rsidRDefault="00C04B58" w:rsidP="00C04B58">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рациональный распорядок дня;</w:t>
      </w:r>
    </w:p>
    <w:p w:rsidR="00C04B58" w:rsidRPr="00E01939" w:rsidRDefault="00C04B58" w:rsidP="00C04B58">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личная гигиена;</w:t>
      </w:r>
    </w:p>
    <w:p w:rsidR="00C04B58" w:rsidRPr="00E01939" w:rsidRDefault="00C04B58" w:rsidP="00C04B58">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специализированное питание и рациональный питьевой режим;</w:t>
      </w:r>
    </w:p>
    <w:p w:rsidR="00C04B58" w:rsidRPr="00E01939" w:rsidRDefault="00C04B58" w:rsidP="00C04B58">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закаливание;</w:t>
      </w:r>
    </w:p>
    <w:p w:rsidR="00C04B58" w:rsidRPr="00E01939" w:rsidRDefault="00C04B58" w:rsidP="00C04B58">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гигиенические условия тренировочного процесса;</w:t>
      </w:r>
    </w:p>
    <w:p w:rsidR="006901BA" w:rsidRPr="00E01939" w:rsidRDefault="00C04B58" w:rsidP="00C04B58">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специальные комплексы гигиенических мероприятий</w:t>
      </w:r>
      <w:r w:rsidR="006901BA" w:rsidRPr="00E01939">
        <w:rPr>
          <w:rFonts w:ascii="Times New Roman" w:hAnsi="Times New Roman" w:cs="Times New Roman"/>
          <w:sz w:val="24"/>
          <w:szCs w:val="24"/>
        </w:rPr>
        <w:t>.</w:t>
      </w:r>
      <w:r w:rsidRPr="00E01939">
        <w:rPr>
          <w:rFonts w:ascii="Times New Roman" w:hAnsi="Times New Roman" w:cs="Times New Roman"/>
          <w:sz w:val="24"/>
          <w:szCs w:val="24"/>
        </w:rPr>
        <w:t xml:space="preserve"> </w:t>
      </w:r>
    </w:p>
    <w:p w:rsidR="00C04B58" w:rsidRPr="00E01939" w:rsidRDefault="00C04B58" w:rsidP="00C04B58">
      <w:pPr>
        <w:pStyle w:val="a8"/>
        <w:ind w:firstLine="567"/>
        <w:jc w:val="both"/>
        <w:rPr>
          <w:rFonts w:ascii="Times New Roman" w:hAnsi="Times New Roman" w:cs="Times New Roman"/>
          <w:sz w:val="24"/>
          <w:szCs w:val="24"/>
        </w:rPr>
      </w:pPr>
      <w:r w:rsidRPr="00E01939">
        <w:rPr>
          <w:rStyle w:val="20"/>
          <w:rFonts w:eastAsiaTheme="minorHAnsi"/>
          <w:sz w:val="24"/>
          <w:szCs w:val="24"/>
          <w:u w:val="single"/>
        </w:rPr>
        <w:t>Медико-биологические мероприятия</w:t>
      </w:r>
      <w:r w:rsidRPr="00E01939">
        <w:rPr>
          <w:rStyle w:val="20"/>
          <w:rFonts w:eastAsiaTheme="minorHAnsi"/>
          <w:sz w:val="24"/>
          <w:szCs w:val="24"/>
        </w:rPr>
        <w:t xml:space="preserve"> </w:t>
      </w:r>
      <w:r w:rsidRPr="00E01939">
        <w:rPr>
          <w:rFonts w:ascii="Times New Roman" w:hAnsi="Times New Roman" w:cs="Times New Roman"/>
          <w:sz w:val="24"/>
          <w:szCs w:val="24"/>
        </w:rPr>
        <w:t>включают в себя витаминизацию, физиотерапию и гидротерапию. Дополнительное применение витаминов осуществляется в зимне-весенний период, а также в процессе напряженных тренировок. Медико-биологические средства назначаются только спортивным врачом и осуществляются под его наблюдением.</w:t>
      </w:r>
    </w:p>
    <w:p w:rsidR="00C04B58" w:rsidRPr="00E01939" w:rsidRDefault="00C04B58" w:rsidP="00C04B58">
      <w:pPr>
        <w:pStyle w:val="a8"/>
        <w:ind w:firstLine="567"/>
        <w:jc w:val="both"/>
        <w:rPr>
          <w:rFonts w:ascii="Times New Roman" w:hAnsi="Times New Roman" w:cs="Times New Roman"/>
          <w:sz w:val="24"/>
          <w:szCs w:val="24"/>
        </w:rPr>
      </w:pPr>
      <w:r w:rsidRPr="00E01939">
        <w:rPr>
          <w:rStyle w:val="20"/>
          <w:rFonts w:eastAsiaTheme="minorHAnsi"/>
          <w:sz w:val="24"/>
          <w:szCs w:val="24"/>
          <w:u w:val="single"/>
        </w:rPr>
        <w:t>Инструкторская и судейская практика</w:t>
      </w:r>
      <w:r w:rsidRPr="00E01939">
        <w:rPr>
          <w:rStyle w:val="20"/>
          <w:rFonts w:eastAsiaTheme="minorHAnsi"/>
          <w:sz w:val="24"/>
          <w:szCs w:val="24"/>
        </w:rPr>
        <w:t xml:space="preserve"> </w:t>
      </w:r>
      <w:r w:rsidRPr="00E01939">
        <w:rPr>
          <w:rFonts w:ascii="Times New Roman" w:hAnsi="Times New Roman" w:cs="Times New Roman"/>
          <w:sz w:val="24"/>
          <w:szCs w:val="24"/>
        </w:rPr>
        <w:t>это одна из важнейших задач, а именно подготовка обучающегося к роли помощника тренера, инструкторов и участие в организации и проведении массовых спортивных соревнований в качестве судей.</w:t>
      </w:r>
    </w:p>
    <w:p w:rsidR="00C04B58" w:rsidRPr="00E01939" w:rsidRDefault="00C04B58" w:rsidP="00C04B58">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Первые серьезные шаги в решении этих задач целесообразно начинать в учебно-тренировочных группах и продолжать активную инструкторскую и судейскую практику на всех последующих этапах подготовки.</w:t>
      </w:r>
    </w:p>
    <w:p w:rsidR="00C04B58" w:rsidRPr="00E01939" w:rsidRDefault="00C04B58" w:rsidP="00C04B58">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Задачи, решаемые в этом разделе подготовки, постоянно изменяются с повышением возраста, стажа и уровня спортивной квалификации.</w:t>
      </w:r>
    </w:p>
    <w:p w:rsidR="00D20EBE" w:rsidRPr="00E01939" w:rsidRDefault="00D20EBE" w:rsidP="00C04B58">
      <w:pPr>
        <w:pStyle w:val="a8"/>
        <w:ind w:firstLine="567"/>
        <w:jc w:val="both"/>
        <w:rPr>
          <w:rFonts w:ascii="Times New Roman" w:hAnsi="Times New Roman" w:cs="Times New Roman"/>
          <w:sz w:val="24"/>
          <w:szCs w:val="24"/>
        </w:rPr>
      </w:pPr>
      <w:r w:rsidRPr="00E01939">
        <w:rPr>
          <w:rStyle w:val="hgkelc"/>
          <w:rFonts w:ascii="Times New Roman" w:hAnsi="Times New Roman" w:cs="Times New Roman"/>
          <w:b/>
          <w:bCs/>
          <w:sz w:val="24"/>
          <w:szCs w:val="24"/>
          <w:u w:val="single"/>
        </w:rPr>
        <w:t>Интегральная подготовка</w:t>
      </w:r>
      <w:r w:rsidRPr="00E01939">
        <w:rPr>
          <w:rStyle w:val="hgkelc"/>
          <w:rFonts w:ascii="Times New Roman" w:hAnsi="Times New Roman" w:cs="Times New Roman"/>
          <w:sz w:val="24"/>
          <w:szCs w:val="24"/>
        </w:rPr>
        <w:t xml:space="preserve"> направлена на объединение и комплексную реализацию различных сторон (видов) подготовленности обучающегося: физической, технической, тактической, психологической, теоретической в процессе </w:t>
      </w:r>
      <w:r w:rsidR="007E40A3" w:rsidRPr="00E01939">
        <w:rPr>
          <w:rStyle w:val="hgkelc"/>
          <w:rFonts w:ascii="Times New Roman" w:hAnsi="Times New Roman" w:cs="Times New Roman"/>
          <w:sz w:val="24"/>
          <w:szCs w:val="24"/>
        </w:rPr>
        <w:t>учебно-</w:t>
      </w:r>
      <w:r w:rsidRPr="00E01939">
        <w:rPr>
          <w:rStyle w:val="hgkelc"/>
          <w:rFonts w:ascii="Times New Roman" w:hAnsi="Times New Roman" w:cs="Times New Roman"/>
          <w:sz w:val="24"/>
          <w:szCs w:val="24"/>
        </w:rPr>
        <w:t>тренировочной и соревновательной деятельности.</w:t>
      </w:r>
    </w:p>
    <w:p w:rsidR="00C04B58" w:rsidRPr="00E01939" w:rsidRDefault="00C04B58" w:rsidP="00C04B58">
      <w:pPr>
        <w:pStyle w:val="a8"/>
        <w:ind w:firstLine="567"/>
        <w:jc w:val="both"/>
        <w:rPr>
          <w:rFonts w:ascii="Times New Roman" w:hAnsi="Times New Roman" w:cs="Times New Roman"/>
          <w:sz w:val="24"/>
          <w:szCs w:val="24"/>
        </w:rPr>
      </w:pPr>
      <w:r w:rsidRPr="00E01939">
        <w:rPr>
          <w:rStyle w:val="20"/>
          <w:rFonts w:eastAsiaTheme="minorHAnsi"/>
          <w:sz w:val="24"/>
          <w:szCs w:val="24"/>
          <w:u w:val="single"/>
        </w:rPr>
        <w:t>Комплексный контроль</w:t>
      </w:r>
      <w:r w:rsidRPr="00E01939">
        <w:rPr>
          <w:rStyle w:val="20"/>
          <w:rFonts w:eastAsiaTheme="minorHAnsi"/>
          <w:sz w:val="24"/>
          <w:szCs w:val="24"/>
        </w:rPr>
        <w:t xml:space="preserve"> </w:t>
      </w:r>
      <w:r w:rsidRPr="00E01939">
        <w:rPr>
          <w:rFonts w:ascii="Times New Roman" w:hAnsi="Times New Roman" w:cs="Times New Roman"/>
          <w:sz w:val="24"/>
          <w:szCs w:val="24"/>
        </w:rPr>
        <w:t>— это измерение и оценка различных показателей в циклах</w:t>
      </w:r>
      <w:r w:rsidRPr="00E01939">
        <w:rPr>
          <w:rFonts w:ascii="Times New Roman" w:hAnsi="Times New Roman" w:cs="Times New Roman"/>
          <w:sz w:val="24"/>
          <w:szCs w:val="24"/>
        </w:rPr>
        <w:tab/>
        <w:t>учебно-тренировочного занятия с целью определения уровня подготовленности</w:t>
      </w:r>
      <w:r w:rsidRPr="00E01939">
        <w:rPr>
          <w:rFonts w:ascii="Times New Roman" w:hAnsi="Times New Roman" w:cs="Times New Roman"/>
          <w:sz w:val="24"/>
          <w:szCs w:val="24"/>
        </w:rPr>
        <w:tab/>
        <w:t>обучающихся (используются педагогические, психологические, биологические, социометрические, спортивно-медицинские и другие методы и тесты).</w:t>
      </w:r>
    </w:p>
    <w:p w:rsidR="00C04B58" w:rsidRPr="00E01939" w:rsidRDefault="00C04B58" w:rsidP="00C04B58">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Комплексность контроля реализуется только тогда, когда регистрируются три группы показателей:</w:t>
      </w:r>
    </w:p>
    <w:p w:rsidR="00C04B58" w:rsidRPr="00E01939" w:rsidRDefault="00C04B58" w:rsidP="00C04B58">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показатели учебно-тренировочных и соревновательных воздействий;</w:t>
      </w:r>
    </w:p>
    <w:p w:rsidR="00C04B58" w:rsidRPr="00E01939" w:rsidRDefault="00C04B58" w:rsidP="00C04B58">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показатели функционального состояния и подготовленности обучающегося, зарегистрированные в стандартных условиях;</w:t>
      </w:r>
    </w:p>
    <w:p w:rsidR="00C04B58" w:rsidRPr="00E01939" w:rsidRDefault="00C04B58" w:rsidP="00C04B58">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показатели состояния внешней среды.</w:t>
      </w:r>
    </w:p>
    <w:p w:rsidR="00C04B58" w:rsidRPr="00E01939" w:rsidRDefault="00C04B58" w:rsidP="00C04B58">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На основе комплексного контроля можно правильно оценить эффективность образовательного процесса, выявить сильные и слабые стороны подготовленности обучающихся, внести соответствующие коррективы в программу обучения, оценить эффективность избранной направленности учебно-тренировочного процесса, того или иного принятого решения тренера-преподавателя.</w:t>
      </w:r>
    </w:p>
    <w:p w:rsidR="00C04B58" w:rsidRPr="00E01939" w:rsidRDefault="00C04B58" w:rsidP="00C04B58">
      <w:pPr>
        <w:pStyle w:val="a8"/>
        <w:ind w:firstLine="567"/>
        <w:jc w:val="both"/>
        <w:rPr>
          <w:rFonts w:ascii="Times New Roman" w:hAnsi="Times New Roman" w:cs="Times New Roman"/>
          <w:sz w:val="24"/>
          <w:szCs w:val="24"/>
        </w:rPr>
      </w:pPr>
      <w:r w:rsidRPr="00E01939">
        <w:rPr>
          <w:rStyle w:val="20"/>
          <w:rFonts w:eastAsiaTheme="minorHAnsi"/>
          <w:sz w:val="24"/>
          <w:szCs w:val="24"/>
        </w:rPr>
        <w:t xml:space="preserve">Участия </w:t>
      </w:r>
      <w:r w:rsidRPr="00E01939">
        <w:rPr>
          <w:rStyle w:val="20"/>
          <w:rFonts w:eastAsiaTheme="minorHAnsi"/>
          <w:sz w:val="24"/>
          <w:szCs w:val="24"/>
          <w:u w:val="single"/>
        </w:rPr>
        <w:t xml:space="preserve">в спортивных мероприятиях </w:t>
      </w:r>
      <w:r w:rsidRPr="00E01939">
        <w:rPr>
          <w:rFonts w:ascii="Times New Roman" w:hAnsi="Times New Roman" w:cs="Times New Roman"/>
          <w:sz w:val="24"/>
          <w:szCs w:val="24"/>
        </w:rPr>
        <w:t xml:space="preserve">в </w:t>
      </w:r>
      <w:r w:rsidR="006901BA" w:rsidRPr="00E01939">
        <w:rPr>
          <w:rFonts w:ascii="Times New Roman" w:hAnsi="Times New Roman" w:cs="Times New Roman"/>
          <w:sz w:val="24"/>
          <w:szCs w:val="24"/>
        </w:rPr>
        <w:t>баскетболе</w:t>
      </w:r>
      <w:r w:rsidR="00E01939">
        <w:rPr>
          <w:rFonts w:ascii="Times New Roman" w:hAnsi="Times New Roman" w:cs="Times New Roman"/>
          <w:sz w:val="24"/>
          <w:szCs w:val="24"/>
        </w:rPr>
        <w:t xml:space="preserve"> </w:t>
      </w:r>
      <w:r w:rsidRPr="00E01939">
        <w:rPr>
          <w:rFonts w:ascii="Times New Roman" w:hAnsi="Times New Roman" w:cs="Times New Roman"/>
          <w:sz w:val="24"/>
          <w:szCs w:val="24"/>
        </w:rPr>
        <w:t>делятся в основном на два больших периода:</w:t>
      </w:r>
    </w:p>
    <w:p w:rsidR="00C04B58" w:rsidRPr="00E01939" w:rsidRDefault="00C04B58" w:rsidP="00C04B58">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lastRenderedPageBreak/>
        <w:t>участие в спортивных соревнованиях приходится в основном на осенний и весенний периоды</w:t>
      </w:r>
      <w:r w:rsidR="006901BA" w:rsidRPr="00E01939">
        <w:rPr>
          <w:rFonts w:ascii="Times New Roman" w:hAnsi="Times New Roman" w:cs="Times New Roman"/>
          <w:sz w:val="24"/>
          <w:szCs w:val="24"/>
        </w:rPr>
        <w:t xml:space="preserve"> (баскетбол 3х3 – в весенне-летний период)</w:t>
      </w:r>
      <w:r w:rsidRPr="00E01939">
        <w:rPr>
          <w:rFonts w:ascii="Times New Roman" w:hAnsi="Times New Roman" w:cs="Times New Roman"/>
          <w:sz w:val="24"/>
          <w:szCs w:val="24"/>
        </w:rPr>
        <w:t>;</w:t>
      </w:r>
    </w:p>
    <w:p w:rsidR="00C04B58" w:rsidRPr="00E01939" w:rsidRDefault="00C04B58" w:rsidP="00C04B58">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 xml:space="preserve">участие в учебно-тренировочных мероприятиях на зимний и летний периоды. </w:t>
      </w:r>
    </w:p>
    <w:p w:rsidR="00C04B58" w:rsidRPr="00E01939" w:rsidRDefault="00C04B58" w:rsidP="00C04B58">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Спортивные соревнования могут быть контрольными и основными.</w:t>
      </w:r>
    </w:p>
    <w:p w:rsidR="00C04B58" w:rsidRPr="00E01939" w:rsidRDefault="00C04B58" w:rsidP="00C04B58">
      <w:pPr>
        <w:pStyle w:val="a8"/>
        <w:ind w:firstLine="567"/>
        <w:jc w:val="both"/>
        <w:rPr>
          <w:rFonts w:ascii="Times New Roman" w:hAnsi="Times New Roman" w:cs="Times New Roman"/>
          <w:sz w:val="24"/>
          <w:szCs w:val="24"/>
        </w:rPr>
      </w:pPr>
      <w:r w:rsidRPr="00E01939">
        <w:rPr>
          <w:rStyle w:val="20"/>
          <w:rFonts w:eastAsiaTheme="minorHAnsi"/>
          <w:sz w:val="24"/>
          <w:szCs w:val="24"/>
          <w:u w:val="single"/>
        </w:rPr>
        <w:t xml:space="preserve">Учебно-тренировочные мероприятия </w:t>
      </w:r>
      <w:r w:rsidRPr="00E01939">
        <w:rPr>
          <w:rStyle w:val="20"/>
          <w:rFonts w:eastAsiaTheme="minorHAnsi"/>
          <w:sz w:val="24"/>
          <w:szCs w:val="24"/>
        </w:rPr>
        <w:t xml:space="preserve">(учебно-тренировочные сборы) </w:t>
      </w:r>
      <w:r w:rsidRPr="00E01939">
        <w:rPr>
          <w:rFonts w:ascii="Times New Roman" w:hAnsi="Times New Roman" w:cs="Times New Roman"/>
          <w:sz w:val="24"/>
          <w:szCs w:val="24"/>
        </w:rPr>
        <w:t>носят различную направленность в зависимости от целей (подготовка к спортивному сезону, к официальным спортивным соревнованиям, восстановительные, просмотровые и т.д.).</w:t>
      </w:r>
    </w:p>
    <w:p w:rsidR="00C04B58" w:rsidRPr="00E01939" w:rsidRDefault="00C04B58" w:rsidP="00C04B58">
      <w:pPr>
        <w:autoSpaceDE w:val="0"/>
        <w:autoSpaceDN w:val="0"/>
        <w:adjustRightInd w:val="0"/>
        <w:spacing w:after="0" w:line="240" w:lineRule="auto"/>
        <w:jc w:val="center"/>
        <w:rPr>
          <w:rFonts w:ascii="Times New Roman" w:hAnsi="Times New Roman" w:cs="Times New Roman"/>
          <w:b/>
          <w:bCs/>
          <w:sz w:val="24"/>
          <w:szCs w:val="24"/>
        </w:rPr>
      </w:pPr>
    </w:p>
    <w:p w:rsidR="00C04B58" w:rsidRPr="00E01939" w:rsidRDefault="00C04B58" w:rsidP="00C04B58">
      <w:pPr>
        <w:autoSpaceDE w:val="0"/>
        <w:autoSpaceDN w:val="0"/>
        <w:adjustRightInd w:val="0"/>
        <w:spacing w:after="0" w:line="240" w:lineRule="auto"/>
        <w:jc w:val="center"/>
        <w:rPr>
          <w:rFonts w:ascii="Times New Roman" w:hAnsi="Times New Roman" w:cs="Times New Roman"/>
          <w:strike/>
          <w:sz w:val="24"/>
          <w:szCs w:val="24"/>
        </w:rPr>
      </w:pPr>
      <w:r w:rsidRPr="00E01939">
        <w:rPr>
          <w:rFonts w:ascii="Times New Roman" w:hAnsi="Times New Roman" w:cs="Times New Roman"/>
          <w:b/>
          <w:bCs/>
          <w:sz w:val="24"/>
          <w:szCs w:val="24"/>
          <w:lang w:val="en-US"/>
        </w:rPr>
        <w:t>II</w:t>
      </w:r>
      <w:r w:rsidRPr="00E01939">
        <w:rPr>
          <w:rFonts w:ascii="Times New Roman" w:hAnsi="Times New Roman" w:cs="Times New Roman"/>
          <w:b/>
          <w:bCs/>
          <w:sz w:val="24"/>
          <w:szCs w:val="24"/>
        </w:rPr>
        <w:t xml:space="preserve">. </w:t>
      </w:r>
      <w:r w:rsidRPr="00E01939">
        <w:rPr>
          <w:rFonts w:ascii="Times New Roman" w:hAnsi="Times New Roman" w:cs="Times New Roman"/>
          <w:b/>
          <w:sz w:val="24"/>
          <w:szCs w:val="24"/>
        </w:rPr>
        <w:t xml:space="preserve">Характеристика </w:t>
      </w:r>
      <w:r w:rsidRPr="00E01939">
        <w:rPr>
          <w:rFonts w:ascii="Times New Roman" w:eastAsia="Times New Roman" w:hAnsi="Times New Roman" w:cs="Times New Roman"/>
          <w:b/>
          <w:sz w:val="24"/>
          <w:szCs w:val="24"/>
          <w:lang w:eastAsia="ru-RU"/>
        </w:rPr>
        <w:t>дополнительной образовательной программы спортивной подготовки</w:t>
      </w:r>
      <w:r w:rsidRPr="00E01939">
        <w:rPr>
          <w:rFonts w:ascii="Times New Roman" w:hAnsi="Times New Roman" w:cs="Times New Roman"/>
          <w:b/>
          <w:strike/>
          <w:sz w:val="24"/>
          <w:szCs w:val="24"/>
        </w:rPr>
        <w:t xml:space="preserve"> </w:t>
      </w:r>
    </w:p>
    <w:p w:rsidR="00C04B58" w:rsidRPr="00E01939" w:rsidRDefault="00C04B58" w:rsidP="00C04B58">
      <w:pPr>
        <w:pStyle w:val="a4"/>
        <w:autoSpaceDE w:val="0"/>
        <w:autoSpaceDN w:val="0"/>
        <w:adjustRightInd w:val="0"/>
        <w:spacing w:after="0" w:line="240" w:lineRule="auto"/>
        <w:ind w:left="0"/>
        <w:rPr>
          <w:rFonts w:ascii="Times New Roman" w:hAnsi="Times New Roman" w:cs="Times New Roman"/>
          <w:b/>
          <w:sz w:val="24"/>
          <w:szCs w:val="24"/>
        </w:rPr>
      </w:pPr>
    </w:p>
    <w:p w:rsidR="00C04B58" w:rsidRPr="00E01939" w:rsidRDefault="00C04B58" w:rsidP="00C04B58">
      <w:pPr>
        <w:pStyle w:val="a4"/>
        <w:numPr>
          <w:ilvl w:val="1"/>
          <w:numId w:val="25"/>
        </w:numPr>
        <w:tabs>
          <w:tab w:val="left" w:pos="0"/>
        </w:tabs>
        <w:spacing w:after="0" w:line="240" w:lineRule="auto"/>
        <w:ind w:left="0" w:firstLine="709"/>
        <w:jc w:val="both"/>
        <w:rPr>
          <w:rFonts w:ascii="Times New Roman" w:hAnsi="Times New Roman" w:cs="Times New Roman"/>
          <w:sz w:val="24"/>
          <w:szCs w:val="24"/>
        </w:rPr>
      </w:pPr>
      <w:r w:rsidRPr="00E01939">
        <w:rPr>
          <w:rFonts w:ascii="Times New Roman" w:hAnsi="Times New Roman" w:cs="Times New Roman"/>
          <w:bCs/>
          <w:sz w:val="24"/>
          <w:szCs w:val="24"/>
        </w:rPr>
        <w:t xml:space="preserve">Сроки реализации этапов спортивной подготовки и возрастные границы лиц, проходящих спортивную подготовку, </w:t>
      </w:r>
      <w:r w:rsidRPr="00E01939">
        <w:rPr>
          <w:rFonts w:ascii="Times New Roman" w:eastAsia="Times New Roman" w:hAnsi="Times New Roman" w:cs="Times New Roman"/>
          <w:sz w:val="24"/>
          <w:szCs w:val="24"/>
        </w:rPr>
        <w:t xml:space="preserve">количество лиц, проходящих спортивную подготовку в группах на этапах спортивной подготовки </w:t>
      </w:r>
      <w:r w:rsidR="00E01939">
        <w:rPr>
          <w:rFonts w:ascii="Times New Roman" w:eastAsia="Times New Roman" w:hAnsi="Times New Roman" w:cs="Times New Roman"/>
          <w:sz w:val="24"/>
          <w:szCs w:val="24"/>
        </w:rPr>
        <w:t xml:space="preserve">соответствуют </w:t>
      </w:r>
      <w:r w:rsidRPr="00E01939">
        <w:rPr>
          <w:rFonts w:ascii="Times New Roman" w:hAnsi="Times New Roman" w:cs="Times New Roman"/>
          <w:sz w:val="24"/>
          <w:szCs w:val="24"/>
        </w:rPr>
        <w:t xml:space="preserve">Приложению №1 </w:t>
      </w:r>
      <w:r w:rsidRPr="00E01939">
        <w:rPr>
          <w:rFonts w:ascii="Times New Roman" w:hAnsi="Times New Roman" w:cs="Times New Roman"/>
          <w:sz w:val="24"/>
          <w:szCs w:val="24"/>
        </w:rPr>
        <w:br/>
        <w:t>к федеральному стандарту спортивной подготовки по виду спорта "</w:t>
      </w:r>
      <w:r w:rsidR="006901BA" w:rsidRPr="00E01939">
        <w:rPr>
          <w:rFonts w:ascii="Times New Roman" w:hAnsi="Times New Roman" w:cs="Times New Roman"/>
          <w:sz w:val="24"/>
          <w:szCs w:val="24"/>
        </w:rPr>
        <w:t>баскетбол</w:t>
      </w:r>
      <w:r w:rsidRPr="00E01939">
        <w:rPr>
          <w:rFonts w:ascii="Times New Roman" w:hAnsi="Times New Roman" w:cs="Times New Roman"/>
          <w:sz w:val="24"/>
          <w:szCs w:val="24"/>
        </w:rPr>
        <w:t xml:space="preserve">", утвержденному приказом Минспорта России от </w:t>
      </w:r>
      <w:r w:rsidR="00A40F6A">
        <w:rPr>
          <w:rFonts w:ascii="Times New Roman" w:eastAsia="Times New Roman" w:hAnsi="Times New Roman" w:cs="Times New Roman"/>
          <w:sz w:val="24"/>
          <w:szCs w:val="24"/>
        </w:rPr>
        <w:t>16 ноября 2022 года № 1006</w:t>
      </w:r>
      <w:r w:rsidR="00A40F6A" w:rsidRPr="00E01939">
        <w:rPr>
          <w:rFonts w:ascii="Times New Roman" w:eastAsia="Times New Roman" w:hAnsi="Times New Roman" w:cs="Times New Roman"/>
          <w:sz w:val="24"/>
          <w:szCs w:val="24"/>
        </w:rPr>
        <w:t>.</w:t>
      </w:r>
    </w:p>
    <w:p w:rsidR="00C04B58" w:rsidRPr="00E01939" w:rsidRDefault="00C04B58" w:rsidP="00C04B58">
      <w:pPr>
        <w:pStyle w:val="1"/>
        <w:jc w:val="center"/>
        <w:rPr>
          <w:rFonts w:ascii="Times New Roman" w:hAnsi="Times New Roman" w:cs="Times New Roman"/>
          <w:b/>
          <w:color w:val="auto"/>
          <w:sz w:val="24"/>
          <w:szCs w:val="24"/>
        </w:rPr>
      </w:pPr>
      <w:r w:rsidRPr="00E01939">
        <w:rPr>
          <w:rFonts w:ascii="Times New Roman" w:hAnsi="Times New Roman" w:cs="Times New Roman"/>
          <w:b/>
          <w:color w:val="auto"/>
          <w:sz w:val="24"/>
          <w:szCs w:val="24"/>
        </w:rPr>
        <w:t>Сроки реализации этапов спортивной подготовки и возрастные границы лиц, проходящих спортивную подготовку, по отдельным этапам, количество лиц, проходящих спортивную подготовку в группах на этапах спортивной подготовки</w:t>
      </w:r>
    </w:p>
    <w:tbl>
      <w:tblPr>
        <w:tblW w:w="0" w:type="auto"/>
        <w:tblLayout w:type="fixed"/>
        <w:tblCellMar>
          <w:left w:w="10" w:type="dxa"/>
          <w:right w:w="10" w:type="dxa"/>
        </w:tblCellMar>
        <w:tblLook w:val="04A0" w:firstRow="1" w:lastRow="0" w:firstColumn="1" w:lastColumn="0" w:noHBand="0" w:noVBand="1"/>
      </w:tblPr>
      <w:tblGrid>
        <w:gridCol w:w="3398"/>
        <w:gridCol w:w="2405"/>
        <w:gridCol w:w="2256"/>
        <w:gridCol w:w="2141"/>
      </w:tblGrid>
      <w:tr w:rsidR="006901BA" w:rsidRPr="00E01939" w:rsidTr="006901BA">
        <w:trPr>
          <w:trHeight w:hRule="exact" w:val="1386"/>
        </w:trPr>
        <w:tc>
          <w:tcPr>
            <w:tcW w:w="3398" w:type="dxa"/>
            <w:tcBorders>
              <w:top w:val="single" w:sz="4" w:space="0" w:color="auto"/>
              <w:left w:val="single" w:sz="4" w:space="0" w:color="auto"/>
            </w:tcBorders>
            <w:shd w:val="clear" w:color="auto" w:fill="FFFFFF"/>
            <w:vAlign w:val="center"/>
          </w:tcPr>
          <w:p w:rsidR="006901BA" w:rsidRPr="00E01939" w:rsidRDefault="006901BA" w:rsidP="006901BA">
            <w:pPr>
              <w:spacing w:line="331" w:lineRule="exact"/>
              <w:jc w:val="center"/>
              <w:rPr>
                <w:rFonts w:ascii="Times New Roman" w:hAnsi="Times New Roman" w:cs="Times New Roman"/>
                <w:sz w:val="24"/>
                <w:szCs w:val="24"/>
              </w:rPr>
            </w:pPr>
            <w:r w:rsidRPr="00E01939">
              <w:rPr>
                <w:rStyle w:val="22"/>
                <w:rFonts w:eastAsiaTheme="minorHAnsi"/>
                <w:sz w:val="24"/>
                <w:szCs w:val="24"/>
              </w:rPr>
              <w:t>Этапы спортивной подготовки</w:t>
            </w:r>
          </w:p>
        </w:tc>
        <w:tc>
          <w:tcPr>
            <w:tcW w:w="2405" w:type="dxa"/>
            <w:tcBorders>
              <w:top w:val="single" w:sz="4" w:space="0" w:color="auto"/>
              <w:left w:val="single" w:sz="4" w:space="0" w:color="auto"/>
            </w:tcBorders>
            <w:shd w:val="clear" w:color="auto" w:fill="FFFFFF"/>
            <w:vAlign w:val="center"/>
          </w:tcPr>
          <w:p w:rsidR="006901BA" w:rsidRPr="00E01939" w:rsidRDefault="006901BA" w:rsidP="006901BA">
            <w:pPr>
              <w:jc w:val="center"/>
              <w:rPr>
                <w:rFonts w:ascii="Times New Roman" w:hAnsi="Times New Roman" w:cs="Times New Roman"/>
                <w:sz w:val="24"/>
                <w:szCs w:val="24"/>
              </w:rPr>
            </w:pPr>
            <w:r w:rsidRPr="00E01939">
              <w:rPr>
                <w:rStyle w:val="22"/>
                <w:rFonts w:eastAsiaTheme="minorHAnsi"/>
                <w:sz w:val="24"/>
                <w:szCs w:val="24"/>
              </w:rPr>
              <w:t>Срок реализации этапов спортивной подготовки (лет)</w:t>
            </w:r>
          </w:p>
        </w:tc>
        <w:tc>
          <w:tcPr>
            <w:tcW w:w="2256" w:type="dxa"/>
            <w:tcBorders>
              <w:top w:val="single" w:sz="4" w:space="0" w:color="auto"/>
              <w:left w:val="single" w:sz="4" w:space="0" w:color="auto"/>
            </w:tcBorders>
            <w:shd w:val="clear" w:color="auto" w:fill="FFFFFF"/>
            <w:vAlign w:val="bottom"/>
          </w:tcPr>
          <w:p w:rsidR="006901BA" w:rsidRPr="00E01939" w:rsidRDefault="006901BA" w:rsidP="006901BA">
            <w:pPr>
              <w:rPr>
                <w:rFonts w:ascii="Times New Roman" w:hAnsi="Times New Roman" w:cs="Times New Roman"/>
                <w:sz w:val="24"/>
                <w:szCs w:val="24"/>
              </w:rPr>
            </w:pPr>
            <w:r w:rsidRPr="00E01939">
              <w:rPr>
                <w:rStyle w:val="22"/>
                <w:rFonts w:eastAsiaTheme="minorHAnsi"/>
                <w:sz w:val="24"/>
                <w:szCs w:val="24"/>
              </w:rPr>
              <w:t>Возрастные границы лиц, проходящих спортивную подготовку (лет)</w:t>
            </w:r>
          </w:p>
        </w:tc>
        <w:tc>
          <w:tcPr>
            <w:tcW w:w="2141" w:type="dxa"/>
            <w:tcBorders>
              <w:top w:val="single" w:sz="4" w:space="0" w:color="auto"/>
              <w:left w:val="single" w:sz="4" w:space="0" w:color="auto"/>
              <w:right w:val="single" w:sz="4" w:space="0" w:color="auto"/>
            </w:tcBorders>
            <w:shd w:val="clear" w:color="auto" w:fill="FFFFFF"/>
            <w:vAlign w:val="center"/>
          </w:tcPr>
          <w:p w:rsidR="006901BA" w:rsidRPr="00E01939" w:rsidRDefault="006901BA" w:rsidP="006901BA">
            <w:pPr>
              <w:spacing w:line="310" w:lineRule="exact"/>
              <w:rPr>
                <w:rFonts w:ascii="Times New Roman" w:hAnsi="Times New Roman" w:cs="Times New Roman"/>
                <w:sz w:val="24"/>
                <w:szCs w:val="24"/>
              </w:rPr>
            </w:pPr>
            <w:r w:rsidRPr="00E01939">
              <w:rPr>
                <w:rStyle w:val="22"/>
                <w:rFonts w:eastAsiaTheme="minorHAnsi"/>
                <w:sz w:val="24"/>
                <w:szCs w:val="24"/>
              </w:rPr>
              <w:t>Наполняемость</w:t>
            </w:r>
          </w:p>
          <w:p w:rsidR="006901BA" w:rsidRPr="00E01939" w:rsidRDefault="006901BA" w:rsidP="006901BA">
            <w:pPr>
              <w:spacing w:line="310" w:lineRule="exact"/>
              <w:jc w:val="center"/>
              <w:rPr>
                <w:rFonts w:ascii="Times New Roman" w:hAnsi="Times New Roman" w:cs="Times New Roman"/>
                <w:sz w:val="24"/>
                <w:szCs w:val="24"/>
              </w:rPr>
            </w:pPr>
            <w:r w:rsidRPr="00E01939">
              <w:rPr>
                <w:rStyle w:val="22"/>
                <w:rFonts w:eastAsiaTheme="minorHAnsi"/>
                <w:sz w:val="24"/>
                <w:szCs w:val="24"/>
              </w:rPr>
              <w:t>(человек)</w:t>
            </w:r>
          </w:p>
        </w:tc>
      </w:tr>
      <w:tr w:rsidR="006901BA" w:rsidRPr="00E01939" w:rsidTr="006901BA">
        <w:trPr>
          <w:trHeight w:hRule="exact" w:val="285"/>
        </w:trPr>
        <w:tc>
          <w:tcPr>
            <w:tcW w:w="3398" w:type="dxa"/>
            <w:tcBorders>
              <w:top w:val="single" w:sz="4" w:space="0" w:color="auto"/>
              <w:left w:val="single" w:sz="4" w:space="0" w:color="auto"/>
            </w:tcBorders>
            <w:shd w:val="clear" w:color="auto" w:fill="FFFFFF"/>
            <w:vAlign w:val="bottom"/>
          </w:tcPr>
          <w:p w:rsidR="006901BA" w:rsidRPr="00E01939" w:rsidRDefault="006901BA" w:rsidP="006901BA">
            <w:pPr>
              <w:jc w:val="center"/>
              <w:rPr>
                <w:rFonts w:ascii="Times New Roman" w:hAnsi="Times New Roman" w:cs="Times New Roman"/>
                <w:sz w:val="24"/>
                <w:szCs w:val="24"/>
              </w:rPr>
            </w:pPr>
            <w:r w:rsidRPr="00E01939">
              <w:rPr>
                <w:rStyle w:val="22"/>
                <w:rFonts w:eastAsiaTheme="minorHAnsi"/>
                <w:sz w:val="24"/>
                <w:szCs w:val="24"/>
              </w:rPr>
              <w:t>Этап начальной подготовки</w:t>
            </w:r>
          </w:p>
        </w:tc>
        <w:tc>
          <w:tcPr>
            <w:tcW w:w="2405" w:type="dxa"/>
            <w:tcBorders>
              <w:top w:val="single" w:sz="4" w:space="0" w:color="auto"/>
              <w:left w:val="single" w:sz="4" w:space="0" w:color="auto"/>
            </w:tcBorders>
            <w:shd w:val="clear" w:color="auto" w:fill="FFFFFF"/>
            <w:vAlign w:val="center"/>
          </w:tcPr>
          <w:p w:rsidR="006901BA" w:rsidRPr="00E01939" w:rsidRDefault="006901BA" w:rsidP="006901BA">
            <w:pPr>
              <w:spacing w:line="310" w:lineRule="exact"/>
              <w:jc w:val="center"/>
              <w:rPr>
                <w:rFonts w:ascii="Times New Roman" w:hAnsi="Times New Roman" w:cs="Times New Roman"/>
                <w:sz w:val="24"/>
                <w:szCs w:val="24"/>
              </w:rPr>
            </w:pPr>
            <w:r w:rsidRPr="00E01939">
              <w:rPr>
                <w:rStyle w:val="22"/>
                <w:rFonts w:eastAsiaTheme="minorHAnsi"/>
                <w:sz w:val="24"/>
                <w:szCs w:val="24"/>
              </w:rPr>
              <w:t>3</w:t>
            </w:r>
          </w:p>
        </w:tc>
        <w:tc>
          <w:tcPr>
            <w:tcW w:w="2256" w:type="dxa"/>
            <w:tcBorders>
              <w:top w:val="single" w:sz="4" w:space="0" w:color="auto"/>
              <w:left w:val="single" w:sz="4" w:space="0" w:color="auto"/>
            </w:tcBorders>
            <w:shd w:val="clear" w:color="auto" w:fill="FFFFFF"/>
            <w:vAlign w:val="center"/>
          </w:tcPr>
          <w:p w:rsidR="006901BA" w:rsidRPr="00E01939" w:rsidRDefault="006901BA" w:rsidP="006901BA">
            <w:pPr>
              <w:spacing w:line="310" w:lineRule="exact"/>
              <w:jc w:val="center"/>
              <w:rPr>
                <w:rFonts w:ascii="Times New Roman" w:hAnsi="Times New Roman" w:cs="Times New Roman"/>
                <w:sz w:val="24"/>
                <w:szCs w:val="24"/>
              </w:rPr>
            </w:pPr>
            <w:r w:rsidRPr="00E01939">
              <w:rPr>
                <w:rStyle w:val="22"/>
                <w:rFonts w:eastAsiaTheme="minorHAnsi"/>
                <w:sz w:val="24"/>
                <w:szCs w:val="24"/>
              </w:rPr>
              <w:t>8</w:t>
            </w:r>
          </w:p>
        </w:tc>
        <w:tc>
          <w:tcPr>
            <w:tcW w:w="2141" w:type="dxa"/>
            <w:tcBorders>
              <w:top w:val="single" w:sz="4" w:space="0" w:color="auto"/>
              <w:left w:val="single" w:sz="4" w:space="0" w:color="auto"/>
              <w:right w:val="single" w:sz="4" w:space="0" w:color="auto"/>
            </w:tcBorders>
            <w:shd w:val="clear" w:color="auto" w:fill="FFFFFF"/>
            <w:vAlign w:val="center"/>
          </w:tcPr>
          <w:p w:rsidR="006901BA" w:rsidRPr="00E01939" w:rsidRDefault="006901BA" w:rsidP="006901BA">
            <w:pPr>
              <w:spacing w:line="310" w:lineRule="exact"/>
              <w:jc w:val="center"/>
              <w:rPr>
                <w:rFonts w:ascii="Times New Roman" w:hAnsi="Times New Roman" w:cs="Times New Roman"/>
                <w:sz w:val="24"/>
                <w:szCs w:val="24"/>
              </w:rPr>
            </w:pPr>
            <w:r w:rsidRPr="00E01939">
              <w:rPr>
                <w:rStyle w:val="22"/>
                <w:rFonts w:eastAsiaTheme="minorHAnsi"/>
                <w:sz w:val="24"/>
                <w:szCs w:val="24"/>
              </w:rPr>
              <w:t>15</w:t>
            </w:r>
            <w:r w:rsidR="00B76545" w:rsidRPr="00E01939">
              <w:rPr>
                <w:rStyle w:val="22"/>
                <w:rFonts w:eastAsiaTheme="minorHAnsi"/>
                <w:sz w:val="24"/>
                <w:szCs w:val="24"/>
              </w:rPr>
              <w:t>-30</w:t>
            </w:r>
          </w:p>
        </w:tc>
      </w:tr>
      <w:tr w:rsidR="006901BA" w:rsidRPr="00E01939" w:rsidTr="006901BA">
        <w:trPr>
          <w:trHeight w:hRule="exact" w:val="843"/>
        </w:trPr>
        <w:tc>
          <w:tcPr>
            <w:tcW w:w="3398" w:type="dxa"/>
            <w:tcBorders>
              <w:top w:val="single" w:sz="4" w:space="0" w:color="auto"/>
              <w:left w:val="single" w:sz="4" w:space="0" w:color="auto"/>
            </w:tcBorders>
            <w:shd w:val="clear" w:color="auto" w:fill="FFFFFF"/>
            <w:vAlign w:val="bottom"/>
          </w:tcPr>
          <w:p w:rsidR="006901BA" w:rsidRPr="00E01939" w:rsidRDefault="006901BA" w:rsidP="006901BA">
            <w:pPr>
              <w:ind w:right="-24"/>
              <w:jc w:val="center"/>
              <w:rPr>
                <w:rFonts w:ascii="Times New Roman" w:hAnsi="Times New Roman" w:cs="Times New Roman"/>
                <w:sz w:val="24"/>
                <w:szCs w:val="24"/>
              </w:rPr>
            </w:pPr>
            <w:r w:rsidRPr="00E01939">
              <w:rPr>
                <w:rStyle w:val="22"/>
                <w:rFonts w:eastAsiaTheme="minorHAnsi"/>
                <w:sz w:val="24"/>
                <w:szCs w:val="24"/>
              </w:rPr>
              <w:t>Учебно-тренировочный этап (этап спортивной специализации)</w:t>
            </w:r>
          </w:p>
        </w:tc>
        <w:tc>
          <w:tcPr>
            <w:tcW w:w="2405" w:type="dxa"/>
            <w:tcBorders>
              <w:top w:val="single" w:sz="4" w:space="0" w:color="auto"/>
              <w:left w:val="single" w:sz="4" w:space="0" w:color="auto"/>
            </w:tcBorders>
            <w:shd w:val="clear" w:color="auto" w:fill="FFFFFF"/>
            <w:vAlign w:val="center"/>
          </w:tcPr>
          <w:p w:rsidR="006901BA" w:rsidRPr="00E01939" w:rsidRDefault="006901BA" w:rsidP="006901BA">
            <w:pPr>
              <w:spacing w:line="310" w:lineRule="exact"/>
              <w:jc w:val="center"/>
              <w:rPr>
                <w:rFonts w:ascii="Times New Roman" w:hAnsi="Times New Roman" w:cs="Times New Roman"/>
                <w:sz w:val="24"/>
                <w:szCs w:val="24"/>
              </w:rPr>
            </w:pPr>
            <w:r w:rsidRPr="00E01939">
              <w:rPr>
                <w:rStyle w:val="22"/>
                <w:rFonts w:eastAsiaTheme="minorHAnsi"/>
                <w:sz w:val="24"/>
                <w:szCs w:val="24"/>
              </w:rPr>
              <w:t>3-5</w:t>
            </w:r>
          </w:p>
        </w:tc>
        <w:tc>
          <w:tcPr>
            <w:tcW w:w="2256" w:type="dxa"/>
            <w:tcBorders>
              <w:top w:val="single" w:sz="4" w:space="0" w:color="auto"/>
              <w:left w:val="single" w:sz="4" w:space="0" w:color="auto"/>
            </w:tcBorders>
            <w:shd w:val="clear" w:color="auto" w:fill="FFFFFF"/>
            <w:vAlign w:val="center"/>
          </w:tcPr>
          <w:p w:rsidR="006901BA" w:rsidRPr="00E01939" w:rsidRDefault="006901BA" w:rsidP="006901BA">
            <w:pPr>
              <w:spacing w:line="310" w:lineRule="exact"/>
              <w:jc w:val="center"/>
              <w:rPr>
                <w:rFonts w:ascii="Times New Roman" w:hAnsi="Times New Roman" w:cs="Times New Roman"/>
                <w:sz w:val="24"/>
                <w:szCs w:val="24"/>
              </w:rPr>
            </w:pPr>
            <w:r w:rsidRPr="00E01939">
              <w:rPr>
                <w:rStyle w:val="22"/>
                <w:rFonts w:eastAsiaTheme="minorHAnsi"/>
                <w:sz w:val="24"/>
                <w:szCs w:val="24"/>
              </w:rPr>
              <w:t>11</w:t>
            </w:r>
          </w:p>
        </w:tc>
        <w:tc>
          <w:tcPr>
            <w:tcW w:w="2141" w:type="dxa"/>
            <w:tcBorders>
              <w:top w:val="single" w:sz="4" w:space="0" w:color="auto"/>
              <w:left w:val="single" w:sz="4" w:space="0" w:color="auto"/>
              <w:right w:val="single" w:sz="4" w:space="0" w:color="auto"/>
            </w:tcBorders>
            <w:shd w:val="clear" w:color="auto" w:fill="FFFFFF"/>
            <w:vAlign w:val="center"/>
          </w:tcPr>
          <w:p w:rsidR="006901BA" w:rsidRPr="00E01939" w:rsidRDefault="006901BA" w:rsidP="006901BA">
            <w:pPr>
              <w:spacing w:line="310" w:lineRule="exact"/>
              <w:jc w:val="center"/>
              <w:rPr>
                <w:rFonts w:ascii="Times New Roman" w:hAnsi="Times New Roman" w:cs="Times New Roman"/>
                <w:sz w:val="24"/>
                <w:szCs w:val="24"/>
              </w:rPr>
            </w:pPr>
            <w:r w:rsidRPr="00E01939">
              <w:rPr>
                <w:rStyle w:val="22"/>
                <w:rFonts w:eastAsiaTheme="minorHAnsi"/>
                <w:sz w:val="24"/>
                <w:szCs w:val="24"/>
              </w:rPr>
              <w:t>12</w:t>
            </w:r>
            <w:r w:rsidR="00B76545" w:rsidRPr="00E01939">
              <w:rPr>
                <w:rStyle w:val="22"/>
                <w:rFonts w:eastAsiaTheme="minorHAnsi"/>
                <w:sz w:val="24"/>
                <w:szCs w:val="24"/>
              </w:rPr>
              <w:t>-24</w:t>
            </w:r>
          </w:p>
        </w:tc>
      </w:tr>
      <w:tr w:rsidR="006901BA" w:rsidRPr="00E01939" w:rsidTr="006901BA">
        <w:trPr>
          <w:trHeight w:hRule="exact" w:val="672"/>
        </w:trPr>
        <w:tc>
          <w:tcPr>
            <w:tcW w:w="3398" w:type="dxa"/>
            <w:tcBorders>
              <w:top w:val="single" w:sz="4" w:space="0" w:color="auto"/>
              <w:left w:val="single" w:sz="4" w:space="0" w:color="auto"/>
            </w:tcBorders>
            <w:shd w:val="clear" w:color="auto" w:fill="FFFFFF"/>
            <w:vAlign w:val="bottom"/>
          </w:tcPr>
          <w:p w:rsidR="006901BA" w:rsidRPr="00E01939" w:rsidRDefault="006901BA" w:rsidP="006901BA">
            <w:pPr>
              <w:jc w:val="center"/>
              <w:rPr>
                <w:rFonts w:ascii="Times New Roman" w:hAnsi="Times New Roman" w:cs="Times New Roman"/>
                <w:sz w:val="24"/>
                <w:szCs w:val="24"/>
              </w:rPr>
            </w:pPr>
            <w:r w:rsidRPr="00E01939">
              <w:rPr>
                <w:rStyle w:val="22"/>
                <w:rFonts w:eastAsiaTheme="minorHAnsi"/>
                <w:sz w:val="24"/>
                <w:szCs w:val="24"/>
              </w:rPr>
              <w:t>Этап совершенствования спортивного мастерства</w:t>
            </w:r>
          </w:p>
        </w:tc>
        <w:tc>
          <w:tcPr>
            <w:tcW w:w="2405" w:type="dxa"/>
            <w:tcBorders>
              <w:top w:val="single" w:sz="4" w:space="0" w:color="auto"/>
              <w:left w:val="single" w:sz="4" w:space="0" w:color="auto"/>
            </w:tcBorders>
            <w:shd w:val="clear" w:color="auto" w:fill="FFFFFF"/>
            <w:vAlign w:val="center"/>
          </w:tcPr>
          <w:p w:rsidR="006901BA" w:rsidRPr="00E01939" w:rsidRDefault="006901BA" w:rsidP="006901BA">
            <w:pPr>
              <w:spacing w:line="310" w:lineRule="exact"/>
              <w:rPr>
                <w:rFonts w:ascii="Times New Roman" w:hAnsi="Times New Roman" w:cs="Times New Roman"/>
                <w:sz w:val="24"/>
                <w:szCs w:val="24"/>
              </w:rPr>
            </w:pPr>
            <w:r w:rsidRPr="00E01939">
              <w:rPr>
                <w:rStyle w:val="22"/>
                <w:rFonts w:eastAsiaTheme="minorHAnsi"/>
                <w:sz w:val="24"/>
                <w:szCs w:val="24"/>
              </w:rPr>
              <w:t>не ограничивается</w:t>
            </w:r>
          </w:p>
        </w:tc>
        <w:tc>
          <w:tcPr>
            <w:tcW w:w="2256" w:type="dxa"/>
            <w:tcBorders>
              <w:top w:val="single" w:sz="4" w:space="0" w:color="auto"/>
              <w:left w:val="single" w:sz="4" w:space="0" w:color="auto"/>
            </w:tcBorders>
            <w:shd w:val="clear" w:color="auto" w:fill="FFFFFF"/>
            <w:vAlign w:val="center"/>
          </w:tcPr>
          <w:p w:rsidR="006901BA" w:rsidRPr="00E01939" w:rsidRDefault="006901BA" w:rsidP="006901BA">
            <w:pPr>
              <w:spacing w:line="310" w:lineRule="exact"/>
              <w:jc w:val="center"/>
              <w:rPr>
                <w:rFonts w:ascii="Times New Roman" w:hAnsi="Times New Roman" w:cs="Times New Roman"/>
                <w:sz w:val="24"/>
                <w:szCs w:val="24"/>
              </w:rPr>
            </w:pPr>
            <w:r w:rsidRPr="00E01939">
              <w:rPr>
                <w:rStyle w:val="22"/>
                <w:rFonts w:eastAsiaTheme="minorHAnsi"/>
                <w:sz w:val="24"/>
                <w:szCs w:val="24"/>
              </w:rPr>
              <w:t>14</w:t>
            </w:r>
          </w:p>
        </w:tc>
        <w:tc>
          <w:tcPr>
            <w:tcW w:w="2141" w:type="dxa"/>
            <w:tcBorders>
              <w:top w:val="single" w:sz="4" w:space="0" w:color="auto"/>
              <w:left w:val="single" w:sz="4" w:space="0" w:color="auto"/>
              <w:right w:val="single" w:sz="4" w:space="0" w:color="auto"/>
            </w:tcBorders>
            <w:shd w:val="clear" w:color="auto" w:fill="FFFFFF"/>
            <w:vAlign w:val="center"/>
          </w:tcPr>
          <w:p w:rsidR="006901BA" w:rsidRPr="00E01939" w:rsidRDefault="006901BA" w:rsidP="006901BA">
            <w:pPr>
              <w:spacing w:line="310" w:lineRule="exact"/>
              <w:jc w:val="center"/>
              <w:rPr>
                <w:rFonts w:ascii="Times New Roman" w:hAnsi="Times New Roman" w:cs="Times New Roman"/>
                <w:sz w:val="24"/>
                <w:szCs w:val="24"/>
              </w:rPr>
            </w:pPr>
            <w:r w:rsidRPr="00E01939">
              <w:rPr>
                <w:rStyle w:val="22"/>
                <w:rFonts w:eastAsiaTheme="minorHAnsi"/>
                <w:sz w:val="24"/>
                <w:szCs w:val="24"/>
              </w:rPr>
              <w:t>6</w:t>
            </w:r>
            <w:r w:rsidR="00B76545" w:rsidRPr="00E01939">
              <w:rPr>
                <w:rStyle w:val="22"/>
                <w:rFonts w:eastAsiaTheme="minorHAnsi"/>
                <w:sz w:val="24"/>
                <w:szCs w:val="24"/>
              </w:rPr>
              <w:t>-12</w:t>
            </w:r>
          </w:p>
        </w:tc>
      </w:tr>
      <w:tr w:rsidR="006901BA" w:rsidRPr="00E01939" w:rsidTr="006901BA">
        <w:trPr>
          <w:trHeight w:hRule="exact" w:val="662"/>
        </w:trPr>
        <w:tc>
          <w:tcPr>
            <w:tcW w:w="3398" w:type="dxa"/>
            <w:tcBorders>
              <w:top w:val="single" w:sz="4" w:space="0" w:color="auto"/>
              <w:left w:val="single" w:sz="4" w:space="0" w:color="auto"/>
            </w:tcBorders>
            <w:shd w:val="clear" w:color="auto" w:fill="FFFFFF"/>
            <w:vAlign w:val="bottom"/>
          </w:tcPr>
          <w:p w:rsidR="006901BA" w:rsidRPr="00E01939" w:rsidRDefault="006901BA" w:rsidP="006901BA">
            <w:pPr>
              <w:spacing w:line="322" w:lineRule="exact"/>
              <w:jc w:val="center"/>
              <w:rPr>
                <w:rFonts w:ascii="Times New Roman" w:hAnsi="Times New Roman" w:cs="Times New Roman"/>
                <w:sz w:val="24"/>
                <w:szCs w:val="24"/>
              </w:rPr>
            </w:pPr>
            <w:r w:rsidRPr="00E01939">
              <w:rPr>
                <w:rStyle w:val="22"/>
                <w:rFonts w:eastAsiaTheme="minorHAnsi"/>
                <w:sz w:val="24"/>
                <w:szCs w:val="24"/>
              </w:rPr>
              <w:t>Этап высшего спортивного мастерства</w:t>
            </w:r>
          </w:p>
        </w:tc>
        <w:tc>
          <w:tcPr>
            <w:tcW w:w="2405" w:type="dxa"/>
            <w:tcBorders>
              <w:top w:val="single" w:sz="4" w:space="0" w:color="auto"/>
              <w:left w:val="single" w:sz="4" w:space="0" w:color="auto"/>
            </w:tcBorders>
            <w:shd w:val="clear" w:color="auto" w:fill="FFFFFF"/>
            <w:vAlign w:val="center"/>
          </w:tcPr>
          <w:p w:rsidR="006901BA" w:rsidRPr="00E01939" w:rsidRDefault="006901BA" w:rsidP="006901BA">
            <w:pPr>
              <w:spacing w:line="310" w:lineRule="exact"/>
              <w:rPr>
                <w:rFonts w:ascii="Times New Roman" w:hAnsi="Times New Roman" w:cs="Times New Roman"/>
                <w:sz w:val="24"/>
                <w:szCs w:val="24"/>
              </w:rPr>
            </w:pPr>
            <w:r w:rsidRPr="00E01939">
              <w:rPr>
                <w:rStyle w:val="22"/>
                <w:rFonts w:eastAsiaTheme="minorHAnsi"/>
                <w:sz w:val="24"/>
                <w:szCs w:val="24"/>
              </w:rPr>
              <w:t>не ограничивается</w:t>
            </w:r>
          </w:p>
        </w:tc>
        <w:tc>
          <w:tcPr>
            <w:tcW w:w="2256" w:type="dxa"/>
            <w:tcBorders>
              <w:top w:val="single" w:sz="4" w:space="0" w:color="auto"/>
              <w:left w:val="single" w:sz="4" w:space="0" w:color="auto"/>
            </w:tcBorders>
            <w:shd w:val="clear" w:color="auto" w:fill="FFFFFF"/>
            <w:vAlign w:val="center"/>
          </w:tcPr>
          <w:p w:rsidR="006901BA" w:rsidRPr="00E01939" w:rsidRDefault="006901BA" w:rsidP="006901BA">
            <w:pPr>
              <w:spacing w:line="310" w:lineRule="exact"/>
              <w:jc w:val="center"/>
              <w:rPr>
                <w:rFonts w:ascii="Times New Roman" w:hAnsi="Times New Roman" w:cs="Times New Roman"/>
                <w:sz w:val="24"/>
                <w:szCs w:val="24"/>
              </w:rPr>
            </w:pPr>
            <w:r w:rsidRPr="00E01939">
              <w:rPr>
                <w:rStyle w:val="22"/>
                <w:rFonts w:eastAsiaTheme="minorHAnsi"/>
                <w:sz w:val="24"/>
                <w:szCs w:val="24"/>
              </w:rPr>
              <w:t>15</w:t>
            </w:r>
          </w:p>
        </w:tc>
        <w:tc>
          <w:tcPr>
            <w:tcW w:w="2141" w:type="dxa"/>
            <w:tcBorders>
              <w:top w:val="single" w:sz="4" w:space="0" w:color="auto"/>
              <w:left w:val="single" w:sz="4" w:space="0" w:color="auto"/>
              <w:right w:val="single" w:sz="4" w:space="0" w:color="auto"/>
            </w:tcBorders>
            <w:shd w:val="clear" w:color="auto" w:fill="FFFFFF"/>
            <w:vAlign w:val="center"/>
          </w:tcPr>
          <w:p w:rsidR="006901BA" w:rsidRPr="00E01939" w:rsidRDefault="006901BA" w:rsidP="006901BA">
            <w:pPr>
              <w:spacing w:line="310" w:lineRule="exact"/>
              <w:jc w:val="center"/>
              <w:rPr>
                <w:rFonts w:ascii="Times New Roman" w:hAnsi="Times New Roman" w:cs="Times New Roman"/>
                <w:sz w:val="24"/>
                <w:szCs w:val="24"/>
              </w:rPr>
            </w:pPr>
            <w:r w:rsidRPr="00E01939">
              <w:rPr>
                <w:rStyle w:val="22"/>
                <w:rFonts w:eastAsiaTheme="minorHAnsi"/>
                <w:sz w:val="24"/>
                <w:szCs w:val="24"/>
              </w:rPr>
              <w:t>4</w:t>
            </w:r>
            <w:r w:rsidR="00B76545" w:rsidRPr="00E01939">
              <w:rPr>
                <w:rStyle w:val="22"/>
                <w:rFonts w:eastAsiaTheme="minorHAnsi"/>
                <w:sz w:val="24"/>
                <w:szCs w:val="24"/>
              </w:rPr>
              <w:t xml:space="preserve"> и более</w:t>
            </w:r>
          </w:p>
        </w:tc>
      </w:tr>
      <w:tr w:rsidR="006901BA" w:rsidRPr="00E01939" w:rsidTr="006901BA">
        <w:trPr>
          <w:trHeight w:hRule="exact" w:val="528"/>
        </w:trPr>
        <w:tc>
          <w:tcPr>
            <w:tcW w:w="10200" w:type="dxa"/>
            <w:gridSpan w:val="4"/>
            <w:tcBorders>
              <w:top w:val="single" w:sz="4" w:space="0" w:color="auto"/>
              <w:left w:val="single" w:sz="4" w:space="0" w:color="auto"/>
              <w:right w:val="single" w:sz="4" w:space="0" w:color="auto"/>
            </w:tcBorders>
            <w:shd w:val="clear" w:color="auto" w:fill="FFFFFF"/>
            <w:vAlign w:val="bottom"/>
          </w:tcPr>
          <w:p w:rsidR="006901BA" w:rsidRPr="00E01939" w:rsidRDefault="006901BA" w:rsidP="006901BA">
            <w:pPr>
              <w:spacing w:line="310" w:lineRule="exact"/>
              <w:jc w:val="center"/>
              <w:rPr>
                <w:rFonts w:ascii="Times New Roman" w:hAnsi="Times New Roman" w:cs="Times New Roman"/>
                <w:sz w:val="24"/>
                <w:szCs w:val="24"/>
              </w:rPr>
            </w:pPr>
            <w:r w:rsidRPr="00E01939">
              <w:rPr>
                <w:rStyle w:val="22"/>
                <w:rFonts w:eastAsiaTheme="minorHAnsi"/>
                <w:sz w:val="24"/>
                <w:szCs w:val="24"/>
              </w:rPr>
              <w:t>Для спортивной дисциплины «баскетбол 3x3»</w:t>
            </w:r>
          </w:p>
        </w:tc>
      </w:tr>
      <w:tr w:rsidR="006901BA" w:rsidRPr="00E01939" w:rsidTr="006901BA">
        <w:trPr>
          <w:trHeight w:hRule="exact" w:val="556"/>
        </w:trPr>
        <w:tc>
          <w:tcPr>
            <w:tcW w:w="3398" w:type="dxa"/>
            <w:tcBorders>
              <w:top w:val="single" w:sz="4" w:space="0" w:color="auto"/>
              <w:left w:val="single" w:sz="4" w:space="0" w:color="auto"/>
            </w:tcBorders>
            <w:shd w:val="clear" w:color="auto" w:fill="FFFFFF"/>
            <w:vAlign w:val="bottom"/>
          </w:tcPr>
          <w:p w:rsidR="006901BA" w:rsidRPr="00E01939" w:rsidRDefault="006901BA" w:rsidP="006901BA">
            <w:pPr>
              <w:jc w:val="center"/>
              <w:rPr>
                <w:rFonts w:ascii="Times New Roman" w:hAnsi="Times New Roman" w:cs="Times New Roman"/>
                <w:sz w:val="24"/>
                <w:szCs w:val="24"/>
              </w:rPr>
            </w:pPr>
            <w:r w:rsidRPr="00E01939">
              <w:rPr>
                <w:rStyle w:val="22"/>
                <w:rFonts w:eastAsiaTheme="minorHAnsi"/>
                <w:sz w:val="24"/>
                <w:szCs w:val="24"/>
              </w:rPr>
              <w:t>Этап начальной подготовки</w:t>
            </w:r>
          </w:p>
        </w:tc>
        <w:tc>
          <w:tcPr>
            <w:tcW w:w="2405" w:type="dxa"/>
            <w:tcBorders>
              <w:top w:val="single" w:sz="4" w:space="0" w:color="auto"/>
              <w:left w:val="single" w:sz="4" w:space="0" w:color="auto"/>
            </w:tcBorders>
            <w:shd w:val="clear" w:color="auto" w:fill="FFFFFF"/>
            <w:vAlign w:val="center"/>
          </w:tcPr>
          <w:p w:rsidR="006901BA" w:rsidRPr="00E01939" w:rsidRDefault="006901BA" w:rsidP="006901BA">
            <w:pPr>
              <w:spacing w:line="310" w:lineRule="exact"/>
              <w:jc w:val="center"/>
              <w:rPr>
                <w:rFonts w:ascii="Times New Roman" w:hAnsi="Times New Roman" w:cs="Times New Roman"/>
                <w:sz w:val="24"/>
                <w:szCs w:val="24"/>
              </w:rPr>
            </w:pPr>
            <w:r w:rsidRPr="00E01939">
              <w:rPr>
                <w:rStyle w:val="22"/>
                <w:rFonts w:eastAsiaTheme="minorHAnsi"/>
                <w:sz w:val="24"/>
                <w:szCs w:val="24"/>
              </w:rPr>
              <w:t>3</w:t>
            </w:r>
          </w:p>
        </w:tc>
        <w:tc>
          <w:tcPr>
            <w:tcW w:w="2256" w:type="dxa"/>
            <w:tcBorders>
              <w:top w:val="single" w:sz="4" w:space="0" w:color="auto"/>
              <w:left w:val="single" w:sz="4" w:space="0" w:color="auto"/>
            </w:tcBorders>
            <w:shd w:val="clear" w:color="auto" w:fill="FFFFFF"/>
            <w:vAlign w:val="center"/>
          </w:tcPr>
          <w:p w:rsidR="006901BA" w:rsidRPr="00E01939" w:rsidRDefault="006901BA" w:rsidP="006901BA">
            <w:pPr>
              <w:spacing w:line="310" w:lineRule="exact"/>
              <w:jc w:val="center"/>
              <w:rPr>
                <w:rFonts w:ascii="Times New Roman" w:hAnsi="Times New Roman" w:cs="Times New Roman"/>
                <w:sz w:val="24"/>
                <w:szCs w:val="24"/>
              </w:rPr>
            </w:pPr>
            <w:r w:rsidRPr="00E01939">
              <w:rPr>
                <w:rStyle w:val="22"/>
                <w:rFonts w:eastAsiaTheme="minorHAnsi"/>
                <w:sz w:val="24"/>
                <w:szCs w:val="24"/>
              </w:rPr>
              <w:t>8</w:t>
            </w:r>
          </w:p>
        </w:tc>
        <w:tc>
          <w:tcPr>
            <w:tcW w:w="2141" w:type="dxa"/>
            <w:tcBorders>
              <w:top w:val="single" w:sz="4" w:space="0" w:color="auto"/>
              <w:left w:val="single" w:sz="4" w:space="0" w:color="auto"/>
              <w:right w:val="single" w:sz="4" w:space="0" w:color="auto"/>
            </w:tcBorders>
            <w:shd w:val="clear" w:color="auto" w:fill="FFFFFF"/>
            <w:vAlign w:val="center"/>
          </w:tcPr>
          <w:p w:rsidR="006901BA" w:rsidRPr="00E01939" w:rsidRDefault="006901BA" w:rsidP="006901BA">
            <w:pPr>
              <w:spacing w:line="310" w:lineRule="exact"/>
              <w:jc w:val="center"/>
              <w:rPr>
                <w:rFonts w:ascii="Times New Roman" w:hAnsi="Times New Roman" w:cs="Times New Roman"/>
                <w:sz w:val="24"/>
                <w:szCs w:val="24"/>
              </w:rPr>
            </w:pPr>
            <w:r w:rsidRPr="00E01939">
              <w:rPr>
                <w:rStyle w:val="22"/>
                <w:rFonts w:eastAsiaTheme="minorHAnsi"/>
                <w:sz w:val="24"/>
                <w:szCs w:val="24"/>
              </w:rPr>
              <w:t>15</w:t>
            </w:r>
            <w:r w:rsidR="00B76545" w:rsidRPr="00E01939">
              <w:rPr>
                <w:rStyle w:val="22"/>
                <w:rFonts w:eastAsiaTheme="minorHAnsi"/>
                <w:sz w:val="24"/>
                <w:szCs w:val="24"/>
              </w:rPr>
              <w:t>-30</w:t>
            </w:r>
          </w:p>
        </w:tc>
      </w:tr>
      <w:tr w:rsidR="006901BA" w:rsidRPr="00E01939" w:rsidTr="006901BA">
        <w:trPr>
          <w:trHeight w:hRule="exact" w:val="847"/>
        </w:trPr>
        <w:tc>
          <w:tcPr>
            <w:tcW w:w="3398" w:type="dxa"/>
            <w:tcBorders>
              <w:top w:val="single" w:sz="4" w:space="0" w:color="auto"/>
              <w:left w:val="single" w:sz="4" w:space="0" w:color="auto"/>
            </w:tcBorders>
            <w:shd w:val="clear" w:color="auto" w:fill="FFFFFF"/>
            <w:vAlign w:val="bottom"/>
          </w:tcPr>
          <w:p w:rsidR="006901BA" w:rsidRPr="00E01939" w:rsidRDefault="006901BA" w:rsidP="006901BA">
            <w:pPr>
              <w:jc w:val="center"/>
              <w:rPr>
                <w:rFonts w:ascii="Times New Roman" w:hAnsi="Times New Roman" w:cs="Times New Roman"/>
                <w:sz w:val="24"/>
                <w:szCs w:val="24"/>
              </w:rPr>
            </w:pPr>
            <w:r w:rsidRPr="00E01939">
              <w:rPr>
                <w:rStyle w:val="22"/>
                <w:rFonts w:eastAsiaTheme="minorHAnsi"/>
                <w:sz w:val="24"/>
                <w:szCs w:val="24"/>
              </w:rPr>
              <w:t>Учебно-тренировочный этап (этап спортивной специализации)</w:t>
            </w:r>
          </w:p>
        </w:tc>
        <w:tc>
          <w:tcPr>
            <w:tcW w:w="2405" w:type="dxa"/>
            <w:tcBorders>
              <w:top w:val="single" w:sz="4" w:space="0" w:color="auto"/>
              <w:left w:val="single" w:sz="4" w:space="0" w:color="auto"/>
            </w:tcBorders>
            <w:shd w:val="clear" w:color="auto" w:fill="FFFFFF"/>
            <w:vAlign w:val="center"/>
          </w:tcPr>
          <w:p w:rsidR="006901BA" w:rsidRPr="00E01939" w:rsidRDefault="006901BA" w:rsidP="006901BA">
            <w:pPr>
              <w:spacing w:line="310" w:lineRule="exact"/>
              <w:jc w:val="center"/>
              <w:rPr>
                <w:rFonts w:ascii="Times New Roman" w:hAnsi="Times New Roman" w:cs="Times New Roman"/>
                <w:sz w:val="24"/>
                <w:szCs w:val="24"/>
              </w:rPr>
            </w:pPr>
            <w:r w:rsidRPr="00E01939">
              <w:rPr>
                <w:rStyle w:val="22"/>
                <w:rFonts w:eastAsiaTheme="minorHAnsi"/>
                <w:sz w:val="24"/>
                <w:szCs w:val="24"/>
              </w:rPr>
              <w:t>3-5</w:t>
            </w:r>
          </w:p>
        </w:tc>
        <w:tc>
          <w:tcPr>
            <w:tcW w:w="2256" w:type="dxa"/>
            <w:tcBorders>
              <w:top w:val="single" w:sz="4" w:space="0" w:color="auto"/>
              <w:left w:val="single" w:sz="4" w:space="0" w:color="auto"/>
            </w:tcBorders>
            <w:shd w:val="clear" w:color="auto" w:fill="FFFFFF"/>
            <w:vAlign w:val="center"/>
          </w:tcPr>
          <w:p w:rsidR="006901BA" w:rsidRPr="00E01939" w:rsidRDefault="006901BA" w:rsidP="006901BA">
            <w:pPr>
              <w:spacing w:line="310" w:lineRule="exact"/>
              <w:jc w:val="center"/>
              <w:rPr>
                <w:rFonts w:ascii="Times New Roman" w:hAnsi="Times New Roman" w:cs="Times New Roman"/>
                <w:sz w:val="24"/>
                <w:szCs w:val="24"/>
              </w:rPr>
            </w:pPr>
            <w:r w:rsidRPr="00E01939">
              <w:rPr>
                <w:rStyle w:val="22"/>
                <w:rFonts w:eastAsiaTheme="minorHAnsi"/>
                <w:sz w:val="24"/>
                <w:szCs w:val="24"/>
              </w:rPr>
              <w:t>11</w:t>
            </w:r>
          </w:p>
        </w:tc>
        <w:tc>
          <w:tcPr>
            <w:tcW w:w="2141" w:type="dxa"/>
            <w:tcBorders>
              <w:top w:val="single" w:sz="4" w:space="0" w:color="auto"/>
              <w:left w:val="single" w:sz="4" w:space="0" w:color="auto"/>
              <w:right w:val="single" w:sz="4" w:space="0" w:color="auto"/>
            </w:tcBorders>
            <w:shd w:val="clear" w:color="auto" w:fill="FFFFFF"/>
            <w:vAlign w:val="center"/>
          </w:tcPr>
          <w:p w:rsidR="006901BA" w:rsidRPr="00E01939" w:rsidRDefault="006901BA" w:rsidP="006901BA">
            <w:pPr>
              <w:spacing w:line="310" w:lineRule="exact"/>
              <w:jc w:val="center"/>
              <w:rPr>
                <w:rFonts w:ascii="Times New Roman" w:hAnsi="Times New Roman" w:cs="Times New Roman"/>
                <w:sz w:val="24"/>
                <w:szCs w:val="24"/>
              </w:rPr>
            </w:pPr>
            <w:r w:rsidRPr="00E01939">
              <w:rPr>
                <w:rStyle w:val="22"/>
                <w:rFonts w:eastAsiaTheme="minorHAnsi"/>
                <w:sz w:val="24"/>
                <w:szCs w:val="24"/>
              </w:rPr>
              <w:t>8</w:t>
            </w:r>
            <w:r w:rsidR="00B76545" w:rsidRPr="00E01939">
              <w:rPr>
                <w:rStyle w:val="22"/>
                <w:rFonts w:eastAsiaTheme="minorHAnsi"/>
                <w:sz w:val="24"/>
                <w:szCs w:val="24"/>
              </w:rPr>
              <w:t>-16</w:t>
            </w:r>
          </w:p>
        </w:tc>
      </w:tr>
      <w:tr w:rsidR="006901BA" w:rsidRPr="00E01939" w:rsidTr="006901BA">
        <w:trPr>
          <w:trHeight w:hRule="exact" w:val="662"/>
        </w:trPr>
        <w:tc>
          <w:tcPr>
            <w:tcW w:w="3398" w:type="dxa"/>
            <w:tcBorders>
              <w:top w:val="single" w:sz="4" w:space="0" w:color="auto"/>
              <w:left w:val="single" w:sz="4" w:space="0" w:color="auto"/>
            </w:tcBorders>
            <w:shd w:val="clear" w:color="auto" w:fill="FFFFFF"/>
            <w:vAlign w:val="bottom"/>
          </w:tcPr>
          <w:p w:rsidR="006901BA" w:rsidRPr="00E01939" w:rsidRDefault="006901BA" w:rsidP="006901BA">
            <w:pPr>
              <w:jc w:val="center"/>
              <w:rPr>
                <w:rFonts w:ascii="Times New Roman" w:hAnsi="Times New Roman" w:cs="Times New Roman"/>
                <w:sz w:val="24"/>
                <w:szCs w:val="24"/>
              </w:rPr>
            </w:pPr>
            <w:r w:rsidRPr="00E01939">
              <w:rPr>
                <w:rStyle w:val="22"/>
                <w:rFonts w:eastAsiaTheme="minorHAnsi"/>
                <w:sz w:val="24"/>
                <w:szCs w:val="24"/>
              </w:rPr>
              <w:t>Этап совершенствования спортивного мастерства</w:t>
            </w:r>
          </w:p>
        </w:tc>
        <w:tc>
          <w:tcPr>
            <w:tcW w:w="2405" w:type="dxa"/>
            <w:tcBorders>
              <w:top w:val="single" w:sz="4" w:space="0" w:color="auto"/>
              <w:left w:val="single" w:sz="4" w:space="0" w:color="auto"/>
            </w:tcBorders>
            <w:shd w:val="clear" w:color="auto" w:fill="FFFFFF"/>
            <w:vAlign w:val="center"/>
          </w:tcPr>
          <w:p w:rsidR="006901BA" w:rsidRPr="00E01939" w:rsidRDefault="006901BA" w:rsidP="006901BA">
            <w:pPr>
              <w:spacing w:line="310" w:lineRule="exact"/>
              <w:rPr>
                <w:rFonts w:ascii="Times New Roman" w:hAnsi="Times New Roman" w:cs="Times New Roman"/>
                <w:sz w:val="24"/>
                <w:szCs w:val="24"/>
              </w:rPr>
            </w:pPr>
            <w:r w:rsidRPr="00E01939">
              <w:rPr>
                <w:rStyle w:val="22"/>
                <w:rFonts w:eastAsiaTheme="minorHAnsi"/>
                <w:sz w:val="24"/>
                <w:szCs w:val="24"/>
              </w:rPr>
              <w:t>не ограничивается</w:t>
            </w:r>
          </w:p>
        </w:tc>
        <w:tc>
          <w:tcPr>
            <w:tcW w:w="2256" w:type="dxa"/>
            <w:tcBorders>
              <w:top w:val="single" w:sz="4" w:space="0" w:color="auto"/>
              <w:left w:val="single" w:sz="4" w:space="0" w:color="auto"/>
            </w:tcBorders>
            <w:shd w:val="clear" w:color="auto" w:fill="FFFFFF"/>
            <w:vAlign w:val="center"/>
          </w:tcPr>
          <w:p w:rsidR="006901BA" w:rsidRPr="00E01939" w:rsidRDefault="006901BA" w:rsidP="006901BA">
            <w:pPr>
              <w:spacing w:line="310" w:lineRule="exact"/>
              <w:jc w:val="center"/>
              <w:rPr>
                <w:rFonts w:ascii="Times New Roman" w:hAnsi="Times New Roman" w:cs="Times New Roman"/>
                <w:sz w:val="24"/>
                <w:szCs w:val="24"/>
              </w:rPr>
            </w:pPr>
            <w:r w:rsidRPr="00E01939">
              <w:rPr>
                <w:rStyle w:val="22"/>
                <w:rFonts w:eastAsiaTheme="minorHAnsi"/>
                <w:sz w:val="24"/>
                <w:szCs w:val="24"/>
              </w:rPr>
              <w:t>14</w:t>
            </w:r>
          </w:p>
        </w:tc>
        <w:tc>
          <w:tcPr>
            <w:tcW w:w="2141" w:type="dxa"/>
            <w:tcBorders>
              <w:top w:val="single" w:sz="4" w:space="0" w:color="auto"/>
              <w:left w:val="single" w:sz="4" w:space="0" w:color="auto"/>
              <w:right w:val="single" w:sz="4" w:space="0" w:color="auto"/>
            </w:tcBorders>
            <w:shd w:val="clear" w:color="auto" w:fill="FFFFFF"/>
            <w:vAlign w:val="center"/>
          </w:tcPr>
          <w:p w:rsidR="006901BA" w:rsidRPr="00E01939" w:rsidRDefault="006901BA" w:rsidP="006901BA">
            <w:pPr>
              <w:spacing w:line="310" w:lineRule="exact"/>
              <w:jc w:val="center"/>
              <w:rPr>
                <w:rFonts w:ascii="Times New Roman" w:hAnsi="Times New Roman" w:cs="Times New Roman"/>
                <w:sz w:val="24"/>
                <w:szCs w:val="24"/>
              </w:rPr>
            </w:pPr>
            <w:r w:rsidRPr="00E01939">
              <w:rPr>
                <w:rStyle w:val="22"/>
                <w:rFonts w:eastAsiaTheme="minorHAnsi"/>
                <w:sz w:val="24"/>
                <w:szCs w:val="24"/>
              </w:rPr>
              <w:t>6</w:t>
            </w:r>
            <w:r w:rsidR="00B76545" w:rsidRPr="00E01939">
              <w:rPr>
                <w:rStyle w:val="22"/>
                <w:rFonts w:eastAsiaTheme="minorHAnsi"/>
                <w:sz w:val="24"/>
                <w:szCs w:val="24"/>
              </w:rPr>
              <w:t>-12</w:t>
            </w:r>
          </w:p>
        </w:tc>
      </w:tr>
      <w:tr w:rsidR="006901BA" w:rsidRPr="00E01939" w:rsidTr="006901BA">
        <w:trPr>
          <w:trHeight w:hRule="exact" w:val="682"/>
        </w:trPr>
        <w:tc>
          <w:tcPr>
            <w:tcW w:w="3398" w:type="dxa"/>
            <w:tcBorders>
              <w:top w:val="single" w:sz="4" w:space="0" w:color="auto"/>
              <w:left w:val="single" w:sz="4" w:space="0" w:color="auto"/>
              <w:bottom w:val="single" w:sz="4" w:space="0" w:color="auto"/>
            </w:tcBorders>
            <w:shd w:val="clear" w:color="auto" w:fill="FFFFFF"/>
            <w:vAlign w:val="bottom"/>
          </w:tcPr>
          <w:p w:rsidR="006901BA" w:rsidRPr="00E01939" w:rsidRDefault="006901BA" w:rsidP="006901BA">
            <w:pPr>
              <w:spacing w:line="322" w:lineRule="exact"/>
              <w:jc w:val="center"/>
              <w:rPr>
                <w:rFonts w:ascii="Times New Roman" w:hAnsi="Times New Roman" w:cs="Times New Roman"/>
                <w:sz w:val="24"/>
                <w:szCs w:val="24"/>
              </w:rPr>
            </w:pPr>
            <w:r w:rsidRPr="00E01939">
              <w:rPr>
                <w:rStyle w:val="22"/>
                <w:rFonts w:eastAsiaTheme="minorHAnsi"/>
                <w:sz w:val="24"/>
                <w:szCs w:val="24"/>
              </w:rPr>
              <w:t>Этап высшего спортивного мастерства</w:t>
            </w:r>
          </w:p>
        </w:tc>
        <w:tc>
          <w:tcPr>
            <w:tcW w:w="2405" w:type="dxa"/>
            <w:tcBorders>
              <w:top w:val="single" w:sz="4" w:space="0" w:color="auto"/>
              <w:left w:val="single" w:sz="4" w:space="0" w:color="auto"/>
              <w:bottom w:val="single" w:sz="4" w:space="0" w:color="auto"/>
            </w:tcBorders>
            <w:shd w:val="clear" w:color="auto" w:fill="FFFFFF"/>
            <w:vAlign w:val="center"/>
          </w:tcPr>
          <w:p w:rsidR="006901BA" w:rsidRPr="00E01939" w:rsidRDefault="006901BA" w:rsidP="006901BA">
            <w:pPr>
              <w:spacing w:line="310" w:lineRule="exact"/>
              <w:rPr>
                <w:rFonts w:ascii="Times New Roman" w:hAnsi="Times New Roman" w:cs="Times New Roman"/>
                <w:sz w:val="24"/>
                <w:szCs w:val="24"/>
              </w:rPr>
            </w:pPr>
            <w:r w:rsidRPr="00E01939">
              <w:rPr>
                <w:rStyle w:val="22"/>
                <w:rFonts w:eastAsiaTheme="minorHAnsi"/>
                <w:sz w:val="24"/>
                <w:szCs w:val="24"/>
              </w:rPr>
              <w:t>не ограничивается</w:t>
            </w:r>
          </w:p>
        </w:tc>
        <w:tc>
          <w:tcPr>
            <w:tcW w:w="2256" w:type="dxa"/>
            <w:tcBorders>
              <w:top w:val="single" w:sz="4" w:space="0" w:color="auto"/>
              <w:left w:val="single" w:sz="4" w:space="0" w:color="auto"/>
              <w:bottom w:val="single" w:sz="4" w:space="0" w:color="auto"/>
            </w:tcBorders>
            <w:shd w:val="clear" w:color="auto" w:fill="FFFFFF"/>
            <w:vAlign w:val="center"/>
          </w:tcPr>
          <w:p w:rsidR="006901BA" w:rsidRPr="00E01939" w:rsidRDefault="006901BA" w:rsidP="006901BA">
            <w:pPr>
              <w:spacing w:line="310" w:lineRule="exact"/>
              <w:jc w:val="center"/>
              <w:rPr>
                <w:rFonts w:ascii="Times New Roman" w:hAnsi="Times New Roman" w:cs="Times New Roman"/>
                <w:sz w:val="24"/>
                <w:szCs w:val="24"/>
              </w:rPr>
            </w:pPr>
            <w:r w:rsidRPr="00E01939">
              <w:rPr>
                <w:rStyle w:val="22"/>
                <w:rFonts w:eastAsiaTheme="minorHAnsi"/>
                <w:sz w:val="24"/>
                <w:szCs w:val="24"/>
              </w:rPr>
              <w:t>15</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6901BA" w:rsidRPr="00E01939" w:rsidRDefault="006901BA" w:rsidP="006901BA">
            <w:pPr>
              <w:spacing w:line="310" w:lineRule="exact"/>
              <w:jc w:val="center"/>
              <w:rPr>
                <w:rFonts w:ascii="Times New Roman" w:hAnsi="Times New Roman" w:cs="Times New Roman"/>
                <w:sz w:val="24"/>
                <w:szCs w:val="24"/>
              </w:rPr>
            </w:pPr>
            <w:r w:rsidRPr="00E01939">
              <w:rPr>
                <w:rStyle w:val="22"/>
                <w:rFonts w:eastAsiaTheme="minorHAnsi"/>
                <w:sz w:val="24"/>
                <w:szCs w:val="24"/>
              </w:rPr>
              <w:t>4</w:t>
            </w:r>
            <w:r w:rsidR="00B76545" w:rsidRPr="00E01939">
              <w:rPr>
                <w:rStyle w:val="22"/>
                <w:rFonts w:eastAsiaTheme="minorHAnsi"/>
                <w:sz w:val="24"/>
                <w:szCs w:val="24"/>
              </w:rPr>
              <w:t xml:space="preserve"> и более</w:t>
            </w:r>
          </w:p>
        </w:tc>
      </w:tr>
    </w:tbl>
    <w:p w:rsidR="006901BA" w:rsidRPr="00E01939" w:rsidRDefault="006901BA" w:rsidP="006901BA">
      <w:pPr>
        <w:pStyle w:val="a4"/>
        <w:numPr>
          <w:ilvl w:val="1"/>
          <w:numId w:val="25"/>
        </w:numPr>
        <w:tabs>
          <w:tab w:val="left" w:pos="0"/>
        </w:tabs>
        <w:spacing w:after="0" w:line="240" w:lineRule="auto"/>
        <w:ind w:left="0" w:firstLine="568"/>
        <w:jc w:val="both"/>
        <w:rPr>
          <w:rFonts w:ascii="Times New Roman" w:hAnsi="Times New Roman" w:cs="Times New Roman"/>
          <w:sz w:val="24"/>
          <w:szCs w:val="24"/>
        </w:rPr>
      </w:pPr>
      <w:r w:rsidRPr="00E01939">
        <w:rPr>
          <w:rFonts w:ascii="Times New Roman" w:hAnsi="Times New Roman" w:cs="Times New Roman"/>
          <w:sz w:val="24"/>
          <w:szCs w:val="24"/>
        </w:rPr>
        <w:t xml:space="preserve">Объем Программы, соответствует Приложению №2 </w:t>
      </w:r>
      <w:r w:rsidRPr="00E01939">
        <w:rPr>
          <w:rFonts w:ascii="Times New Roman" w:hAnsi="Times New Roman" w:cs="Times New Roman"/>
          <w:sz w:val="24"/>
          <w:szCs w:val="24"/>
        </w:rPr>
        <w:br/>
        <w:t xml:space="preserve">к федеральному стандарту спортивной подготовки по виду спорта "баскетбол", утвержденному приказом Минспорта России от </w:t>
      </w:r>
      <w:r w:rsidR="00A40F6A">
        <w:rPr>
          <w:rFonts w:ascii="Times New Roman" w:eastAsia="Times New Roman" w:hAnsi="Times New Roman" w:cs="Times New Roman"/>
          <w:sz w:val="24"/>
          <w:szCs w:val="24"/>
        </w:rPr>
        <w:t>16 ноября 2022 года № 1006</w:t>
      </w:r>
      <w:r w:rsidR="00A40F6A" w:rsidRPr="00E01939">
        <w:rPr>
          <w:rFonts w:ascii="Times New Roman" w:eastAsia="Times New Roman" w:hAnsi="Times New Roman" w:cs="Times New Roman"/>
          <w:sz w:val="24"/>
          <w:szCs w:val="24"/>
        </w:rPr>
        <w:t>.</w:t>
      </w:r>
    </w:p>
    <w:p w:rsidR="006901BA" w:rsidRDefault="006901BA" w:rsidP="006901BA">
      <w:pPr>
        <w:pStyle w:val="a4"/>
        <w:tabs>
          <w:tab w:val="left" w:pos="0"/>
        </w:tabs>
        <w:spacing w:after="0" w:line="240" w:lineRule="auto"/>
        <w:ind w:left="0" w:firstLine="568"/>
        <w:jc w:val="both"/>
        <w:rPr>
          <w:rFonts w:ascii="Times New Roman" w:hAnsi="Times New Roman" w:cs="Times New Roman"/>
          <w:sz w:val="24"/>
          <w:szCs w:val="24"/>
        </w:rPr>
      </w:pPr>
    </w:p>
    <w:p w:rsidR="00E01939" w:rsidRDefault="00E01939" w:rsidP="006901BA">
      <w:pPr>
        <w:pStyle w:val="a4"/>
        <w:tabs>
          <w:tab w:val="left" w:pos="0"/>
        </w:tabs>
        <w:spacing w:after="0" w:line="240" w:lineRule="auto"/>
        <w:ind w:left="0" w:firstLine="568"/>
        <w:jc w:val="both"/>
        <w:rPr>
          <w:rFonts w:ascii="Times New Roman" w:hAnsi="Times New Roman" w:cs="Times New Roman"/>
          <w:sz w:val="24"/>
          <w:szCs w:val="24"/>
        </w:rPr>
      </w:pPr>
    </w:p>
    <w:p w:rsidR="00E01939" w:rsidRDefault="00E01939" w:rsidP="006901BA">
      <w:pPr>
        <w:pStyle w:val="a4"/>
        <w:tabs>
          <w:tab w:val="left" w:pos="0"/>
        </w:tabs>
        <w:spacing w:after="0" w:line="240" w:lineRule="auto"/>
        <w:ind w:left="0" w:firstLine="568"/>
        <w:jc w:val="both"/>
        <w:rPr>
          <w:rFonts w:ascii="Times New Roman" w:hAnsi="Times New Roman" w:cs="Times New Roman"/>
          <w:sz w:val="24"/>
          <w:szCs w:val="24"/>
        </w:rPr>
      </w:pPr>
    </w:p>
    <w:p w:rsidR="00E01939" w:rsidRDefault="00E01939" w:rsidP="006901BA">
      <w:pPr>
        <w:pStyle w:val="a4"/>
        <w:tabs>
          <w:tab w:val="left" w:pos="0"/>
        </w:tabs>
        <w:spacing w:after="0" w:line="240" w:lineRule="auto"/>
        <w:ind w:left="0" w:firstLine="568"/>
        <w:jc w:val="both"/>
        <w:rPr>
          <w:rFonts w:ascii="Times New Roman" w:hAnsi="Times New Roman" w:cs="Times New Roman"/>
          <w:sz w:val="24"/>
          <w:szCs w:val="24"/>
        </w:rPr>
      </w:pPr>
    </w:p>
    <w:p w:rsidR="00E01939" w:rsidRPr="00E01939" w:rsidRDefault="00E01939" w:rsidP="006901BA">
      <w:pPr>
        <w:pStyle w:val="a4"/>
        <w:tabs>
          <w:tab w:val="left" w:pos="0"/>
        </w:tabs>
        <w:spacing w:after="0" w:line="240" w:lineRule="auto"/>
        <w:ind w:left="0" w:firstLine="568"/>
        <w:jc w:val="both"/>
        <w:rPr>
          <w:rFonts w:ascii="Times New Roman" w:hAnsi="Times New Roman" w:cs="Times New Roman"/>
          <w:sz w:val="24"/>
          <w:szCs w:val="24"/>
        </w:rPr>
      </w:pPr>
    </w:p>
    <w:p w:rsidR="006901BA" w:rsidRPr="00E01939" w:rsidRDefault="006901BA" w:rsidP="006901BA">
      <w:pPr>
        <w:pStyle w:val="a8"/>
        <w:jc w:val="center"/>
        <w:rPr>
          <w:rFonts w:ascii="Times New Roman" w:hAnsi="Times New Roman" w:cs="Times New Roman"/>
          <w:b/>
          <w:sz w:val="24"/>
          <w:szCs w:val="24"/>
        </w:rPr>
      </w:pPr>
      <w:r w:rsidRPr="00E01939">
        <w:rPr>
          <w:rFonts w:ascii="Times New Roman" w:hAnsi="Times New Roman" w:cs="Times New Roman"/>
          <w:b/>
          <w:sz w:val="24"/>
          <w:szCs w:val="24"/>
        </w:rPr>
        <w:lastRenderedPageBreak/>
        <w:t>Объем дополнительной образовательной программы спортивной подготовки</w:t>
      </w:r>
    </w:p>
    <w:tbl>
      <w:tblPr>
        <w:tblW w:w="0" w:type="auto"/>
        <w:tblLayout w:type="fixed"/>
        <w:tblCellMar>
          <w:left w:w="10" w:type="dxa"/>
          <w:right w:w="10" w:type="dxa"/>
        </w:tblCellMar>
        <w:tblLook w:val="04A0" w:firstRow="1" w:lastRow="0" w:firstColumn="1" w:lastColumn="0" w:noHBand="0" w:noVBand="1"/>
      </w:tblPr>
      <w:tblGrid>
        <w:gridCol w:w="1771"/>
        <w:gridCol w:w="979"/>
        <w:gridCol w:w="989"/>
        <w:gridCol w:w="1123"/>
        <w:gridCol w:w="1147"/>
        <w:gridCol w:w="2424"/>
        <w:gridCol w:w="1714"/>
      </w:tblGrid>
      <w:tr w:rsidR="006901BA" w:rsidRPr="00E01939" w:rsidTr="006901BA">
        <w:trPr>
          <w:trHeight w:hRule="exact" w:val="806"/>
        </w:trPr>
        <w:tc>
          <w:tcPr>
            <w:tcW w:w="1771" w:type="dxa"/>
            <w:vMerge w:val="restart"/>
            <w:tcBorders>
              <w:top w:val="single" w:sz="4" w:space="0" w:color="auto"/>
              <w:left w:val="single" w:sz="4" w:space="0" w:color="auto"/>
            </w:tcBorders>
            <w:shd w:val="clear" w:color="auto" w:fill="FFFFFF"/>
            <w:vAlign w:val="center"/>
          </w:tcPr>
          <w:p w:rsidR="006901BA" w:rsidRPr="00E01939" w:rsidRDefault="006901BA" w:rsidP="00FB6AB5">
            <w:pPr>
              <w:pStyle w:val="a8"/>
              <w:jc w:val="center"/>
              <w:rPr>
                <w:rFonts w:ascii="Times New Roman" w:hAnsi="Times New Roman" w:cs="Times New Roman"/>
                <w:sz w:val="24"/>
                <w:szCs w:val="24"/>
              </w:rPr>
            </w:pPr>
            <w:r w:rsidRPr="00E01939">
              <w:rPr>
                <w:rStyle w:val="22"/>
                <w:rFonts w:eastAsiaTheme="minorHAnsi"/>
                <w:sz w:val="24"/>
                <w:szCs w:val="24"/>
              </w:rPr>
              <w:t>Этапный</w:t>
            </w:r>
          </w:p>
          <w:p w:rsidR="006901BA" w:rsidRPr="00E01939" w:rsidRDefault="006901BA" w:rsidP="00FB6AB5">
            <w:pPr>
              <w:pStyle w:val="a8"/>
              <w:jc w:val="center"/>
              <w:rPr>
                <w:rFonts w:ascii="Times New Roman" w:hAnsi="Times New Roman" w:cs="Times New Roman"/>
                <w:sz w:val="24"/>
                <w:szCs w:val="24"/>
              </w:rPr>
            </w:pPr>
            <w:r w:rsidRPr="00E01939">
              <w:rPr>
                <w:rStyle w:val="22"/>
                <w:rFonts w:eastAsiaTheme="minorHAnsi"/>
                <w:sz w:val="24"/>
                <w:szCs w:val="24"/>
              </w:rPr>
              <w:t>норматив</w:t>
            </w:r>
          </w:p>
        </w:tc>
        <w:tc>
          <w:tcPr>
            <w:tcW w:w="8376" w:type="dxa"/>
            <w:gridSpan w:val="6"/>
            <w:tcBorders>
              <w:top w:val="single" w:sz="4" w:space="0" w:color="auto"/>
              <w:left w:val="single" w:sz="4" w:space="0" w:color="auto"/>
              <w:right w:val="single" w:sz="4" w:space="0" w:color="auto"/>
            </w:tcBorders>
            <w:shd w:val="clear" w:color="auto" w:fill="FFFFFF"/>
            <w:vAlign w:val="center"/>
          </w:tcPr>
          <w:p w:rsidR="006901BA" w:rsidRPr="00E01939" w:rsidRDefault="006901BA" w:rsidP="00FB6AB5">
            <w:pPr>
              <w:pStyle w:val="a8"/>
              <w:jc w:val="center"/>
              <w:rPr>
                <w:rFonts w:ascii="Times New Roman" w:hAnsi="Times New Roman" w:cs="Times New Roman"/>
                <w:sz w:val="24"/>
                <w:szCs w:val="24"/>
              </w:rPr>
            </w:pPr>
            <w:r w:rsidRPr="00E01939">
              <w:rPr>
                <w:rStyle w:val="22"/>
                <w:rFonts w:eastAsiaTheme="minorHAnsi"/>
                <w:sz w:val="24"/>
                <w:szCs w:val="24"/>
              </w:rPr>
              <w:t>Этапы и годы спортивной подготовки</w:t>
            </w:r>
          </w:p>
        </w:tc>
      </w:tr>
      <w:tr w:rsidR="006901BA" w:rsidRPr="00E01939" w:rsidTr="006901BA">
        <w:trPr>
          <w:trHeight w:hRule="exact" w:val="1656"/>
        </w:trPr>
        <w:tc>
          <w:tcPr>
            <w:tcW w:w="1771" w:type="dxa"/>
            <w:vMerge/>
            <w:tcBorders>
              <w:left w:val="single" w:sz="4" w:space="0" w:color="auto"/>
            </w:tcBorders>
            <w:shd w:val="clear" w:color="auto" w:fill="FFFFFF"/>
            <w:vAlign w:val="center"/>
          </w:tcPr>
          <w:p w:rsidR="006901BA" w:rsidRPr="00E01939" w:rsidRDefault="006901BA" w:rsidP="00FB6AB5">
            <w:pPr>
              <w:pStyle w:val="a8"/>
              <w:jc w:val="center"/>
              <w:rPr>
                <w:rFonts w:ascii="Times New Roman" w:hAnsi="Times New Roman" w:cs="Times New Roman"/>
                <w:sz w:val="24"/>
                <w:szCs w:val="24"/>
              </w:rPr>
            </w:pPr>
          </w:p>
        </w:tc>
        <w:tc>
          <w:tcPr>
            <w:tcW w:w="1968" w:type="dxa"/>
            <w:gridSpan w:val="2"/>
            <w:tcBorders>
              <w:top w:val="single" w:sz="4" w:space="0" w:color="auto"/>
              <w:left w:val="single" w:sz="4" w:space="0" w:color="auto"/>
            </w:tcBorders>
            <w:shd w:val="clear" w:color="auto" w:fill="FFFFFF"/>
            <w:vAlign w:val="center"/>
          </w:tcPr>
          <w:p w:rsidR="006901BA" w:rsidRPr="00E01939" w:rsidRDefault="006901BA" w:rsidP="00FB6AB5">
            <w:pPr>
              <w:pStyle w:val="a8"/>
              <w:jc w:val="center"/>
              <w:rPr>
                <w:rFonts w:ascii="Times New Roman" w:hAnsi="Times New Roman" w:cs="Times New Roman"/>
                <w:sz w:val="24"/>
                <w:szCs w:val="24"/>
              </w:rPr>
            </w:pPr>
            <w:r w:rsidRPr="00E01939">
              <w:rPr>
                <w:rStyle w:val="22"/>
                <w:rFonts w:eastAsiaTheme="minorHAnsi"/>
                <w:sz w:val="24"/>
                <w:szCs w:val="24"/>
              </w:rPr>
              <w:t>Этап</w:t>
            </w:r>
          </w:p>
          <w:p w:rsidR="006901BA" w:rsidRPr="00E01939" w:rsidRDefault="006901BA" w:rsidP="00FB6AB5">
            <w:pPr>
              <w:pStyle w:val="a8"/>
              <w:jc w:val="center"/>
              <w:rPr>
                <w:rFonts w:ascii="Times New Roman" w:hAnsi="Times New Roman" w:cs="Times New Roman"/>
                <w:sz w:val="24"/>
                <w:szCs w:val="24"/>
              </w:rPr>
            </w:pPr>
            <w:r w:rsidRPr="00E01939">
              <w:rPr>
                <w:rStyle w:val="22"/>
                <w:rFonts w:eastAsiaTheme="minorHAnsi"/>
                <w:sz w:val="24"/>
                <w:szCs w:val="24"/>
              </w:rPr>
              <w:t>начальной</w:t>
            </w:r>
          </w:p>
          <w:p w:rsidR="006901BA" w:rsidRPr="00E01939" w:rsidRDefault="006901BA" w:rsidP="00FB6AB5">
            <w:pPr>
              <w:pStyle w:val="a8"/>
              <w:jc w:val="center"/>
              <w:rPr>
                <w:rFonts w:ascii="Times New Roman" w:hAnsi="Times New Roman" w:cs="Times New Roman"/>
                <w:sz w:val="24"/>
                <w:szCs w:val="24"/>
              </w:rPr>
            </w:pPr>
            <w:r w:rsidRPr="00E01939">
              <w:rPr>
                <w:rStyle w:val="22"/>
                <w:rFonts w:eastAsiaTheme="minorHAnsi"/>
                <w:sz w:val="24"/>
                <w:szCs w:val="24"/>
              </w:rPr>
              <w:t>подготовки</w:t>
            </w:r>
          </w:p>
        </w:tc>
        <w:tc>
          <w:tcPr>
            <w:tcW w:w="2270" w:type="dxa"/>
            <w:gridSpan w:val="2"/>
            <w:tcBorders>
              <w:top w:val="single" w:sz="4" w:space="0" w:color="auto"/>
              <w:left w:val="single" w:sz="4" w:space="0" w:color="auto"/>
            </w:tcBorders>
            <w:shd w:val="clear" w:color="auto" w:fill="FFFFFF"/>
            <w:vAlign w:val="bottom"/>
          </w:tcPr>
          <w:p w:rsidR="006901BA" w:rsidRPr="00E01939" w:rsidRDefault="006901BA" w:rsidP="00FB6AB5">
            <w:pPr>
              <w:pStyle w:val="a8"/>
              <w:jc w:val="center"/>
              <w:rPr>
                <w:rFonts w:ascii="Times New Roman" w:hAnsi="Times New Roman" w:cs="Times New Roman"/>
                <w:sz w:val="24"/>
                <w:szCs w:val="24"/>
              </w:rPr>
            </w:pPr>
            <w:r w:rsidRPr="00E01939">
              <w:rPr>
                <w:rStyle w:val="22"/>
                <w:rFonts w:eastAsiaTheme="minorHAnsi"/>
                <w:sz w:val="24"/>
                <w:szCs w:val="24"/>
              </w:rPr>
              <w:t>Учебно</w:t>
            </w:r>
            <w:r w:rsidR="00FB6AB5" w:rsidRPr="00E01939">
              <w:rPr>
                <w:rStyle w:val="22"/>
                <w:rFonts w:eastAsiaTheme="minorHAnsi"/>
                <w:sz w:val="24"/>
                <w:szCs w:val="24"/>
              </w:rPr>
              <w:t>-</w:t>
            </w:r>
            <w:r w:rsidRPr="00E01939">
              <w:rPr>
                <w:rStyle w:val="22"/>
                <w:rFonts w:eastAsiaTheme="minorHAnsi"/>
                <w:sz w:val="24"/>
                <w:szCs w:val="24"/>
              </w:rPr>
              <w:t>тренировочный</w:t>
            </w:r>
          </w:p>
          <w:p w:rsidR="006901BA" w:rsidRPr="00E01939" w:rsidRDefault="006901BA" w:rsidP="00FB6AB5">
            <w:pPr>
              <w:pStyle w:val="a8"/>
              <w:jc w:val="center"/>
              <w:rPr>
                <w:rFonts w:ascii="Times New Roman" w:hAnsi="Times New Roman" w:cs="Times New Roman"/>
                <w:sz w:val="24"/>
                <w:szCs w:val="24"/>
              </w:rPr>
            </w:pPr>
            <w:r w:rsidRPr="00E01939">
              <w:rPr>
                <w:rStyle w:val="22"/>
                <w:rFonts w:eastAsiaTheme="minorHAnsi"/>
                <w:sz w:val="24"/>
                <w:szCs w:val="24"/>
              </w:rPr>
              <w:t>этап</w:t>
            </w:r>
          </w:p>
          <w:p w:rsidR="006901BA" w:rsidRPr="00E01939" w:rsidRDefault="006901BA" w:rsidP="00FB6AB5">
            <w:pPr>
              <w:pStyle w:val="a8"/>
              <w:jc w:val="center"/>
              <w:rPr>
                <w:rFonts w:ascii="Times New Roman" w:hAnsi="Times New Roman" w:cs="Times New Roman"/>
                <w:sz w:val="24"/>
                <w:szCs w:val="24"/>
              </w:rPr>
            </w:pPr>
            <w:r w:rsidRPr="00E01939">
              <w:rPr>
                <w:rStyle w:val="22"/>
                <w:rFonts w:eastAsiaTheme="minorHAnsi"/>
                <w:sz w:val="24"/>
                <w:szCs w:val="24"/>
              </w:rPr>
              <w:t>(этап спортивной специализации)</w:t>
            </w:r>
          </w:p>
        </w:tc>
        <w:tc>
          <w:tcPr>
            <w:tcW w:w="2424" w:type="dxa"/>
            <w:vMerge w:val="restart"/>
            <w:tcBorders>
              <w:top w:val="single" w:sz="4" w:space="0" w:color="auto"/>
              <w:left w:val="single" w:sz="4" w:space="0" w:color="auto"/>
            </w:tcBorders>
            <w:shd w:val="clear" w:color="auto" w:fill="FFFFFF"/>
            <w:vAlign w:val="center"/>
          </w:tcPr>
          <w:p w:rsidR="006901BA" w:rsidRPr="00E01939" w:rsidRDefault="006901BA" w:rsidP="00FB6AB5">
            <w:pPr>
              <w:pStyle w:val="a8"/>
              <w:jc w:val="center"/>
              <w:rPr>
                <w:rFonts w:ascii="Times New Roman" w:hAnsi="Times New Roman" w:cs="Times New Roman"/>
                <w:sz w:val="24"/>
                <w:szCs w:val="24"/>
              </w:rPr>
            </w:pPr>
            <w:r w:rsidRPr="00E01939">
              <w:rPr>
                <w:rStyle w:val="22"/>
                <w:rFonts w:eastAsiaTheme="minorHAnsi"/>
                <w:sz w:val="24"/>
                <w:szCs w:val="24"/>
              </w:rPr>
              <w:t>Этап</w:t>
            </w:r>
          </w:p>
          <w:p w:rsidR="006901BA" w:rsidRPr="00E01939" w:rsidRDefault="006901BA" w:rsidP="00FB6AB5">
            <w:pPr>
              <w:pStyle w:val="a8"/>
              <w:jc w:val="center"/>
              <w:rPr>
                <w:rFonts w:ascii="Times New Roman" w:hAnsi="Times New Roman" w:cs="Times New Roman"/>
                <w:sz w:val="24"/>
                <w:szCs w:val="24"/>
              </w:rPr>
            </w:pPr>
            <w:r w:rsidRPr="00E01939">
              <w:rPr>
                <w:rStyle w:val="22"/>
                <w:rFonts w:eastAsiaTheme="minorHAnsi"/>
                <w:sz w:val="24"/>
                <w:szCs w:val="24"/>
              </w:rPr>
              <w:t>совершенствования</w:t>
            </w:r>
          </w:p>
          <w:p w:rsidR="006901BA" w:rsidRPr="00E01939" w:rsidRDefault="006901BA" w:rsidP="00FB6AB5">
            <w:pPr>
              <w:pStyle w:val="a8"/>
              <w:jc w:val="center"/>
              <w:rPr>
                <w:rFonts w:ascii="Times New Roman" w:hAnsi="Times New Roman" w:cs="Times New Roman"/>
                <w:sz w:val="24"/>
                <w:szCs w:val="24"/>
              </w:rPr>
            </w:pPr>
            <w:r w:rsidRPr="00E01939">
              <w:rPr>
                <w:rStyle w:val="22"/>
                <w:rFonts w:eastAsiaTheme="minorHAnsi"/>
                <w:sz w:val="24"/>
                <w:szCs w:val="24"/>
              </w:rPr>
              <w:t>спортивного</w:t>
            </w:r>
          </w:p>
          <w:p w:rsidR="006901BA" w:rsidRPr="00E01939" w:rsidRDefault="006901BA" w:rsidP="00FB6AB5">
            <w:pPr>
              <w:pStyle w:val="a8"/>
              <w:jc w:val="center"/>
              <w:rPr>
                <w:rFonts w:ascii="Times New Roman" w:hAnsi="Times New Roman" w:cs="Times New Roman"/>
                <w:sz w:val="24"/>
                <w:szCs w:val="24"/>
              </w:rPr>
            </w:pPr>
            <w:r w:rsidRPr="00E01939">
              <w:rPr>
                <w:rStyle w:val="22"/>
                <w:rFonts w:eastAsiaTheme="minorHAnsi"/>
                <w:sz w:val="24"/>
                <w:szCs w:val="24"/>
              </w:rPr>
              <w:t>мастерства</w:t>
            </w:r>
          </w:p>
        </w:tc>
        <w:tc>
          <w:tcPr>
            <w:tcW w:w="1714" w:type="dxa"/>
            <w:vMerge w:val="restart"/>
            <w:tcBorders>
              <w:top w:val="single" w:sz="4" w:space="0" w:color="auto"/>
              <w:left w:val="single" w:sz="4" w:space="0" w:color="auto"/>
              <w:right w:val="single" w:sz="4" w:space="0" w:color="auto"/>
            </w:tcBorders>
            <w:shd w:val="clear" w:color="auto" w:fill="FFFFFF"/>
            <w:vAlign w:val="center"/>
          </w:tcPr>
          <w:p w:rsidR="006901BA" w:rsidRPr="00E01939" w:rsidRDefault="006901BA" w:rsidP="00FB6AB5">
            <w:pPr>
              <w:pStyle w:val="a8"/>
              <w:jc w:val="center"/>
              <w:rPr>
                <w:rFonts w:ascii="Times New Roman" w:hAnsi="Times New Roman" w:cs="Times New Roman"/>
                <w:sz w:val="24"/>
                <w:szCs w:val="24"/>
              </w:rPr>
            </w:pPr>
            <w:r w:rsidRPr="00E01939">
              <w:rPr>
                <w:rStyle w:val="22"/>
                <w:rFonts w:eastAsiaTheme="minorHAnsi"/>
                <w:sz w:val="24"/>
                <w:szCs w:val="24"/>
              </w:rPr>
              <w:t>Этап</w:t>
            </w:r>
          </w:p>
          <w:p w:rsidR="006901BA" w:rsidRPr="00E01939" w:rsidRDefault="006901BA" w:rsidP="00FB6AB5">
            <w:pPr>
              <w:pStyle w:val="a8"/>
              <w:jc w:val="center"/>
              <w:rPr>
                <w:rFonts w:ascii="Times New Roman" w:hAnsi="Times New Roman" w:cs="Times New Roman"/>
                <w:sz w:val="24"/>
                <w:szCs w:val="24"/>
              </w:rPr>
            </w:pPr>
            <w:r w:rsidRPr="00E01939">
              <w:rPr>
                <w:rStyle w:val="22"/>
                <w:rFonts w:eastAsiaTheme="minorHAnsi"/>
                <w:sz w:val="24"/>
                <w:szCs w:val="24"/>
              </w:rPr>
              <w:t>высшего</w:t>
            </w:r>
          </w:p>
          <w:p w:rsidR="006901BA" w:rsidRPr="00E01939" w:rsidRDefault="006901BA" w:rsidP="00FB6AB5">
            <w:pPr>
              <w:pStyle w:val="a8"/>
              <w:jc w:val="center"/>
              <w:rPr>
                <w:rFonts w:ascii="Times New Roman" w:hAnsi="Times New Roman" w:cs="Times New Roman"/>
                <w:sz w:val="24"/>
                <w:szCs w:val="24"/>
              </w:rPr>
            </w:pPr>
            <w:r w:rsidRPr="00E01939">
              <w:rPr>
                <w:rStyle w:val="22"/>
                <w:rFonts w:eastAsiaTheme="minorHAnsi"/>
                <w:sz w:val="24"/>
                <w:szCs w:val="24"/>
              </w:rPr>
              <w:t>спортивного</w:t>
            </w:r>
          </w:p>
          <w:p w:rsidR="006901BA" w:rsidRPr="00E01939" w:rsidRDefault="006901BA" w:rsidP="00FB6AB5">
            <w:pPr>
              <w:pStyle w:val="a8"/>
              <w:jc w:val="center"/>
              <w:rPr>
                <w:rFonts w:ascii="Times New Roman" w:hAnsi="Times New Roman" w:cs="Times New Roman"/>
                <w:sz w:val="24"/>
                <w:szCs w:val="24"/>
              </w:rPr>
            </w:pPr>
            <w:r w:rsidRPr="00E01939">
              <w:rPr>
                <w:rStyle w:val="22"/>
                <w:rFonts w:eastAsiaTheme="minorHAnsi"/>
                <w:sz w:val="24"/>
                <w:szCs w:val="24"/>
              </w:rPr>
              <w:t>мастерства</w:t>
            </w:r>
          </w:p>
        </w:tc>
      </w:tr>
      <w:tr w:rsidR="006901BA" w:rsidRPr="00E01939" w:rsidTr="006901BA">
        <w:trPr>
          <w:trHeight w:hRule="exact" w:val="989"/>
        </w:trPr>
        <w:tc>
          <w:tcPr>
            <w:tcW w:w="1771" w:type="dxa"/>
            <w:vMerge/>
            <w:tcBorders>
              <w:left w:val="single" w:sz="4" w:space="0" w:color="auto"/>
            </w:tcBorders>
            <w:shd w:val="clear" w:color="auto" w:fill="FFFFFF"/>
            <w:vAlign w:val="center"/>
          </w:tcPr>
          <w:p w:rsidR="006901BA" w:rsidRPr="00E01939" w:rsidRDefault="006901BA" w:rsidP="00FB6AB5">
            <w:pPr>
              <w:pStyle w:val="a8"/>
              <w:jc w:val="center"/>
              <w:rPr>
                <w:rFonts w:ascii="Times New Roman" w:hAnsi="Times New Roman" w:cs="Times New Roman"/>
                <w:sz w:val="24"/>
                <w:szCs w:val="24"/>
              </w:rPr>
            </w:pPr>
          </w:p>
        </w:tc>
        <w:tc>
          <w:tcPr>
            <w:tcW w:w="979" w:type="dxa"/>
            <w:tcBorders>
              <w:top w:val="single" w:sz="4" w:space="0" w:color="auto"/>
              <w:left w:val="single" w:sz="4" w:space="0" w:color="auto"/>
            </w:tcBorders>
            <w:shd w:val="clear" w:color="auto" w:fill="FFFFFF"/>
            <w:vAlign w:val="center"/>
          </w:tcPr>
          <w:p w:rsidR="006901BA" w:rsidRPr="00E01939" w:rsidRDefault="006901BA" w:rsidP="00FB6AB5">
            <w:pPr>
              <w:pStyle w:val="a8"/>
              <w:jc w:val="center"/>
              <w:rPr>
                <w:rFonts w:ascii="Times New Roman" w:hAnsi="Times New Roman" w:cs="Times New Roman"/>
                <w:sz w:val="24"/>
                <w:szCs w:val="24"/>
              </w:rPr>
            </w:pPr>
            <w:r w:rsidRPr="00E01939">
              <w:rPr>
                <w:rStyle w:val="22"/>
                <w:rFonts w:eastAsiaTheme="minorHAnsi"/>
                <w:sz w:val="24"/>
                <w:szCs w:val="24"/>
              </w:rPr>
              <w:t>До года</w:t>
            </w:r>
          </w:p>
        </w:tc>
        <w:tc>
          <w:tcPr>
            <w:tcW w:w="989" w:type="dxa"/>
            <w:tcBorders>
              <w:top w:val="single" w:sz="4" w:space="0" w:color="auto"/>
              <w:left w:val="single" w:sz="4" w:space="0" w:color="auto"/>
            </w:tcBorders>
            <w:shd w:val="clear" w:color="auto" w:fill="FFFFFF"/>
            <w:vAlign w:val="center"/>
          </w:tcPr>
          <w:p w:rsidR="006901BA" w:rsidRPr="00E01939" w:rsidRDefault="006901BA" w:rsidP="00FB6AB5">
            <w:pPr>
              <w:pStyle w:val="a8"/>
              <w:jc w:val="center"/>
              <w:rPr>
                <w:rFonts w:ascii="Times New Roman" w:hAnsi="Times New Roman" w:cs="Times New Roman"/>
                <w:sz w:val="24"/>
                <w:szCs w:val="24"/>
              </w:rPr>
            </w:pPr>
            <w:r w:rsidRPr="00E01939">
              <w:rPr>
                <w:rStyle w:val="22"/>
                <w:rFonts w:eastAsiaTheme="minorHAnsi"/>
                <w:sz w:val="24"/>
                <w:szCs w:val="24"/>
              </w:rPr>
              <w:t>Свыше</w:t>
            </w:r>
          </w:p>
          <w:p w:rsidR="006901BA" w:rsidRPr="00E01939" w:rsidRDefault="006901BA" w:rsidP="00FB6AB5">
            <w:pPr>
              <w:pStyle w:val="a8"/>
              <w:jc w:val="center"/>
              <w:rPr>
                <w:rFonts w:ascii="Times New Roman" w:hAnsi="Times New Roman" w:cs="Times New Roman"/>
                <w:sz w:val="24"/>
                <w:szCs w:val="24"/>
              </w:rPr>
            </w:pPr>
            <w:r w:rsidRPr="00E01939">
              <w:rPr>
                <w:rStyle w:val="22"/>
                <w:rFonts w:eastAsiaTheme="minorHAnsi"/>
                <w:sz w:val="24"/>
                <w:szCs w:val="24"/>
              </w:rPr>
              <w:t>года</w:t>
            </w:r>
          </w:p>
        </w:tc>
        <w:tc>
          <w:tcPr>
            <w:tcW w:w="1123" w:type="dxa"/>
            <w:tcBorders>
              <w:top w:val="single" w:sz="4" w:space="0" w:color="auto"/>
              <w:left w:val="single" w:sz="4" w:space="0" w:color="auto"/>
            </w:tcBorders>
            <w:shd w:val="clear" w:color="auto" w:fill="FFFFFF"/>
            <w:vAlign w:val="center"/>
          </w:tcPr>
          <w:p w:rsidR="006901BA" w:rsidRPr="00E01939" w:rsidRDefault="006901BA" w:rsidP="00FB6AB5">
            <w:pPr>
              <w:pStyle w:val="a8"/>
              <w:jc w:val="center"/>
              <w:rPr>
                <w:rFonts w:ascii="Times New Roman" w:hAnsi="Times New Roman" w:cs="Times New Roman"/>
                <w:sz w:val="24"/>
                <w:szCs w:val="24"/>
              </w:rPr>
            </w:pPr>
            <w:r w:rsidRPr="00E01939">
              <w:rPr>
                <w:rStyle w:val="22"/>
                <w:rFonts w:eastAsiaTheme="minorHAnsi"/>
                <w:sz w:val="24"/>
                <w:szCs w:val="24"/>
              </w:rPr>
              <w:t>До трех лет</w:t>
            </w:r>
          </w:p>
        </w:tc>
        <w:tc>
          <w:tcPr>
            <w:tcW w:w="1147" w:type="dxa"/>
            <w:tcBorders>
              <w:top w:val="single" w:sz="4" w:space="0" w:color="auto"/>
              <w:left w:val="single" w:sz="4" w:space="0" w:color="auto"/>
            </w:tcBorders>
            <w:shd w:val="clear" w:color="auto" w:fill="FFFFFF"/>
            <w:vAlign w:val="bottom"/>
          </w:tcPr>
          <w:p w:rsidR="006901BA" w:rsidRPr="00E01939" w:rsidRDefault="006901BA" w:rsidP="00FB6AB5">
            <w:pPr>
              <w:pStyle w:val="a8"/>
              <w:jc w:val="center"/>
              <w:rPr>
                <w:rFonts w:ascii="Times New Roman" w:hAnsi="Times New Roman" w:cs="Times New Roman"/>
                <w:sz w:val="24"/>
                <w:szCs w:val="24"/>
              </w:rPr>
            </w:pPr>
            <w:r w:rsidRPr="00E01939">
              <w:rPr>
                <w:rStyle w:val="22"/>
                <w:rFonts w:eastAsiaTheme="minorHAnsi"/>
                <w:sz w:val="24"/>
                <w:szCs w:val="24"/>
              </w:rPr>
              <w:t>Свыше</w:t>
            </w:r>
          </w:p>
          <w:p w:rsidR="006901BA" w:rsidRPr="00E01939" w:rsidRDefault="006901BA" w:rsidP="00FB6AB5">
            <w:pPr>
              <w:pStyle w:val="a8"/>
              <w:jc w:val="center"/>
              <w:rPr>
                <w:rFonts w:ascii="Times New Roman" w:hAnsi="Times New Roman" w:cs="Times New Roman"/>
                <w:sz w:val="24"/>
                <w:szCs w:val="24"/>
              </w:rPr>
            </w:pPr>
            <w:r w:rsidRPr="00E01939">
              <w:rPr>
                <w:rStyle w:val="22"/>
                <w:rFonts w:eastAsiaTheme="minorHAnsi"/>
                <w:sz w:val="24"/>
                <w:szCs w:val="24"/>
              </w:rPr>
              <w:t>трех</w:t>
            </w:r>
          </w:p>
          <w:p w:rsidR="006901BA" w:rsidRPr="00E01939" w:rsidRDefault="006901BA" w:rsidP="00FB6AB5">
            <w:pPr>
              <w:pStyle w:val="a8"/>
              <w:jc w:val="center"/>
              <w:rPr>
                <w:rFonts w:ascii="Times New Roman" w:hAnsi="Times New Roman" w:cs="Times New Roman"/>
                <w:sz w:val="24"/>
                <w:szCs w:val="24"/>
              </w:rPr>
            </w:pPr>
            <w:r w:rsidRPr="00E01939">
              <w:rPr>
                <w:rStyle w:val="22"/>
                <w:rFonts w:eastAsiaTheme="minorHAnsi"/>
                <w:sz w:val="24"/>
                <w:szCs w:val="24"/>
              </w:rPr>
              <w:t>лет</w:t>
            </w:r>
          </w:p>
        </w:tc>
        <w:tc>
          <w:tcPr>
            <w:tcW w:w="2424" w:type="dxa"/>
            <w:vMerge/>
            <w:tcBorders>
              <w:left w:val="single" w:sz="4" w:space="0" w:color="auto"/>
            </w:tcBorders>
            <w:shd w:val="clear" w:color="auto" w:fill="FFFFFF"/>
            <w:vAlign w:val="center"/>
          </w:tcPr>
          <w:p w:rsidR="006901BA" w:rsidRPr="00E01939" w:rsidRDefault="006901BA" w:rsidP="00FB6AB5">
            <w:pPr>
              <w:pStyle w:val="a8"/>
              <w:jc w:val="center"/>
              <w:rPr>
                <w:rFonts w:ascii="Times New Roman" w:hAnsi="Times New Roman" w:cs="Times New Roman"/>
                <w:sz w:val="24"/>
                <w:szCs w:val="24"/>
              </w:rPr>
            </w:pPr>
          </w:p>
        </w:tc>
        <w:tc>
          <w:tcPr>
            <w:tcW w:w="1714" w:type="dxa"/>
            <w:vMerge/>
            <w:tcBorders>
              <w:left w:val="single" w:sz="4" w:space="0" w:color="auto"/>
              <w:right w:val="single" w:sz="4" w:space="0" w:color="auto"/>
            </w:tcBorders>
            <w:shd w:val="clear" w:color="auto" w:fill="FFFFFF"/>
            <w:vAlign w:val="center"/>
          </w:tcPr>
          <w:p w:rsidR="006901BA" w:rsidRPr="00E01939" w:rsidRDefault="006901BA" w:rsidP="00FB6AB5">
            <w:pPr>
              <w:pStyle w:val="a8"/>
              <w:jc w:val="center"/>
              <w:rPr>
                <w:rFonts w:ascii="Times New Roman" w:hAnsi="Times New Roman" w:cs="Times New Roman"/>
                <w:sz w:val="24"/>
                <w:szCs w:val="24"/>
              </w:rPr>
            </w:pPr>
          </w:p>
        </w:tc>
      </w:tr>
      <w:tr w:rsidR="006901BA" w:rsidRPr="00E01939" w:rsidTr="006901BA">
        <w:trPr>
          <w:trHeight w:hRule="exact" w:val="989"/>
        </w:trPr>
        <w:tc>
          <w:tcPr>
            <w:tcW w:w="1771" w:type="dxa"/>
            <w:tcBorders>
              <w:top w:val="single" w:sz="4" w:space="0" w:color="auto"/>
              <w:left w:val="single" w:sz="4" w:space="0" w:color="auto"/>
            </w:tcBorders>
            <w:shd w:val="clear" w:color="auto" w:fill="FFFFFF"/>
            <w:vAlign w:val="bottom"/>
          </w:tcPr>
          <w:p w:rsidR="006901BA" w:rsidRPr="00E01939" w:rsidRDefault="006901BA" w:rsidP="00FB6AB5">
            <w:pPr>
              <w:pStyle w:val="a8"/>
              <w:jc w:val="center"/>
              <w:rPr>
                <w:rFonts w:ascii="Times New Roman" w:hAnsi="Times New Roman" w:cs="Times New Roman"/>
                <w:sz w:val="24"/>
                <w:szCs w:val="24"/>
              </w:rPr>
            </w:pPr>
            <w:r w:rsidRPr="00E01939">
              <w:rPr>
                <w:rStyle w:val="22"/>
                <w:rFonts w:eastAsiaTheme="minorHAnsi"/>
                <w:sz w:val="24"/>
                <w:szCs w:val="24"/>
              </w:rPr>
              <w:t>Количество</w:t>
            </w:r>
          </w:p>
          <w:p w:rsidR="006901BA" w:rsidRPr="00E01939" w:rsidRDefault="006901BA" w:rsidP="00FB6AB5">
            <w:pPr>
              <w:pStyle w:val="a8"/>
              <w:jc w:val="center"/>
              <w:rPr>
                <w:rFonts w:ascii="Times New Roman" w:hAnsi="Times New Roman" w:cs="Times New Roman"/>
                <w:sz w:val="24"/>
                <w:szCs w:val="24"/>
              </w:rPr>
            </w:pPr>
            <w:r w:rsidRPr="00E01939">
              <w:rPr>
                <w:rStyle w:val="22"/>
                <w:rFonts w:eastAsiaTheme="minorHAnsi"/>
                <w:sz w:val="24"/>
                <w:szCs w:val="24"/>
              </w:rPr>
              <w:t>часов</w:t>
            </w:r>
          </w:p>
          <w:p w:rsidR="006901BA" w:rsidRPr="00E01939" w:rsidRDefault="006901BA" w:rsidP="00FB6AB5">
            <w:pPr>
              <w:pStyle w:val="a8"/>
              <w:jc w:val="center"/>
              <w:rPr>
                <w:rFonts w:ascii="Times New Roman" w:hAnsi="Times New Roman" w:cs="Times New Roman"/>
                <w:sz w:val="24"/>
                <w:szCs w:val="24"/>
              </w:rPr>
            </w:pPr>
            <w:r w:rsidRPr="00E01939">
              <w:rPr>
                <w:rStyle w:val="22"/>
                <w:rFonts w:eastAsiaTheme="minorHAnsi"/>
                <w:sz w:val="24"/>
                <w:szCs w:val="24"/>
              </w:rPr>
              <w:t>в неделю</w:t>
            </w:r>
          </w:p>
        </w:tc>
        <w:tc>
          <w:tcPr>
            <w:tcW w:w="979" w:type="dxa"/>
            <w:tcBorders>
              <w:top w:val="single" w:sz="4" w:space="0" w:color="auto"/>
              <w:left w:val="single" w:sz="4" w:space="0" w:color="auto"/>
            </w:tcBorders>
            <w:shd w:val="clear" w:color="auto" w:fill="FFFFFF"/>
            <w:vAlign w:val="center"/>
          </w:tcPr>
          <w:p w:rsidR="006901BA" w:rsidRPr="00E01939" w:rsidRDefault="006901BA" w:rsidP="00FB6AB5">
            <w:pPr>
              <w:pStyle w:val="a8"/>
              <w:jc w:val="center"/>
              <w:rPr>
                <w:rFonts w:ascii="Times New Roman" w:hAnsi="Times New Roman" w:cs="Times New Roman"/>
                <w:sz w:val="24"/>
                <w:szCs w:val="24"/>
              </w:rPr>
            </w:pPr>
            <w:r w:rsidRPr="00E01939">
              <w:rPr>
                <w:rStyle w:val="22"/>
                <w:rFonts w:eastAsiaTheme="minorHAnsi"/>
                <w:sz w:val="24"/>
                <w:szCs w:val="24"/>
              </w:rPr>
              <w:t>6</w:t>
            </w:r>
          </w:p>
        </w:tc>
        <w:tc>
          <w:tcPr>
            <w:tcW w:w="989" w:type="dxa"/>
            <w:tcBorders>
              <w:top w:val="single" w:sz="4" w:space="0" w:color="auto"/>
              <w:left w:val="single" w:sz="4" w:space="0" w:color="auto"/>
            </w:tcBorders>
            <w:shd w:val="clear" w:color="auto" w:fill="FFFFFF"/>
            <w:vAlign w:val="center"/>
          </w:tcPr>
          <w:p w:rsidR="006901BA" w:rsidRPr="00E01939" w:rsidRDefault="006901BA" w:rsidP="00FB6AB5">
            <w:pPr>
              <w:pStyle w:val="a8"/>
              <w:jc w:val="center"/>
              <w:rPr>
                <w:rFonts w:ascii="Times New Roman" w:hAnsi="Times New Roman" w:cs="Times New Roman"/>
                <w:sz w:val="24"/>
                <w:szCs w:val="24"/>
              </w:rPr>
            </w:pPr>
            <w:r w:rsidRPr="00E01939">
              <w:rPr>
                <w:rStyle w:val="22"/>
                <w:rFonts w:eastAsiaTheme="minorHAnsi"/>
                <w:sz w:val="24"/>
                <w:szCs w:val="24"/>
              </w:rPr>
              <w:t>8</w:t>
            </w:r>
          </w:p>
        </w:tc>
        <w:tc>
          <w:tcPr>
            <w:tcW w:w="1123" w:type="dxa"/>
            <w:tcBorders>
              <w:top w:val="single" w:sz="4" w:space="0" w:color="auto"/>
              <w:left w:val="single" w:sz="4" w:space="0" w:color="auto"/>
            </w:tcBorders>
            <w:shd w:val="clear" w:color="auto" w:fill="FFFFFF"/>
            <w:vAlign w:val="center"/>
          </w:tcPr>
          <w:p w:rsidR="006901BA" w:rsidRPr="00E01939" w:rsidRDefault="006901BA" w:rsidP="00FB6AB5">
            <w:pPr>
              <w:pStyle w:val="a8"/>
              <w:jc w:val="center"/>
              <w:rPr>
                <w:rFonts w:ascii="Times New Roman" w:hAnsi="Times New Roman" w:cs="Times New Roman"/>
                <w:sz w:val="24"/>
                <w:szCs w:val="24"/>
              </w:rPr>
            </w:pPr>
            <w:r w:rsidRPr="00E01939">
              <w:rPr>
                <w:rStyle w:val="22"/>
                <w:rFonts w:eastAsiaTheme="minorHAnsi"/>
                <w:sz w:val="24"/>
                <w:szCs w:val="24"/>
              </w:rPr>
              <w:t>14</w:t>
            </w:r>
          </w:p>
        </w:tc>
        <w:tc>
          <w:tcPr>
            <w:tcW w:w="1147" w:type="dxa"/>
            <w:tcBorders>
              <w:top w:val="single" w:sz="4" w:space="0" w:color="auto"/>
              <w:left w:val="single" w:sz="4" w:space="0" w:color="auto"/>
            </w:tcBorders>
            <w:shd w:val="clear" w:color="auto" w:fill="FFFFFF"/>
            <w:vAlign w:val="center"/>
          </w:tcPr>
          <w:p w:rsidR="006901BA" w:rsidRPr="00E01939" w:rsidRDefault="006901BA" w:rsidP="00FB6AB5">
            <w:pPr>
              <w:pStyle w:val="a8"/>
              <w:jc w:val="center"/>
              <w:rPr>
                <w:rFonts w:ascii="Times New Roman" w:hAnsi="Times New Roman" w:cs="Times New Roman"/>
                <w:sz w:val="24"/>
                <w:szCs w:val="24"/>
              </w:rPr>
            </w:pPr>
            <w:r w:rsidRPr="00E01939">
              <w:rPr>
                <w:rStyle w:val="22"/>
                <w:rFonts w:eastAsiaTheme="minorHAnsi"/>
                <w:sz w:val="24"/>
                <w:szCs w:val="24"/>
              </w:rPr>
              <w:t>18</w:t>
            </w:r>
          </w:p>
        </w:tc>
        <w:tc>
          <w:tcPr>
            <w:tcW w:w="2424" w:type="dxa"/>
            <w:tcBorders>
              <w:top w:val="single" w:sz="4" w:space="0" w:color="auto"/>
              <w:left w:val="single" w:sz="4" w:space="0" w:color="auto"/>
            </w:tcBorders>
            <w:shd w:val="clear" w:color="auto" w:fill="FFFFFF"/>
            <w:vAlign w:val="center"/>
          </w:tcPr>
          <w:p w:rsidR="006901BA" w:rsidRPr="00E01939" w:rsidRDefault="006901BA" w:rsidP="00FB6AB5">
            <w:pPr>
              <w:pStyle w:val="a8"/>
              <w:jc w:val="center"/>
              <w:rPr>
                <w:rFonts w:ascii="Times New Roman" w:hAnsi="Times New Roman" w:cs="Times New Roman"/>
                <w:sz w:val="24"/>
                <w:szCs w:val="24"/>
              </w:rPr>
            </w:pPr>
            <w:r w:rsidRPr="00E01939">
              <w:rPr>
                <w:rStyle w:val="22"/>
                <w:rFonts w:eastAsiaTheme="minorHAnsi"/>
                <w:sz w:val="24"/>
                <w:szCs w:val="24"/>
              </w:rPr>
              <w:t>24</w:t>
            </w:r>
          </w:p>
        </w:tc>
        <w:tc>
          <w:tcPr>
            <w:tcW w:w="1714" w:type="dxa"/>
            <w:tcBorders>
              <w:top w:val="single" w:sz="4" w:space="0" w:color="auto"/>
              <w:left w:val="single" w:sz="4" w:space="0" w:color="auto"/>
              <w:right w:val="single" w:sz="4" w:space="0" w:color="auto"/>
            </w:tcBorders>
            <w:shd w:val="clear" w:color="auto" w:fill="FFFFFF"/>
            <w:vAlign w:val="center"/>
          </w:tcPr>
          <w:p w:rsidR="006901BA" w:rsidRPr="00E01939" w:rsidRDefault="006901BA" w:rsidP="00FB6AB5">
            <w:pPr>
              <w:pStyle w:val="a8"/>
              <w:jc w:val="center"/>
              <w:rPr>
                <w:rFonts w:ascii="Times New Roman" w:hAnsi="Times New Roman" w:cs="Times New Roman"/>
                <w:sz w:val="24"/>
                <w:szCs w:val="24"/>
              </w:rPr>
            </w:pPr>
            <w:r w:rsidRPr="00E01939">
              <w:rPr>
                <w:rStyle w:val="22"/>
                <w:rFonts w:eastAsiaTheme="minorHAnsi"/>
                <w:sz w:val="24"/>
                <w:szCs w:val="24"/>
              </w:rPr>
              <w:t>32</w:t>
            </w:r>
          </w:p>
        </w:tc>
      </w:tr>
      <w:tr w:rsidR="006901BA" w:rsidRPr="00E01939" w:rsidTr="006901BA">
        <w:trPr>
          <w:trHeight w:hRule="exact" w:val="1018"/>
        </w:trPr>
        <w:tc>
          <w:tcPr>
            <w:tcW w:w="1771" w:type="dxa"/>
            <w:tcBorders>
              <w:top w:val="single" w:sz="4" w:space="0" w:color="auto"/>
              <w:left w:val="single" w:sz="4" w:space="0" w:color="auto"/>
              <w:bottom w:val="single" w:sz="4" w:space="0" w:color="auto"/>
            </w:tcBorders>
            <w:shd w:val="clear" w:color="auto" w:fill="FFFFFF"/>
            <w:vAlign w:val="bottom"/>
          </w:tcPr>
          <w:p w:rsidR="006901BA" w:rsidRPr="00E01939" w:rsidRDefault="006901BA" w:rsidP="00FB6AB5">
            <w:pPr>
              <w:pStyle w:val="a8"/>
              <w:jc w:val="center"/>
              <w:rPr>
                <w:rFonts w:ascii="Times New Roman" w:hAnsi="Times New Roman" w:cs="Times New Roman"/>
                <w:sz w:val="24"/>
                <w:szCs w:val="24"/>
              </w:rPr>
            </w:pPr>
            <w:r w:rsidRPr="00E01939">
              <w:rPr>
                <w:rStyle w:val="22"/>
                <w:rFonts w:eastAsiaTheme="minorHAnsi"/>
                <w:sz w:val="24"/>
                <w:szCs w:val="24"/>
              </w:rPr>
              <w:t>Общее</w:t>
            </w:r>
          </w:p>
          <w:p w:rsidR="006901BA" w:rsidRPr="00E01939" w:rsidRDefault="006901BA" w:rsidP="00FB6AB5">
            <w:pPr>
              <w:pStyle w:val="a8"/>
              <w:jc w:val="center"/>
              <w:rPr>
                <w:rFonts w:ascii="Times New Roman" w:hAnsi="Times New Roman" w:cs="Times New Roman"/>
                <w:sz w:val="24"/>
                <w:szCs w:val="24"/>
              </w:rPr>
            </w:pPr>
            <w:r w:rsidRPr="00E01939">
              <w:rPr>
                <w:rStyle w:val="22"/>
                <w:rFonts w:eastAsiaTheme="minorHAnsi"/>
                <w:sz w:val="24"/>
                <w:szCs w:val="24"/>
              </w:rPr>
              <w:t>количество</w:t>
            </w:r>
          </w:p>
          <w:p w:rsidR="006901BA" w:rsidRPr="00E01939" w:rsidRDefault="006901BA" w:rsidP="00FB6AB5">
            <w:pPr>
              <w:pStyle w:val="a8"/>
              <w:jc w:val="center"/>
              <w:rPr>
                <w:rFonts w:ascii="Times New Roman" w:hAnsi="Times New Roman" w:cs="Times New Roman"/>
                <w:sz w:val="24"/>
                <w:szCs w:val="24"/>
              </w:rPr>
            </w:pPr>
            <w:r w:rsidRPr="00E01939">
              <w:rPr>
                <w:rStyle w:val="22"/>
                <w:rFonts w:eastAsiaTheme="minorHAnsi"/>
                <w:sz w:val="24"/>
                <w:szCs w:val="24"/>
              </w:rPr>
              <w:t>часов в год</w:t>
            </w:r>
          </w:p>
        </w:tc>
        <w:tc>
          <w:tcPr>
            <w:tcW w:w="979" w:type="dxa"/>
            <w:tcBorders>
              <w:top w:val="single" w:sz="4" w:space="0" w:color="auto"/>
              <w:left w:val="single" w:sz="4" w:space="0" w:color="auto"/>
              <w:bottom w:val="single" w:sz="4" w:space="0" w:color="auto"/>
            </w:tcBorders>
            <w:shd w:val="clear" w:color="auto" w:fill="FFFFFF"/>
            <w:vAlign w:val="center"/>
          </w:tcPr>
          <w:p w:rsidR="006901BA" w:rsidRPr="00E01939" w:rsidRDefault="006901BA" w:rsidP="00FB6AB5">
            <w:pPr>
              <w:pStyle w:val="a8"/>
              <w:jc w:val="center"/>
              <w:rPr>
                <w:rFonts w:ascii="Times New Roman" w:hAnsi="Times New Roman" w:cs="Times New Roman"/>
                <w:sz w:val="24"/>
                <w:szCs w:val="24"/>
              </w:rPr>
            </w:pPr>
            <w:r w:rsidRPr="00E01939">
              <w:rPr>
                <w:rStyle w:val="22"/>
                <w:rFonts w:eastAsiaTheme="minorHAnsi"/>
                <w:sz w:val="24"/>
                <w:szCs w:val="24"/>
              </w:rPr>
              <w:t>312</w:t>
            </w:r>
          </w:p>
        </w:tc>
        <w:tc>
          <w:tcPr>
            <w:tcW w:w="989" w:type="dxa"/>
            <w:tcBorders>
              <w:top w:val="single" w:sz="4" w:space="0" w:color="auto"/>
              <w:left w:val="single" w:sz="4" w:space="0" w:color="auto"/>
              <w:bottom w:val="single" w:sz="4" w:space="0" w:color="auto"/>
            </w:tcBorders>
            <w:shd w:val="clear" w:color="auto" w:fill="FFFFFF"/>
            <w:vAlign w:val="center"/>
          </w:tcPr>
          <w:p w:rsidR="006901BA" w:rsidRPr="00E01939" w:rsidRDefault="006901BA" w:rsidP="00FB6AB5">
            <w:pPr>
              <w:pStyle w:val="a8"/>
              <w:jc w:val="center"/>
              <w:rPr>
                <w:rFonts w:ascii="Times New Roman" w:hAnsi="Times New Roman" w:cs="Times New Roman"/>
                <w:sz w:val="24"/>
                <w:szCs w:val="24"/>
              </w:rPr>
            </w:pPr>
            <w:r w:rsidRPr="00E01939">
              <w:rPr>
                <w:rStyle w:val="22"/>
                <w:rFonts w:eastAsiaTheme="minorHAnsi"/>
                <w:sz w:val="24"/>
                <w:szCs w:val="24"/>
              </w:rPr>
              <w:t>416</w:t>
            </w:r>
          </w:p>
        </w:tc>
        <w:tc>
          <w:tcPr>
            <w:tcW w:w="1123" w:type="dxa"/>
            <w:tcBorders>
              <w:top w:val="single" w:sz="4" w:space="0" w:color="auto"/>
              <w:left w:val="single" w:sz="4" w:space="0" w:color="auto"/>
              <w:bottom w:val="single" w:sz="4" w:space="0" w:color="auto"/>
            </w:tcBorders>
            <w:shd w:val="clear" w:color="auto" w:fill="FFFFFF"/>
            <w:vAlign w:val="center"/>
          </w:tcPr>
          <w:p w:rsidR="006901BA" w:rsidRPr="00E01939" w:rsidRDefault="006901BA" w:rsidP="00FB6AB5">
            <w:pPr>
              <w:pStyle w:val="a8"/>
              <w:jc w:val="center"/>
              <w:rPr>
                <w:rFonts w:ascii="Times New Roman" w:hAnsi="Times New Roman" w:cs="Times New Roman"/>
                <w:sz w:val="24"/>
                <w:szCs w:val="24"/>
              </w:rPr>
            </w:pPr>
            <w:r w:rsidRPr="00E01939">
              <w:rPr>
                <w:rStyle w:val="22"/>
                <w:rFonts w:eastAsiaTheme="minorHAnsi"/>
                <w:sz w:val="24"/>
                <w:szCs w:val="24"/>
              </w:rPr>
              <w:t>728</w:t>
            </w:r>
          </w:p>
        </w:tc>
        <w:tc>
          <w:tcPr>
            <w:tcW w:w="1147" w:type="dxa"/>
            <w:tcBorders>
              <w:top w:val="single" w:sz="4" w:space="0" w:color="auto"/>
              <w:left w:val="single" w:sz="4" w:space="0" w:color="auto"/>
              <w:bottom w:val="single" w:sz="4" w:space="0" w:color="auto"/>
            </w:tcBorders>
            <w:shd w:val="clear" w:color="auto" w:fill="FFFFFF"/>
            <w:vAlign w:val="center"/>
          </w:tcPr>
          <w:p w:rsidR="006901BA" w:rsidRPr="00E01939" w:rsidRDefault="006901BA" w:rsidP="00FB6AB5">
            <w:pPr>
              <w:pStyle w:val="a8"/>
              <w:jc w:val="center"/>
              <w:rPr>
                <w:rFonts w:ascii="Times New Roman" w:hAnsi="Times New Roman" w:cs="Times New Roman"/>
                <w:sz w:val="24"/>
                <w:szCs w:val="24"/>
              </w:rPr>
            </w:pPr>
            <w:r w:rsidRPr="00E01939">
              <w:rPr>
                <w:rStyle w:val="22"/>
                <w:rFonts w:eastAsiaTheme="minorHAnsi"/>
                <w:sz w:val="24"/>
                <w:szCs w:val="24"/>
              </w:rPr>
              <w:t>936</w:t>
            </w:r>
          </w:p>
        </w:tc>
        <w:tc>
          <w:tcPr>
            <w:tcW w:w="2424" w:type="dxa"/>
            <w:tcBorders>
              <w:top w:val="single" w:sz="4" w:space="0" w:color="auto"/>
              <w:left w:val="single" w:sz="4" w:space="0" w:color="auto"/>
              <w:bottom w:val="single" w:sz="4" w:space="0" w:color="auto"/>
            </w:tcBorders>
            <w:shd w:val="clear" w:color="auto" w:fill="FFFFFF"/>
            <w:vAlign w:val="center"/>
          </w:tcPr>
          <w:p w:rsidR="006901BA" w:rsidRPr="00E01939" w:rsidRDefault="006901BA" w:rsidP="00FB6AB5">
            <w:pPr>
              <w:pStyle w:val="a8"/>
              <w:jc w:val="center"/>
              <w:rPr>
                <w:rFonts w:ascii="Times New Roman" w:hAnsi="Times New Roman" w:cs="Times New Roman"/>
                <w:sz w:val="24"/>
                <w:szCs w:val="24"/>
              </w:rPr>
            </w:pPr>
            <w:r w:rsidRPr="00E01939">
              <w:rPr>
                <w:rStyle w:val="22"/>
                <w:rFonts w:eastAsiaTheme="minorHAnsi"/>
                <w:sz w:val="24"/>
                <w:szCs w:val="24"/>
              </w:rPr>
              <w:t>1248</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6901BA" w:rsidRPr="00E01939" w:rsidRDefault="006901BA" w:rsidP="00FB6AB5">
            <w:pPr>
              <w:pStyle w:val="a8"/>
              <w:jc w:val="center"/>
              <w:rPr>
                <w:rFonts w:ascii="Times New Roman" w:hAnsi="Times New Roman" w:cs="Times New Roman"/>
                <w:sz w:val="24"/>
                <w:szCs w:val="24"/>
              </w:rPr>
            </w:pPr>
            <w:r w:rsidRPr="00E01939">
              <w:rPr>
                <w:rStyle w:val="22"/>
                <w:rFonts w:eastAsiaTheme="minorHAnsi"/>
                <w:sz w:val="24"/>
                <w:szCs w:val="24"/>
              </w:rPr>
              <w:t>1664</w:t>
            </w:r>
          </w:p>
        </w:tc>
      </w:tr>
    </w:tbl>
    <w:p w:rsidR="00744570" w:rsidRPr="00E01939" w:rsidRDefault="00744570" w:rsidP="00744570">
      <w:pPr>
        <w:pStyle w:val="a4"/>
        <w:tabs>
          <w:tab w:val="left" w:pos="0"/>
        </w:tabs>
        <w:autoSpaceDE w:val="0"/>
        <w:autoSpaceDN w:val="0"/>
        <w:adjustRightInd w:val="0"/>
        <w:spacing w:after="0" w:line="240" w:lineRule="auto"/>
        <w:ind w:left="568"/>
        <w:jc w:val="both"/>
        <w:rPr>
          <w:rFonts w:ascii="Times New Roman" w:eastAsia="Times New Roman" w:hAnsi="Times New Roman" w:cs="Times New Roman"/>
          <w:sz w:val="24"/>
          <w:szCs w:val="24"/>
          <w:lang w:eastAsia="ru-RU"/>
        </w:rPr>
      </w:pPr>
    </w:p>
    <w:p w:rsidR="00FB6AB5" w:rsidRPr="00E01939" w:rsidRDefault="00FB6AB5" w:rsidP="00FB6AB5">
      <w:pPr>
        <w:pStyle w:val="a4"/>
        <w:numPr>
          <w:ilvl w:val="1"/>
          <w:numId w:val="25"/>
        </w:numPr>
        <w:tabs>
          <w:tab w:val="left" w:pos="0"/>
        </w:tabs>
        <w:autoSpaceDE w:val="0"/>
        <w:autoSpaceDN w:val="0"/>
        <w:adjustRightInd w:val="0"/>
        <w:spacing w:after="0" w:line="240" w:lineRule="auto"/>
        <w:ind w:left="0" w:firstLine="568"/>
        <w:jc w:val="both"/>
        <w:rPr>
          <w:rFonts w:ascii="Times New Roman" w:eastAsia="Times New Roman" w:hAnsi="Times New Roman" w:cs="Times New Roman"/>
          <w:sz w:val="24"/>
          <w:szCs w:val="24"/>
          <w:lang w:eastAsia="ru-RU"/>
        </w:rPr>
      </w:pPr>
      <w:r w:rsidRPr="00E01939">
        <w:rPr>
          <w:rFonts w:ascii="Times New Roman" w:eastAsia="Times New Roman" w:hAnsi="Times New Roman" w:cs="Times New Roman"/>
          <w:sz w:val="24"/>
          <w:szCs w:val="24"/>
          <w:lang w:eastAsia="ru-RU"/>
        </w:rPr>
        <w:t>Виды (формы) обучения,</w:t>
      </w:r>
      <w:r w:rsidRPr="00E01939">
        <w:rPr>
          <w:rFonts w:ascii="Times New Roman" w:eastAsia="Times New Roman" w:hAnsi="Times New Roman" w:cs="Times New Roman"/>
          <w:sz w:val="24"/>
          <w:szCs w:val="24"/>
        </w:rPr>
        <w:t xml:space="preserve"> применяющиеся при реализации дополнительной образовательной программы спортивной подготовки</w:t>
      </w:r>
      <w:r w:rsidRPr="00E01939">
        <w:rPr>
          <w:rFonts w:ascii="Times New Roman" w:eastAsia="Times New Roman" w:hAnsi="Times New Roman" w:cs="Times New Roman"/>
          <w:sz w:val="24"/>
          <w:szCs w:val="24"/>
          <w:lang w:eastAsia="ru-RU"/>
        </w:rPr>
        <w:t xml:space="preserve">: </w:t>
      </w:r>
    </w:p>
    <w:p w:rsidR="00FB6AB5" w:rsidRPr="00E01939" w:rsidRDefault="00FB6AB5" w:rsidP="00FB6AB5">
      <w:pPr>
        <w:pStyle w:val="a8"/>
        <w:numPr>
          <w:ilvl w:val="2"/>
          <w:numId w:val="25"/>
        </w:numPr>
        <w:ind w:left="0" w:firstLine="568"/>
        <w:rPr>
          <w:rFonts w:ascii="Times New Roman" w:hAnsi="Times New Roman" w:cs="Times New Roman"/>
          <w:sz w:val="24"/>
          <w:szCs w:val="24"/>
          <w:u w:val="single"/>
        </w:rPr>
      </w:pPr>
      <w:r w:rsidRPr="00E01939">
        <w:rPr>
          <w:rFonts w:ascii="Times New Roman" w:hAnsi="Times New Roman" w:cs="Times New Roman"/>
          <w:sz w:val="24"/>
          <w:szCs w:val="24"/>
          <w:u w:val="single"/>
        </w:rPr>
        <w:t>Учебно-тренировочные занятия.</w:t>
      </w:r>
    </w:p>
    <w:p w:rsidR="00FB6AB5" w:rsidRPr="00E01939" w:rsidRDefault="00FB6AB5" w:rsidP="00FB6AB5">
      <w:pPr>
        <w:pStyle w:val="a8"/>
        <w:ind w:firstLine="568"/>
        <w:rPr>
          <w:rFonts w:ascii="Times New Roman" w:hAnsi="Times New Roman" w:cs="Times New Roman"/>
          <w:sz w:val="24"/>
          <w:szCs w:val="24"/>
        </w:rPr>
      </w:pPr>
      <w:r w:rsidRPr="00E01939">
        <w:rPr>
          <w:rFonts w:ascii="Times New Roman" w:hAnsi="Times New Roman" w:cs="Times New Roman"/>
          <w:sz w:val="24"/>
          <w:szCs w:val="24"/>
        </w:rPr>
        <w:t xml:space="preserve">Основными формами организации учебно-тренировочных занятий являются: </w:t>
      </w:r>
    </w:p>
    <w:p w:rsidR="00FB6AB5" w:rsidRPr="00E01939" w:rsidRDefault="00FB6AB5" w:rsidP="00FB6AB5">
      <w:pPr>
        <w:pStyle w:val="a8"/>
        <w:ind w:firstLine="568"/>
        <w:rPr>
          <w:rFonts w:ascii="Times New Roman" w:hAnsi="Times New Roman" w:cs="Times New Roman"/>
          <w:sz w:val="24"/>
          <w:szCs w:val="24"/>
        </w:rPr>
      </w:pPr>
      <w:r w:rsidRPr="00E01939">
        <w:rPr>
          <w:rFonts w:ascii="Times New Roman" w:hAnsi="Times New Roman" w:cs="Times New Roman"/>
          <w:sz w:val="24"/>
          <w:szCs w:val="24"/>
        </w:rPr>
        <w:t xml:space="preserve">групповые учебно-тренировочные занятия (командные), </w:t>
      </w:r>
    </w:p>
    <w:p w:rsidR="00FB6AB5" w:rsidRPr="00E01939" w:rsidRDefault="00FB6AB5" w:rsidP="00FB6AB5">
      <w:pPr>
        <w:pStyle w:val="a8"/>
        <w:ind w:firstLine="568"/>
        <w:rPr>
          <w:rFonts w:ascii="Times New Roman" w:hAnsi="Times New Roman" w:cs="Times New Roman"/>
          <w:sz w:val="24"/>
          <w:szCs w:val="24"/>
        </w:rPr>
      </w:pPr>
      <w:r w:rsidRPr="00E01939">
        <w:rPr>
          <w:rFonts w:ascii="Times New Roman" w:hAnsi="Times New Roman" w:cs="Times New Roman"/>
          <w:sz w:val="24"/>
          <w:szCs w:val="24"/>
        </w:rPr>
        <w:t xml:space="preserve">работа по индивидуальным планам (для обучающихся с повышенными образовательными потребностями на учебно-тренировочном этапе обучения), </w:t>
      </w:r>
    </w:p>
    <w:p w:rsidR="00FB6AB5" w:rsidRPr="00E01939" w:rsidRDefault="00FB6AB5" w:rsidP="00FB6AB5">
      <w:pPr>
        <w:pStyle w:val="a8"/>
        <w:ind w:firstLine="568"/>
        <w:rPr>
          <w:rFonts w:ascii="Times New Roman" w:hAnsi="Times New Roman" w:cs="Times New Roman"/>
          <w:sz w:val="24"/>
          <w:szCs w:val="24"/>
        </w:rPr>
      </w:pPr>
      <w:r w:rsidRPr="00E01939">
        <w:rPr>
          <w:rFonts w:ascii="Times New Roman" w:hAnsi="Times New Roman" w:cs="Times New Roman"/>
          <w:sz w:val="24"/>
          <w:szCs w:val="24"/>
        </w:rPr>
        <w:t>самостоятельная подготовка.</w:t>
      </w:r>
    </w:p>
    <w:p w:rsidR="00FB6AB5" w:rsidRPr="00E01939" w:rsidRDefault="00FB6AB5" w:rsidP="00FB6AB5">
      <w:pPr>
        <w:pStyle w:val="a4"/>
        <w:numPr>
          <w:ilvl w:val="2"/>
          <w:numId w:val="25"/>
        </w:numPr>
        <w:tabs>
          <w:tab w:val="left" w:pos="0"/>
        </w:tabs>
        <w:spacing w:after="0" w:line="240" w:lineRule="auto"/>
        <w:ind w:left="0" w:firstLine="568"/>
        <w:jc w:val="both"/>
        <w:rPr>
          <w:rFonts w:ascii="Times New Roman" w:hAnsi="Times New Roman" w:cs="Times New Roman"/>
          <w:sz w:val="24"/>
          <w:szCs w:val="24"/>
        </w:rPr>
      </w:pPr>
      <w:r w:rsidRPr="00E01939">
        <w:rPr>
          <w:rFonts w:ascii="Times New Roman" w:hAnsi="Times New Roman" w:cs="Times New Roman"/>
          <w:sz w:val="24"/>
          <w:szCs w:val="24"/>
          <w:u w:val="single"/>
        </w:rPr>
        <w:t>Учебно-тренировочные мероприятия</w:t>
      </w:r>
      <w:r w:rsidRPr="00E01939">
        <w:rPr>
          <w:rFonts w:ascii="Times New Roman" w:hAnsi="Times New Roman" w:cs="Times New Roman"/>
          <w:sz w:val="24"/>
          <w:szCs w:val="24"/>
        </w:rPr>
        <w:t xml:space="preserve"> проводятся </w:t>
      </w:r>
      <w:r w:rsidRPr="00E01939">
        <w:rPr>
          <w:rFonts w:ascii="Times New Roman" w:eastAsia="Times New Roman" w:hAnsi="Times New Roman" w:cs="Times New Roman"/>
          <w:sz w:val="24"/>
          <w:szCs w:val="24"/>
        </w:rPr>
        <w:t xml:space="preserve">в соответствии с  </w:t>
      </w:r>
      <w:r w:rsidRPr="00E01939">
        <w:rPr>
          <w:rFonts w:ascii="Times New Roman" w:hAnsi="Times New Roman" w:cs="Times New Roman"/>
          <w:sz w:val="24"/>
          <w:szCs w:val="24"/>
        </w:rPr>
        <w:t xml:space="preserve"> Приложением №3 </w:t>
      </w:r>
      <w:r w:rsidRPr="00E01939">
        <w:rPr>
          <w:rFonts w:ascii="Times New Roman" w:hAnsi="Times New Roman" w:cs="Times New Roman"/>
          <w:sz w:val="24"/>
          <w:szCs w:val="24"/>
        </w:rPr>
        <w:br/>
        <w:t xml:space="preserve">к федеральному стандарту спортивной подготовки по виду спорта "баскетбол", утвержденному приказом Минспорта России от </w:t>
      </w:r>
      <w:r w:rsidR="00A40F6A">
        <w:rPr>
          <w:rFonts w:ascii="Times New Roman" w:eastAsia="Times New Roman" w:hAnsi="Times New Roman" w:cs="Times New Roman"/>
          <w:sz w:val="24"/>
          <w:szCs w:val="24"/>
        </w:rPr>
        <w:t>16 ноября 2022 года № 1006</w:t>
      </w:r>
      <w:r w:rsidR="00A40F6A" w:rsidRPr="00E01939">
        <w:rPr>
          <w:rFonts w:ascii="Times New Roman" w:eastAsia="Times New Roman" w:hAnsi="Times New Roman" w:cs="Times New Roman"/>
          <w:sz w:val="24"/>
          <w:szCs w:val="24"/>
        </w:rPr>
        <w:t>.</w:t>
      </w:r>
    </w:p>
    <w:p w:rsidR="00FB6AB5" w:rsidRPr="00E01939" w:rsidRDefault="00FB6AB5" w:rsidP="00FB6AB5">
      <w:pPr>
        <w:pStyle w:val="a8"/>
        <w:jc w:val="center"/>
        <w:rPr>
          <w:rFonts w:ascii="Times New Roman" w:hAnsi="Times New Roman" w:cs="Times New Roman"/>
          <w:b/>
          <w:sz w:val="24"/>
          <w:szCs w:val="24"/>
        </w:rPr>
      </w:pPr>
      <w:r w:rsidRPr="00E01939">
        <w:rPr>
          <w:rFonts w:ascii="Times New Roman" w:hAnsi="Times New Roman" w:cs="Times New Roman"/>
          <w:b/>
          <w:sz w:val="24"/>
          <w:szCs w:val="24"/>
        </w:rPr>
        <w:t>Учебно-тренировочные мероприятия</w:t>
      </w:r>
    </w:p>
    <w:p w:rsidR="006901BA" w:rsidRPr="00E01939" w:rsidRDefault="006901BA" w:rsidP="00FB6AB5">
      <w:pPr>
        <w:pStyle w:val="a8"/>
        <w:jc w:val="both"/>
        <w:rPr>
          <w:rFonts w:ascii="Times New Roman" w:hAnsi="Times New Roman" w:cs="Times New Roman"/>
          <w:sz w:val="24"/>
          <w:szCs w:val="24"/>
        </w:rPr>
      </w:pPr>
    </w:p>
    <w:tbl>
      <w:tblPr>
        <w:tblW w:w="0" w:type="auto"/>
        <w:tblLayout w:type="fixed"/>
        <w:tblCellMar>
          <w:left w:w="10" w:type="dxa"/>
          <w:right w:w="10" w:type="dxa"/>
        </w:tblCellMar>
        <w:tblLook w:val="04A0" w:firstRow="1" w:lastRow="0" w:firstColumn="1" w:lastColumn="0" w:noHBand="0" w:noVBand="1"/>
      </w:tblPr>
      <w:tblGrid>
        <w:gridCol w:w="442"/>
        <w:gridCol w:w="2242"/>
        <w:gridCol w:w="1253"/>
        <w:gridCol w:w="19"/>
        <w:gridCol w:w="2030"/>
        <w:gridCol w:w="1958"/>
        <w:gridCol w:w="2266"/>
        <w:gridCol w:w="9"/>
      </w:tblGrid>
      <w:tr w:rsidR="00FB6AB5" w:rsidRPr="00E01939" w:rsidTr="00FB6AB5">
        <w:trPr>
          <w:trHeight w:hRule="exact" w:val="1160"/>
        </w:trPr>
        <w:tc>
          <w:tcPr>
            <w:tcW w:w="442" w:type="dxa"/>
            <w:vMerge w:val="restart"/>
            <w:tcBorders>
              <w:top w:val="single" w:sz="4" w:space="0" w:color="auto"/>
              <w:left w:val="single" w:sz="4" w:space="0" w:color="auto"/>
            </w:tcBorders>
            <w:shd w:val="clear" w:color="auto" w:fill="FFFFFF"/>
            <w:vAlign w:val="center"/>
          </w:tcPr>
          <w:p w:rsidR="00FB6AB5" w:rsidRPr="00E01939" w:rsidRDefault="00FB6AB5" w:rsidP="00FB6AB5">
            <w:pPr>
              <w:pStyle w:val="a8"/>
              <w:rPr>
                <w:rFonts w:ascii="Times New Roman" w:hAnsi="Times New Roman" w:cs="Times New Roman"/>
                <w:sz w:val="24"/>
                <w:szCs w:val="24"/>
              </w:rPr>
            </w:pPr>
            <w:r w:rsidRPr="00E01939">
              <w:rPr>
                <w:rStyle w:val="211pt"/>
                <w:rFonts w:eastAsiaTheme="minorHAnsi"/>
                <w:b w:val="0"/>
                <w:sz w:val="24"/>
                <w:szCs w:val="24"/>
              </w:rPr>
              <w:t>№</w:t>
            </w:r>
          </w:p>
          <w:p w:rsidR="00FB6AB5" w:rsidRPr="00E01939" w:rsidRDefault="00FB6AB5" w:rsidP="00FB6AB5">
            <w:pPr>
              <w:pStyle w:val="a8"/>
              <w:rPr>
                <w:rFonts w:ascii="Times New Roman" w:hAnsi="Times New Roman" w:cs="Times New Roman"/>
                <w:sz w:val="24"/>
                <w:szCs w:val="24"/>
              </w:rPr>
            </w:pPr>
            <w:r w:rsidRPr="00E01939">
              <w:rPr>
                <w:rStyle w:val="211pt"/>
                <w:rFonts w:eastAsiaTheme="minorHAnsi"/>
                <w:b w:val="0"/>
                <w:sz w:val="24"/>
                <w:szCs w:val="24"/>
              </w:rPr>
              <w:t>п/п</w:t>
            </w:r>
          </w:p>
        </w:tc>
        <w:tc>
          <w:tcPr>
            <w:tcW w:w="2242" w:type="dxa"/>
            <w:vMerge w:val="restart"/>
            <w:tcBorders>
              <w:top w:val="single" w:sz="4" w:space="0" w:color="auto"/>
              <w:left w:val="single" w:sz="4" w:space="0" w:color="auto"/>
            </w:tcBorders>
            <w:shd w:val="clear" w:color="auto" w:fill="FFFFFF"/>
            <w:vAlign w:val="center"/>
          </w:tcPr>
          <w:p w:rsidR="00FB6AB5" w:rsidRPr="00E01939" w:rsidRDefault="00FB6AB5" w:rsidP="00FB6AB5">
            <w:pPr>
              <w:pStyle w:val="a8"/>
              <w:rPr>
                <w:rFonts w:ascii="Times New Roman" w:hAnsi="Times New Roman" w:cs="Times New Roman"/>
                <w:sz w:val="24"/>
                <w:szCs w:val="24"/>
              </w:rPr>
            </w:pPr>
            <w:r w:rsidRPr="00E01939">
              <w:rPr>
                <w:rStyle w:val="211pt"/>
                <w:rFonts w:eastAsiaTheme="minorHAnsi"/>
                <w:b w:val="0"/>
                <w:sz w:val="24"/>
                <w:szCs w:val="24"/>
              </w:rPr>
              <w:t>Виды учебно-тренировочных мероприятий</w:t>
            </w:r>
          </w:p>
        </w:tc>
        <w:tc>
          <w:tcPr>
            <w:tcW w:w="7526" w:type="dxa"/>
            <w:gridSpan w:val="6"/>
            <w:tcBorders>
              <w:top w:val="single" w:sz="4" w:space="0" w:color="auto"/>
              <w:left w:val="single" w:sz="4" w:space="0" w:color="auto"/>
              <w:right w:val="single" w:sz="4" w:space="0" w:color="auto"/>
            </w:tcBorders>
            <w:shd w:val="clear" w:color="auto" w:fill="FFFFFF"/>
            <w:vAlign w:val="bottom"/>
          </w:tcPr>
          <w:p w:rsidR="00FB6AB5" w:rsidRPr="00E01939" w:rsidRDefault="00FB6AB5" w:rsidP="00FB6AB5">
            <w:pPr>
              <w:pStyle w:val="a8"/>
              <w:rPr>
                <w:rFonts w:ascii="Times New Roman" w:hAnsi="Times New Roman" w:cs="Times New Roman"/>
                <w:sz w:val="24"/>
                <w:szCs w:val="24"/>
              </w:rPr>
            </w:pPr>
            <w:r w:rsidRPr="00E01939">
              <w:rPr>
                <w:rStyle w:val="211pt"/>
                <w:rFonts w:eastAsiaTheme="minorHAnsi"/>
                <w:b w:val="0"/>
                <w:sz w:val="24"/>
                <w:szCs w:val="24"/>
              </w:rPr>
              <w:t>Предельная продолжительность учебно-тренировочных мероприятий по этапам спортивной подготовки (количество суток, без учета времени следования к месту проведения учебно-тренировочных</w:t>
            </w:r>
            <w:r w:rsidRPr="00E01939">
              <w:rPr>
                <w:rFonts w:ascii="Times New Roman" w:hAnsi="Times New Roman" w:cs="Times New Roman"/>
                <w:sz w:val="24"/>
                <w:szCs w:val="24"/>
              </w:rPr>
              <w:t xml:space="preserve"> </w:t>
            </w:r>
            <w:r w:rsidRPr="00E01939">
              <w:rPr>
                <w:rStyle w:val="211pt"/>
                <w:rFonts w:eastAsiaTheme="minorHAnsi"/>
                <w:b w:val="0"/>
                <w:sz w:val="24"/>
                <w:szCs w:val="24"/>
              </w:rPr>
              <w:t>мероприятий и обратно)</w:t>
            </w:r>
          </w:p>
        </w:tc>
      </w:tr>
      <w:tr w:rsidR="00FB6AB5" w:rsidRPr="00E01939" w:rsidTr="00FB6AB5">
        <w:trPr>
          <w:trHeight w:hRule="exact" w:val="1358"/>
        </w:trPr>
        <w:tc>
          <w:tcPr>
            <w:tcW w:w="442" w:type="dxa"/>
            <w:vMerge/>
            <w:tcBorders>
              <w:left w:val="single" w:sz="4" w:space="0" w:color="auto"/>
            </w:tcBorders>
            <w:shd w:val="clear" w:color="auto" w:fill="FFFFFF"/>
            <w:vAlign w:val="center"/>
          </w:tcPr>
          <w:p w:rsidR="00FB6AB5" w:rsidRPr="00E01939" w:rsidRDefault="00FB6AB5" w:rsidP="00FB6AB5">
            <w:pPr>
              <w:pStyle w:val="a8"/>
              <w:rPr>
                <w:rFonts w:ascii="Times New Roman" w:hAnsi="Times New Roman" w:cs="Times New Roman"/>
                <w:sz w:val="24"/>
                <w:szCs w:val="24"/>
              </w:rPr>
            </w:pPr>
          </w:p>
        </w:tc>
        <w:tc>
          <w:tcPr>
            <w:tcW w:w="2242" w:type="dxa"/>
            <w:vMerge/>
            <w:tcBorders>
              <w:left w:val="single" w:sz="4" w:space="0" w:color="auto"/>
            </w:tcBorders>
            <w:shd w:val="clear" w:color="auto" w:fill="FFFFFF"/>
            <w:vAlign w:val="center"/>
          </w:tcPr>
          <w:p w:rsidR="00FB6AB5" w:rsidRPr="00E01939" w:rsidRDefault="00FB6AB5" w:rsidP="00FB6AB5">
            <w:pPr>
              <w:pStyle w:val="a8"/>
              <w:rPr>
                <w:rFonts w:ascii="Times New Roman" w:hAnsi="Times New Roman" w:cs="Times New Roman"/>
                <w:sz w:val="24"/>
                <w:szCs w:val="24"/>
              </w:rPr>
            </w:pPr>
          </w:p>
        </w:tc>
        <w:tc>
          <w:tcPr>
            <w:tcW w:w="1253" w:type="dxa"/>
            <w:tcBorders>
              <w:top w:val="single" w:sz="4" w:space="0" w:color="auto"/>
              <w:left w:val="single" w:sz="4" w:space="0" w:color="auto"/>
            </w:tcBorders>
            <w:shd w:val="clear" w:color="auto" w:fill="FFFFFF"/>
            <w:vAlign w:val="center"/>
          </w:tcPr>
          <w:p w:rsidR="00FB6AB5" w:rsidRPr="00E01939" w:rsidRDefault="00FB6AB5" w:rsidP="00FB6AB5">
            <w:pPr>
              <w:pStyle w:val="a8"/>
              <w:rPr>
                <w:rFonts w:ascii="Times New Roman" w:hAnsi="Times New Roman" w:cs="Times New Roman"/>
                <w:sz w:val="24"/>
                <w:szCs w:val="24"/>
              </w:rPr>
            </w:pPr>
            <w:r w:rsidRPr="00E01939">
              <w:rPr>
                <w:rStyle w:val="211pt"/>
                <w:rFonts w:eastAsiaTheme="minorHAnsi"/>
                <w:b w:val="0"/>
                <w:sz w:val="24"/>
                <w:szCs w:val="24"/>
              </w:rPr>
              <w:t>Этап</w:t>
            </w:r>
          </w:p>
          <w:p w:rsidR="00FB6AB5" w:rsidRPr="00E01939" w:rsidRDefault="00FB6AB5" w:rsidP="00FB6AB5">
            <w:pPr>
              <w:pStyle w:val="a8"/>
              <w:rPr>
                <w:rFonts w:ascii="Times New Roman" w:hAnsi="Times New Roman" w:cs="Times New Roman"/>
                <w:sz w:val="24"/>
                <w:szCs w:val="24"/>
              </w:rPr>
            </w:pPr>
            <w:r w:rsidRPr="00E01939">
              <w:rPr>
                <w:rStyle w:val="211pt"/>
                <w:rFonts w:eastAsiaTheme="minorHAnsi"/>
                <w:b w:val="0"/>
                <w:sz w:val="24"/>
                <w:szCs w:val="24"/>
              </w:rPr>
              <w:t>начальной</w:t>
            </w:r>
          </w:p>
          <w:p w:rsidR="00FB6AB5" w:rsidRPr="00E01939" w:rsidRDefault="00FB6AB5" w:rsidP="00FB6AB5">
            <w:pPr>
              <w:pStyle w:val="a8"/>
              <w:rPr>
                <w:rFonts w:ascii="Times New Roman" w:hAnsi="Times New Roman" w:cs="Times New Roman"/>
                <w:sz w:val="24"/>
                <w:szCs w:val="24"/>
              </w:rPr>
            </w:pPr>
            <w:r w:rsidRPr="00E01939">
              <w:rPr>
                <w:rStyle w:val="211pt"/>
                <w:rFonts w:eastAsiaTheme="minorHAnsi"/>
                <w:b w:val="0"/>
                <w:sz w:val="24"/>
                <w:szCs w:val="24"/>
              </w:rPr>
              <w:t>подготовки</w:t>
            </w:r>
          </w:p>
        </w:tc>
        <w:tc>
          <w:tcPr>
            <w:tcW w:w="2045" w:type="dxa"/>
            <w:gridSpan w:val="2"/>
            <w:tcBorders>
              <w:top w:val="single" w:sz="4" w:space="0" w:color="auto"/>
              <w:left w:val="single" w:sz="4" w:space="0" w:color="auto"/>
            </w:tcBorders>
            <w:shd w:val="clear" w:color="auto" w:fill="FFFFFF"/>
            <w:vAlign w:val="bottom"/>
          </w:tcPr>
          <w:p w:rsidR="00FB6AB5" w:rsidRPr="00E01939" w:rsidRDefault="00FB6AB5" w:rsidP="00FB6AB5">
            <w:pPr>
              <w:pStyle w:val="a8"/>
              <w:rPr>
                <w:rFonts w:ascii="Times New Roman" w:hAnsi="Times New Roman" w:cs="Times New Roman"/>
                <w:sz w:val="24"/>
                <w:szCs w:val="24"/>
              </w:rPr>
            </w:pPr>
            <w:r w:rsidRPr="00E01939">
              <w:rPr>
                <w:rStyle w:val="211pt"/>
                <w:rFonts w:eastAsiaTheme="minorHAnsi"/>
                <w:b w:val="0"/>
                <w:sz w:val="24"/>
                <w:szCs w:val="24"/>
              </w:rPr>
              <w:t>Учебно-тренировочный</w:t>
            </w:r>
          </w:p>
          <w:p w:rsidR="00FB6AB5" w:rsidRPr="00E01939" w:rsidRDefault="00FB6AB5" w:rsidP="00FB6AB5">
            <w:pPr>
              <w:pStyle w:val="a8"/>
              <w:rPr>
                <w:rFonts w:ascii="Times New Roman" w:hAnsi="Times New Roman" w:cs="Times New Roman"/>
                <w:sz w:val="24"/>
                <w:szCs w:val="24"/>
              </w:rPr>
            </w:pPr>
            <w:r w:rsidRPr="00E01939">
              <w:rPr>
                <w:rStyle w:val="211pt"/>
                <w:rFonts w:eastAsiaTheme="minorHAnsi"/>
                <w:b w:val="0"/>
                <w:sz w:val="24"/>
                <w:szCs w:val="24"/>
              </w:rPr>
              <w:t>этап</w:t>
            </w:r>
          </w:p>
          <w:p w:rsidR="00FB6AB5" w:rsidRPr="00E01939" w:rsidRDefault="00FB6AB5" w:rsidP="00FB6AB5">
            <w:pPr>
              <w:pStyle w:val="a8"/>
              <w:rPr>
                <w:rFonts w:ascii="Times New Roman" w:hAnsi="Times New Roman" w:cs="Times New Roman"/>
                <w:sz w:val="24"/>
                <w:szCs w:val="24"/>
              </w:rPr>
            </w:pPr>
            <w:r w:rsidRPr="00E01939">
              <w:rPr>
                <w:rStyle w:val="211pt"/>
                <w:rFonts w:eastAsiaTheme="minorHAnsi"/>
                <w:b w:val="0"/>
                <w:sz w:val="24"/>
                <w:szCs w:val="24"/>
              </w:rPr>
              <w:t>(этап спортивной специализации)</w:t>
            </w:r>
          </w:p>
        </w:tc>
        <w:tc>
          <w:tcPr>
            <w:tcW w:w="1958" w:type="dxa"/>
            <w:tcBorders>
              <w:top w:val="single" w:sz="4" w:space="0" w:color="auto"/>
              <w:left w:val="single" w:sz="4" w:space="0" w:color="auto"/>
            </w:tcBorders>
            <w:shd w:val="clear" w:color="auto" w:fill="FFFFFF"/>
            <w:vAlign w:val="center"/>
          </w:tcPr>
          <w:p w:rsidR="00FB6AB5" w:rsidRPr="00E01939" w:rsidRDefault="00FB6AB5" w:rsidP="00FB6AB5">
            <w:pPr>
              <w:pStyle w:val="a8"/>
              <w:rPr>
                <w:rFonts w:ascii="Times New Roman" w:hAnsi="Times New Roman" w:cs="Times New Roman"/>
                <w:sz w:val="24"/>
                <w:szCs w:val="24"/>
              </w:rPr>
            </w:pPr>
            <w:r w:rsidRPr="00E01939">
              <w:rPr>
                <w:rStyle w:val="211pt"/>
                <w:rFonts w:eastAsiaTheme="minorHAnsi"/>
                <w:b w:val="0"/>
                <w:sz w:val="24"/>
                <w:szCs w:val="24"/>
              </w:rPr>
              <w:t>Этап</w:t>
            </w:r>
          </w:p>
          <w:p w:rsidR="00FB6AB5" w:rsidRPr="00E01939" w:rsidRDefault="00FB6AB5" w:rsidP="00FB6AB5">
            <w:pPr>
              <w:pStyle w:val="a8"/>
              <w:rPr>
                <w:rFonts w:ascii="Times New Roman" w:hAnsi="Times New Roman" w:cs="Times New Roman"/>
                <w:sz w:val="24"/>
                <w:szCs w:val="24"/>
              </w:rPr>
            </w:pPr>
            <w:r w:rsidRPr="00E01939">
              <w:rPr>
                <w:rStyle w:val="211pt"/>
                <w:rFonts w:eastAsiaTheme="minorHAnsi"/>
                <w:b w:val="0"/>
                <w:sz w:val="24"/>
                <w:szCs w:val="24"/>
              </w:rPr>
              <w:t>совершенствования</w:t>
            </w:r>
          </w:p>
          <w:p w:rsidR="00FB6AB5" w:rsidRPr="00E01939" w:rsidRDefault="00FB6AB5" w:rsidP="00FB6AB5">
            <w:pPr>
              <w:pStyle w:val="a8"/>
              <w:rPr>
                <w:rFonts w:ascii="Times New Roman" w:hAnsi="Times New Roman" w:cs="Times New Roman"/>
                <w:sz w:val="24"/>
                <w:szCs w:val="24"/>
              </w:rPr>
            </w:pPr>
            <w:r w:rsidRPr="00E01939">
              <w:rPr>
                <w:rStyle w:val="211pt"/>
                <w:rFonts w:eastAsiaTheme="minorHAnsi"/>
                <w:b w:val="0"/>
                <w:sz w:val="24"/>
                <w:szCs w:val="24"/>
              </w:rPr>
              <w:t>спортивного</w:t>
            </w:r>
          </w:p>
          <w:p w:rsidR="00FB6AB5" w:rsidRPr="00E01939" w:rsidRDefault="00FB6AB5" w:rsidP="00FB6AB5">
            <w:pPr>
              <w:pStyle w:val="a8"/>
              <w:rPr>
                <w:rFonts w:ascii="Times New Roman" w:hAnsi="Times New Roman" w:cs="Times New Roman"/>
                <w:sz w:val="24"/>
                <w:szCs w:val="24"/>
              </w:rPr>
            </w:pPr>
            <w:r w:rsidRPr="00E01939">
              <w:rPr>
                <w:rStyle w:val="211pt"/>
                <w:rFonts w:eastAsiaTheme="minorHAnsi"/>
                <w:b w:val="0"/>
                <w:sz w:val="24"/>
                <w:szCs w:val="24"/>
              </w:rPr>
              <w:t>мастерства</w:t>
            </w:r>
          </w:p>
        </w:tc>
        <w:tc>
          <w:tcPr>
            <w:tcW w:w="2270" w:type="dxa"/>
            <w:gridSpan w:val="2"/>
            <w:tcBorders>
              <w:top w:val="single" w:sz="4" w:space="0" w:color="auto"/>
              <w:left w:val="single" w:sz="4" w:space="0" w:color="auto"/>
              <w:right w:val="single" w:sz="4" w:space="0" w:color="auto"/>
            </w:tcBorders>
            <w:shd w:val="clear" w:color="auto" w:fill="FFFFFF"/>
            <w:vAlign w:val="center"/>
          </w:tcPr>
          <w:p w:rsidR="00FB6AB5" w:rsidRPr="00E01939" w:rsidRDefault="00FB6AB5" w:rsidP="00FB6AB5">
            <w:pPr>
              <w:pStyle w:val="a8"/>
              <w:rPr>
                <w:rFonts w:ascii="Times New Roman" w:hAnsi="Times New Roman" w:cs="Times New Roman"/>
                <w:sz w:val="24"/>
                <w:szCs w:val="24"/>
              </w:rPr>
            </w:pPr>
            <w:r w:rsidRPr="00E01939">
              <w:rPr>
                <w:rStyle w:val="211pt"/>
                <w:rFonts w:eastAsiaTheme="minorHAnsi"/>
                <w:b w:val="0"/>
                <w:sz w:val="24"/>
                <w:szCs w:val="24"/>
              </w:rPr>
              <w:t>Этап высшего спортивного мастерства</w:t>
            </w:r>
          </w:p>
        </w:tc>
      </w:tr>
      <w:tr w:rsidR="00FB6AB5" w:rsidRPr="00E01939" w:rsidTr="00FB6AB5">
        <w:trPr>
          <w:trHeight w:hRule="exact" w:val="586"/>
        </w:trPr>
        <w:tc>
          <w:tcPr>
            <w:tcW w:w="10210" w:type="dxa"/>
            <w:gridSpan w:val="8"/>
            <w:tcBorders>
              <w:top w:val="single" w:sz="4" w:space="0" w:color="auto"/>
              <w:left w:val="single" w:sz="4" w:space="0" w:color="auto"/>
              <w:right w:val="single" w:sz="4" w:space="0" w:color="auto"/>
            </w:tcBorders>
            <w:shd w:val="clear" w:color="auto" w:fill="FFFFFF"/>
            <w:vAlign w:val="center"/>
          </w:tcPr>
          <w:p w:rsidR="00FB6AB5" w:rsidRPr="00E01939" w:rsidRDefault="00FB6AB5" w:rsidP="00FB6AB5">
            <w:pPr>
              <w:pStyle w:val="a8"/>
              <w:rPr>
                <w:rFonts w:ascii="Times New Roman" w:hAnsi="Times New Roman" w:cs="Times New Roman"/>
                <w:sz w:val="24"/>
                <w:szCs w:val="24"/>
              </w:rPr>
            </w:pPr>
            <w:r w:rsidRPr="00E01939">
              <w:rPr>
                <w:rStyle w:val="211pt"/>
                <w:rFonts w:eastAsiaTheme="minorHAnsi"/>
                <w:b w:val="0"/>
                <w:sz w:val="24"/>
                <w:szCs w:val="24"/>
              </w:rPr>
              <w:t>1. Учебно-тренировочные мероприятия по подготовке к спортивным соревнованиям</w:t>
            </w:r>
          </w:p>
        </w:tc>
      </w:tr>
      <w:tr w:rsidR="00FB6AB5" w:rsidRPr="00E01939" w:rsidTr="00FB6AB5">
        <w:trPr>
          <w:trHeight w:hRule="exact" w:val="2012"/>
        </w:trPr>
        <w:tc>
          <w:tcPr>
            <w:tcW w:w="442" w:type="dxa"/>
            <w:tcBorders>
              <w:top w:val="single" w:sz="4" w:space="0" w:color="auto"/>
              <w:left w:val="single" w:sz="4" w:space="0" w:color="auto"/>
            </w:tcBorders>
            <w:shd w:val="clear" w:color="auto" w:fill="FFFFFF"/>
            <w:vAlign w:val="center"/>
          </w:tcPr>
          <w:p w:rsidR="00FB6AB5" w:rsidRPr="00E01939" w:rsidRDefault="00FB6AB5" w:rsidP="00FB6AB5">
            <w:pPr>
              <w:pStyle w:val="a8"/>
              <w:rPr>
                <w:rFonts w:ascii="Times New Roman" w:hAnsi="Times New Roman" w:cs="Times New Roman"/>
                <w:sz w:val="24"/>
                <w:szCs w:val="24"/>
              </w:rPr>
            </w:pPr>
            <w:r w:rsidRPr="00E01939">
              <w:rPr>
                <w:rStyle w:val="211pt"/>
                <w:rFonts w:eastAsiaTheme="minorHAnsi"/>
                <w:b w:val="0"/>
                <w:sz w:val="24"/>
                <w:szCs w:val="24"/>
              </w:rPr>
              <w:lastRenderedPageBreak/>
              <w:t>1.1.</w:t>
            </w:r>
          </w:p>
        </w:tc>
        <w:tc>
          <w:tcPr>
            <w:tcW w:w="2242" w:type="dxa"/>
            <w:tcBorders>
              <w:top w:val="single" w:sz="4" w:space="0" w:color="auto"/>
              <w:left w:val="single" w:sz="4" w:space="0" w:color="auto"/>
            </w:tcBorders>
            <w:shd w:val="clear" w:color="auto" w:fill="FFFFFF"/>
            <w:vAlign w:val="bottom"/>
          </w:tcPr>
          <w:p w:rsidR="00FB6AB5" w:rsidRPr="00E01939" w:rsidRDefault="00FB6AB5" w:rsidP="00FB6AB5">
            <w:pPr>
              <w:pStyle w:val="a8"/>
              <w:rPr>
                <w:rFonts w:ascii="Times New Roman" w:hAnsi="Times New Roman" w:cs="Times New Roman"/>
                <w:sz w:val="24"/>
                <w:szCs w:val="24"/>
              </w:rPr>
            </w:pPr>
            <w:r w:rsidRPr="00E01939">
              <w:rPr>
                <w:rStyle w:val="211pt"/>
                <w:rFonts w:eastAsiaTheme="minorHAnsi"/>
                <w:b w:val="0"/>
                <w:sz w:val="24"/>
                <w:szCs w:val="24"/>
              </w:rPr>
              <w:t>Учебно-тренировочные мероприятия по подготовке к международным спортивным соревнованиям</w:t>
            </w:r>
          </w:p>
        </w:tc>
        <w:tc>
          <w:tcPr>
            <w:tcW w:w="1253" w:type="dxa"/>
            <w:tcBorders>
              <w:top w:val="single" w:sz="4" w:space="0" w:color="auto"/>
              <w:left w:val="single" w:sz="4" w:space="0" w:color="auto"/>
            </w:tcBorders>
            <w:shd w:val="clear" w:color="auto" w:fill="FFFFFF"/>
            <w:vAlign w:val="center"/>
          </w:tcPr>
          <w:p w:rsidR="00FB6AB5" w:rsidRPr="00E01939" w:rsidRDefault="00FB6AB5" w:rsidP="00FB6AB5">
            <w:pPr>
              <w:pStyle w:val="a8"/>
              <w:rPr>
                <w:rFonts w:ascii="Times New Roman" w:hAnsi="Times New Roman" w:cs="Times New Roman"/>
                <w:sz w:val="24"/>
                <w:szCs w:val="24"/>
              </w:rPr>
            </w:pPr>
            <w:r w:rsidRPr="00E01939">
              <w:rPr>
                <w:rStyle w:val="211pt"/>
                <w:rFonts w:eastAsiaTheme="minorHAnsi"/>
                <w:b w:val="0"/>
                <w:sz w:val="24"/>
                <w:szCs w:val="24"/>
              </w:rPr>
              <w:t>-</w:t>
            </w:r>
          </w:p>
        </w:tc>
        <w:tc>
          <w:tcPr>
            <w:tcW w:w="2045" w:type="dxa"/>
            <w:gridSpan w:val="2"/>
            <w:tcBorders>
              <w:top w:val="single" w:sz="4" w:space="0" w:color="auto"/>
              <w:left w:val="single" w:sz="4" w:space="0" w:color="auto"/>
            </w:tcBorders>
            <w:shd w:val="clear" w:color="auto" w:fill="FFFFFF"/>
            <w:vAlign w:val="center"/>
          </w:tcPr>
          <w:p w:rsidR="00FB6AB5" w:rsidRPr="00E01939" w:rsidRDefault="00FB6AB5" w:rsidP="00FB6AB5">
            <w:pPr>
              <w:pStyle w:val="a8"/>
              <w:rPr>
                <w:rFonts w:ascii="Times New Roman" w:hAnsi="Times New Roman" w:cs="Times New Roman"/>
                <w:sz w:val="24"/>
                <w:szCs w:val="24"/>
              </w:rPr>
            </w:pPr>
            <w:r w:rsidRPr="00E01939">
              <w:rPr>
                <w:rStyle w:val="211pt"/>
                <w:rFonts w:eastAsiaTheme="minorHAnsi"/>
                <w:b w:val="0"/>
                <w:sz w:val="24"/>
                <w:szCs w:val="24"/>
              </w:rPr>
              <w:t>-</w:t>
            </w:r>
          </w:p>
        </w:tc>
        <w:tc>
          <w:tcPr>
            <w:tcW w:w="1958" w:type="dxa"/>
            <w:tcBorders>
              <w:top w:val="single" w:sz="4" w:space="0" w:color="auto"/>
              <w:left w:val="single" w:sz="4" w:space="0" w:color="auto"/>
            </w:tcBorders>
            <w:shd w:val="clear" w:color="auto" w:fill="FFFFFF"/>
            <w:vAlign w:val="center"/>
          </w:tcPr>
          <w:p w:rsidR="00FB6AB5" w:rsidRPr="00E01939" w:rsidRDefault="00FB6AB5" w:rsidP="00FB6AB5">
            <w:pPr>
              <w:pStyle w:val="a8"/>
              <w:rPr>
                <w:rFonts w:ascii="Times New Roman" w:hAnsi="Times New Roman" w:cs="Times New Roman"/>
                <w:sz w:val="24"/>
                <w:szCs w:val="24"/>
              </w:rPr>
            </w:pPr>
            <w:r w:rsidRPr="00E01939">
              <w:rPr>
                <w:rStyle w:val="211pt"/>
                <w:rFonts w:eastAsiaTheme="minorHAnsi"/>
                <w:b w:val="0"/>
                <w:sz w:val="24"/>
                <w:szCs w:val="24"/>
              </w:rPr>
              <w:t>21</w:t>
            </w:r>
          </w:p>
        </w:tc>
        <w:tc>
          <w:tcPr>
            <w:tcW w:w="2270" w:type="dxa"/>
            <w:gridSpan w:val="2"/>
            <w:tcBorders>
              <w:top w:val="single" w:sz="4" w:space="0" w:color="auto"/>
              <w:left w:val="single" w:sz="4" w:space="0" w:color="auto"/>
              <w:right w:val="single" w:sz="4" w:space="0" w:color="auto"/>
            </w:tcBorders>
            <w:shd w:val="clear" w:color="auto" w:fill="FFFFFF"/>
            <w:vAlign w:val="center"/>
          </w:tcPr>
          <w:p w:rsidR="00FB6AB5" w:rsidRPr="00E01939" w:rsidRDefault="00FB6AB5" w:rsidP="00FB6AB5">
            <w:pPr>
              <w:pStyle w:val="a8"/>
              <w:rPr>
                <w:rFonts w:ascii="Times New Roman" w:hAnsi="Times New Roman" w:cs="Times New Roman"/>
                <w:sz w:val="24"/>
                <w:szCs w:val="24"/>
              </w:rPr>
            </w:pPr>
            <w:r w:rsidRPr="00E01939">
              <w:rPr>
                <w:rStyle w:val="211pt"/>
                <w:rFonts w:eastAsiaTheme="minorHAnsi"/>
                <w:b w:val="0"/>
                <w:sz w:val="24"/>
                <w:szCs w:val="24"/>
              </w:rPr>
              <w:t>21</w:t>
            </w:r>
          </w:p>
        </w:tc>
      </w:tr>
      <w:tr w:rsidR="00FB6AB5" w:rsidRPr="00E01939" w:rsidTr="00744570">
        <w:trPr>
          <w:trHeight w:hRule="exact" w:val="1994"/>
        </w:trPr>
        <w:tc>
          <w:tcPr>
            <w:tcW w:w="442" w:type="dxa"/>
            <w:tcBorders>
              <w:top w:val="single" w:sz="4" w:space="0" w:color="auto"/>
              <w:left w:val="single" w:sz="4" w:space="0" w:color="auto"/>
            </w:tcBorders>
            <w:shd w:val="clear" w:color="auto" w:fill="FFFFFF"/>
            <w:vAlign w:val="center"/>
          </w:tcPr>
          <w:p w:rsidR="00FB6AB5" w:rsidRPr="00E01939" w:rsidRDefault="00FB6AB5" w:rsidP="00FB6AB5">
            <w:pPr>
              <w:pStyle w:val="a8"/>
              <w:rPr>
                <w:rFonts w:ascii="Times New Roman" w:hAnsi="Times New Roman" w:cs="Times New Roman"/>
                <w:sz w:val="24"/>
                <w:szCs w:val="24"/>
              </w:rPr>
            </w:pPr>
            <w:r w:rsidRPr="00E01939">
              <w:rPr>
                <w:rStyle w:val="211pt"/>
                <w:rFonts w:eastAsiaTheme="minorHAnsi"/>
                <w:b w:val="0"/>
                <w:sz w:val="24"/>
                <w:szCs w:val="24"/>
              </w:rPr>
              <w:t>1.2.</w:t>
            </w:r>
          </w:p>
        </w:tc>
        <w:tc>
          <w:tcPr>
            <w:tcW w:w="2242" w:type="dxa"/>
            <w:tcBorders>
              <w:top w:val="single" w:sz="4" w:space="0" w:color="auto"/>
              <w:left w:val="single" w:sz="4" w:space="0" w:color="auto"/>
            </w:tcBorders>
            <w:shd w:val="clear" w:color="auto" w:fill="FFFFFF"/>
            <w:vAlign w:val="bottom"/>
          </w:tcPr>
          <w:p w:rsidR="00FB6AB5" w:rsidRPr="00E01939" w:rsidRDefault="00FB6AB5" w:rsidP="00FB6AB5">
            <w:pPr>
              <w:pStyle w:val="a8"/>
              <w:rPr>
                <w:rFonts w:ascii="Times New Roman" w:hAnsi="Times New Roman" w:cs="Times New Roman"/>
                <w:sz w:val="24"/>
                <w:szCs w:val="24"/>
              </w:rPr>
            </w:pPr>
            <w:r w:rsidRPr="00E01939">
              <w:rPr>
                <w:rStyle w:val="211pt"/>
                <w:rFonts w:eastAsiaTheme="minorHAnsi"/>
                <w:b w:val="0"/>
                <w:sz w:val="24"/>
                <w:szCs w:val="24"/>
              </w:rPr>
              <w:t>Учебно-тренировочные мероприятия по подготовке к чемпионатам России, кубкам России, первенствам России</w:t>
            </w:r>
          </w:p>
        </w:tc>
        <w:tc>
          <w:tcPr>
            <w:tcW w:w="1253" w:type="dxa"/>
            <w:tcBorders>
              <w:top w:val="single" w:sz="4" w:space="0" w:color="auto"/>
              <w:left w:val="single" w:sz="4" w:space="0" w:color="auto"/>
            </w:tcBorders>
            <w:shd w:val="clear" w:color="auto" w:fill="FFFFFF"/>
            <w:vAlign w:val="center"/>
          </w:tcPr>
          <w:p w:rsidR="00FB6AB5" w:rsidRPr="00E01939" w:rsidRDefault="00FB6AB5" w:rsidP="00FB6AB5">
            <w:pPr>
              <w:pStyle w:val="a8"/>
              <w:rPr>
                <w:rFonts w:ascii="Times New Roman" w:hAnsi="Times New Roman" w:cs="Times New Roman"/>
                <w:sz w:val="24"/>
                <w:szCs w:val="24"/>
              </w:rPr>
            </w:pPr>
            <w:r w:rsidRPr="00E01939">
              <w:rPr>
                <w:rStyle w:val="211pt"/>
                <w:rFonts w:eastAsiaTheme="minorHAnsi"/>
                <w:b w:val="0"/>
                <w:sz w:val="24"/>
                <w:szCs w:val="24"/>
              </w:rPr>
              <w:t>-</w:t>
            </w:r>
          </w:p>
        </w:tc>
        <w:tc>
          <w:tcPr>
            <w:tcW w:w="2045" w:type="dxa"/>
            <w:gridSpan w:val="2"/>
            <w:tcBorders>
              <w:top w:val="single" w:sz="4" w:space="0" w:color="auto"/>
              <w:left w:val="single" w:sz="4" w:space="0" w:color="auto"/>
            </w:tcBorders>
            <w:shd w:val="clear" w:color="auto" w:fill="FFFFFF"/>
            <w:vAlign w:val="center"/>
          </w:tcPr>
          <w:p w:rsidR="00FB6AB5" w:rsidRPr="00E01939" w:rsidRDefault="00FB6AB5" w:rsidP="00FB6AB5">
            <w:pPr>
              <w:pStyle w:val="a8"/>
              <w:rPr>
                <w:rFonts w:ascii="Times New Roman" w:hAnsi="Times New Roman" w:cs="Times New Roman"/>
                <w:sz w:val="24"/>
                <w:szCs w:val="24"/>
              </w:rPr>
            </w:pPr>
            <w:r w:rsidRPr="00E01939">
              <w:rPr>
                <w:rStyle w:val="211pt"/>
                <w:rFonts w:eastAsiaTheme="minorHAnsi"/>
                <w:b w:val="0"/>
                <w:sz w:val="24"/>
                <w:szCs w:val="24"/>
              </w:rPr>
              <w:t>14</w:t>
            </w:r>
          </w:p>
        </w:tc>
        <w:tc>
          <w:tcPr>
            <w:tcW w:w="1958" w:type="dxa"/>
            <w:tcBorders>
              <w:top w:val="single" w:sz="4" w:space="0" w:color="auto"/>
              <w:left w:val="single" w:sz="4" w:space="0" w:color="auto"/>
            </w:tcBorders>
            <w:shd w:val="clear" w:color="auto" w:fill="FFFFFF"/>
            <w:vAlign w:val="center"/>
          </w:tcPr>
          <w:p w:rsidR="00FB6AB5" w:rsidRPr="00E01939" w:rsidRDefault="00FB6AB5" w:rsidP="00FB6AB5">
            <w:pPr>
              <w:pStyle w:val="a8"/>
              <w:rPr>
                <w:rFonts w:ascii="Times New Roman" w:hAnsi="Times New Roman" w:cs="Times New Roman"/>
                <w:sz w:val="24"/>
                <w:szCs w:val="24"/>
              </w:rPr>
            </w:pPr>
            <w:r w:rsidRPr="00E01939">
              <w:rPr>
                <w:rStyle w:val="211pt"/>
                <w:rFonts w:eastAsiaTheme="minorHAnsi"/>
                <w:b w:val="0"/>
                <w:sz w:val="24"/>
                <w:szCs w:val="24"/>
              </w:rPr>
              <w:t>18</w:t>
            </w:r>
          </w:p>
        </w:tc>
        <w:tc>
          <w:tcPr>
            <w:tcW w:w="2270" w:type="dxa"/>
            <w:gridSpan w:val="2"/>
            <w:tcBorders>
              <w:top w:val="single" w:sz="4" w:space="0" w:color="auto"/>
              <w:left w:val="single" w:sz="4" w:space="0" w:color="auto"/>
              <w:right w:val="single" w:sz="4" w:space="0" w:color="auto"/>
            </w:tcBorders>
            <w:shd w:val="clear" w:color="auto" w:fill="FFFFFF"/>
            <w:vAlign w:val="center"/>
          </w:tcPr>
          <w:p w:rsidR="00FB6AB5" w:rsidRPr="00E01939" w:rsidRDefault="00FB6AB5" w:rsidP="00FB6AB5">
            <w:pPr>
              <w:pStyle w:val="a8"/>
              <w:rPr>
                <w:rFonts w:ascii="Times New Roman" w:hAnsi="Times New Roman" w:cs="Times New Roman"/>
                <w:sz w:val="24"/>
                <w:szCs w:val="24"/>
              </w:rPr>
            </w:pPr>
            <w:r w:rsidRPr="00E01939">
              <w:rPr>
                <w:rStyle w:val="211pt"/>
                <w:rFonts w:eastAsiaTheme="minorHAnsi"/>
                <w:b w:val="0"/>
                <w:sz w:val="24"/>
                <w:szCs w:val="24"/>
              </w:rPr>
              <w:t>21</w:t>
            </w:r>
          </w:p>
        </w:tc>
      </w:tr>
      <w:tr w:rsidR="00FB6AB5" w:rsidRPr="00E01939" w:rsidTr="00FB6AB5">
        <w:trPr>
          <w:trHeight w:hRule="exact" w:val="1805"/>
        </w:trPr>
        <w:tc>
          <w:tcPr>
            <w:tcW w:w="442" w:type="dxa"/>
            <w:tcBorders>
              <w:top w:val="single" w:sz="4" w:space="0" w:color="auto"/>
              <w:left w:val="single" w:sz="4" w:space="0" w:color="auto"/>
            </w:tcBorders>
            <w:shd w:val="clear" w:color="auto" w:fill="FFFFFF"/>
            <w:vAlign w:val="center"/>
          </w:tcPr>
          <w:p w:rsidR="00FB6AB5" w:rsidRPr="00E01939" w:rsidRDefault="00FB6AB5" w:rsidP="00FB6AB5">
            <w:pPr>
              <w:pStyle w:val="a8"/>
              <w:rPr>
                <w:rFonts w:ascii="Times New Roman" w:hAnsi="Times New Roman" w:cs="Times New Roman"/>
                <w:sz w:val="24"/>
                <w:szCs w:val="24"/>
              </w:rPr>
            </w:pPr>
            <w:r w:rsidRPr="00E01939">
              <w:rPr>
                <w:rStyle w:val="211pt"/>
                <w:rFonts w:eastAsiaTheme="minorHAnsi"/>
                <w:b w:val="0"/>
                <w:sz w:val="24"/>
                <w:szCs w:val="24"/>
              </w:rPr>
              <w:t>1.3.</w:t>
            </w:r>
          </w:p>
        </w:tc>
        <w:tc>
          <w:tcPr>
            <w:tcW w:w="2242" w:type="dxa"/>
            <w:tcBorders>
              <w:top w:val="single" w:sz="4" w:space="0" w:color="auto"/>
              <w:left w:val="single" w:sz="4" w:space="0" w:color="auto"/>
            </w:tcBorders>
            <w:shd w:val="clear" w:color="auto" w:fill="FFFFFF"/>
            <w:vAlign w:val="bottom"/>
          </w:tcPr>
          <w:p w:rsidR="00FB6AB5" w:rsidRPr="00E01939" w:rsidRDefault="00FB6AB5" w:rsidP="00FB6AB5">
            <w:pPr>
              <w:pStyle w:val="a8"/>
              <w:rPr>
                <w:rFonts w:ascii="Times New Roman" w:hAnsi="Times New Roman" w:cs="Times New Roman"/>
                <w:sz w:val="24"/>
                <w:szCs w:val="24"/>
              </w:rPr>
            </w:pPr>
            <w:r w:rsidRPr="00E01939">
              <w:rPr>
                <w:rStyle w:val="211pt"/>
                <w:rFonts w:eastAsiaTheme="minorHAnsi"/>
                <w:b w:val="0"/>
                <w:sz w:val="24"/>
                <w:szCs w:val="24"/>
              </w:rPr>
              <w:t>Учебно-тренировочные мероприятия по подготовке к другим всероссийским спортивным соревнованиям</w:t>
            </w:r>
          </w:p>
        </w:tc>
        <w:tc>
          <w:tcPr>
            <w:tcW w:w="1253" w:type="dxa"/>
            <w:tcBorders>
              <w:top w:val="single" w:sz="4" w:space="0" w:color="auto"/>
              <w:left w:val="single" w:sz="4" w:space="0" w:color="auto"/>
            </w:tcBorders>
            <w:shd w:val="clear" w:color="auto" w:fill="FFFFFF"/>
            <w:vAlign w:val="center"/>
          </w:tcPr>
          <w:p w:rsidR="00FB6AB5" w:rsidRPr="00E01939" w:rsidRDefault="00FB6AB5" w:rsidP="00FB6AB5">
            <w:pPr>
              <w:pStyle w:val="a8"/>
              <w:rPr>
                <w:rFonts w:ascii="Times New Roman" w:hAnsi="Times New Roman" w:cs="Times New Roman"/>
                <w:sz w:val="24"/>
                <w:szCs w:val="24"/>
              </w:rPr>
            </w:pPr>
            <w:r w:rsidRPr="00E01939">
              <w:rPr>
                <w:rStyle w:val="211pt"/>
                <w:rFonts w:eastAsiaTheme="minorHAnsi"/>
                <w:b w:val="0"/>
                <w:sz w:val="24"/>
                <w:szCs w:val="24"/>
              </w:rPr>
              <w:t>-</w:t>
            </w:r>
          </w:p>
        </w:tc>
        <w:tc>
          <w:tcPr>
            <w:tcW w:w="2045" w:type="dxa"/>
            <w:gridSpan w:val="2"/>
            <w:tcBorders>
              <w:top w:val="single" w:sz="4" w:space="0" w:color="auto"/>
              <w:left w:val="single" w:sz="4" w:space="0" w:color="auto"/>
            </w:tcBorders>
            <w:shd w:val="clear" w:color="auto" w:fill="FFFFFF"/>
            <w:vAlign w:val="center"/>
          </w:tcPr>
          <w:p w:rsidR="00FB6AB5" w:rsidRPr="00E01939" w:rsidRDefault="00FB6AB5" w:rsidP="00FB6AB5">
            <w:pPr>
              <w:pStyle w:val="a8"/>
              <w:rPr>
                <w:rFonts w:ascii="Times New Roman" w:hAnsi="Times New Roman" w:cs="Times New Roman"/>
                <w:sz w:val="24"/>
                <w:szCs w:val="24"/>
              </w:rPr>
            </w:pPr>
            <w:r w:rsidRPr="00E01939">
              <w:rPr>
                <w:rStyle w:val="211pt"/>
                <w:rFonts w:eastAsiaTheme="minorHAnsi"/>
                <w:b w:val="0"/>
                <w:sz w:val="24"/>
                <w:szCs w:val="24"/>
              </w:rPr>
              <w:t>14</w:t>
            </w:r>
          </w:p>
        </w:tc>
        <w:tc>
          <w:tcPr>
            <w:tcW w:w="1958" w:type="dxa"/>
            <w:tcBorders>
              <w:top w:val="single" w:sz="4" w:space="0" w:color="auto"/>
              <w:left w:val="single" w:sz="4" w:space="0" w:color="auto"/>
            </w:tcBorders>
            <w:shd w:val="clear" w:color="auto" w:fill="FFFFFF"/>
            <w:vAlign w:val="center"/>
          </w:tcPr>
          <w:p w:rsidR="00FB6AB5" w:rsidRPr="00E01939" w:rsidRDefault="00FB6AB5" w:rsidP="00FB6AB5">
            <w:pPr>
              <w:pStyle w:val="a8"/>
              <w:rPr>
                <w:rFonts w:ascii="Times New Roman" w:hAnsi="Times New Roman" w:cs="Times New Roman"/>
                <w:sz w:val="24"/>
                <w:szCs w:val="24"/>
              </w:rPr>
            </w:pPr>
            <w:r w:rsidRPr="00E01939">
              <w:rPr>
                <w:rStyle w:val="211pt"/>
                <w:rFonts w:eastAsiaTheme="minorHAnsi"/>
                <w:b w:val="0"/>
                <w:sz w:val="24"/>
                <w:szCs w:val="24"/>
              </w:rPr>
              <w:t>18</w:t>
            </w:r>
          </w:p>
        </w:tc>
        <w:tc>
          <w:tcPr>
            <w:tcW w:w="2270" w:type="dxa"/>
            <w:gridSpan w:val="2"/>
            <w:tcBorders>
              <w:top w:val="single" w:sz="4" w:space="0" w:color="auto"/>
              <w:left w:val="single" w:sz="4" w:space="0" w:color="auto"/>
              <w:right w:val="single" w:sz="4" w:space="0" w:color="auto"/>
            </w:tcBorders>
            <w:shd w:val="clear" w:color="auto" w:fill="FFFFFF"/>
            <w:vAlign w:val="center"/>
          </w:tcPr>
          <w:p w:rsidR="00FB6AB5" w:rsidRPr="00E01939" w:rsidRDefault="00FB6AB5" w:rsidP="00FB6AB5">
            <w:pPr>
              <w:pStyle w:val="a8"/>
              <w:rPr>
                <w:rFonts w:ascii="Times New Roman" w:hAnsi="Times New Roman" w:cs="Times New Roman"/>
                <w:sz w:val="24"/>
                <w:szCs w:val="24"/>
              </w:rPr>
            </w:pPr>
            <w:r w:rsidRPr="00E01939">
              <w:rPr>
                <w:rStyle w:val="211pt"/>
                <w:rFonts w:eastAsiaTheme="minorHAnsi"/>
                <w:b w:val="0"/>
                <w:sz w:val="24"/>
                <w:szCs w:val="24"/>
              </w:rPr>
              <w:t>18</w:t>
            </w:r>
          </w:p>
        </w:tc>
      </w:tr>
      <w:tr w:rsidR="00FB6AB5" w:rsidRPr="00E01939" w:rsidTr="00FB6AB5">
        <w:trPr>
          <w:trHeight w:hRule="exact" w:val="2578"/>
        </w:trPr>
        <w:tc>
          <w:tcPr>
            <w:tcW w:w="442" w:type="dxa"/>
            <w:tcBorders>
              <w:top w:val="single" w:sz="4" w:space="0" w:color="auto"/>
              <w:left w:val="single" w:sz="4" w:space="0" w:color="auto"/>
              <w:bottom w:val="single" w:sz="4" w:space="0" w:color="auto"/>
            </w:tcBorders>
            <w:shd w:val="clear" w:color="auto" w:fill="FFFFFF"/>
            <w:vAlign w:val="center"/>
          </w:tcPr>
          <w:p w:rsidR="00FB6AB5" w:rsidRPr="00E01939" w:rsidRDefault="00FB6AB5" w:rsidP="00FB6AB5">
            <w:pPr>
              <w:pStyle w:val="a8"/>
              <w:rPr>
                <w:rFonts w:ascii="Times New Roman" w:hAnsi="Times New Roman" w:cs="Times New Roman"/>
                <w:sz w:val="24"/>
                <w:szCs w:val="24"/>
              </w:rPr>
            </w:pPr>
            <w:r w:rsidRPr="00E01939">
              <w:rPr>
                <w:rStyle w:val="211pt"/>
                <w:rFonts w:eastAsiaTheme="minorHAnsi"/>
                <w:b w:val="0"/>
                <w:sz w:val="24"/>
                <w:szCs w:val="24"/>
              </w:rPr>
              <w:t>1.4.</w:t>
            </w:r>
          </w:p>
        </w:tc>
        <w:tc>
          <w:tcPr>
            <w:tcW w:w="2242" w:type="dxa"/>
            <w:tcBorders>
              <w:top w:val="single" w:sz="4" w:space="0" w:color="auto"/>
              <w:left w:val="single" w:sz="4" w:space="0" w:color="auto"/>
              <w:bottom w:val="single" w:sz="4" w:space="0" w:color="auto"/>
            </w:tcBorders>
            <w:shd w:val="clear" w:color="auto" w:fill="FFFFFF"/>
            <w:vAlign w:val="bottom"/>
          </w:tcPr>
          <w:p w:rsidR="00FB6AB5" w:rsidRPr="00E01939" w:rsidRDefault="00FB6AB5" w:rsidP="00FB6AB5">
            <w:pPr>
              <w:pStyle w:val="a8"/>
              <w:rPr>
                <w:rFonts w:ascii="Times New Roman" w:hAnsi="Times New Roman" w:cs="Times New Roman"/>
                <w:sz w:val="24"/>
                <w:szCs w:val="24"/>
              </w:rPr>
            </w:pPr>
            <w:r w:rsidRPr="00E01939">
              <w:rPr>
                <w:rStyle w:val="211pt"/>
                <w:rFonts w:eastAsiaTheme="minorHAnsi"/>
                <w:b w:val="0"/>
                <w:sz w:val="24"/>
                <w:szCs w:val="24"/>
              </w:rPr>
              <w:t>Учебно-тренировочные мероприятия по подготовке к официальным спортивным соревнованиям субъекта Российской Федерации</w:t>
            </w:r>
          </w:p>
        </w:tc>
        <w:tc>
          <w:tcPr>
            <w:tcW w:w="1253" w:type="dxa"/>
            <w:tcBorders>
              <w:top w:val="single" w:sz="4" w:space="0" w:color="auto"/>
              <w:left w:val="single" w:sz="4" w:space="0" w:color="auto"/>
              <w:bottom w:val="single" w:sz="4" w:space="0" w:color="auto"/>
            </w:tcBorders>
            <w:shd w:val="clear" w:color="auto" w:fill="FFFFFF"/>
            <w:vAlign w:val="center"/>
          </w:tcPr>
          <w:p w:rsidR="00FB6AB5" w:rsidRPr="00E01939" w:rsidRDefault="00FB6AB5" w:rsidP="00FB6AB5">
            <w:pPr>
              <w:pStyle w:val="a8"/>
              <w:rPr>
                <w:rFonts w:ascii="Times New Roman" w:hAnsi="Times New Roman" w:cs="Times New Roman"/>
                <w:sz w:val="24"/>
                <w:szCs w:val="24"/>
              </w:rPr>
            </w:pPr>
            <w:r w:rsidRPr="00E01939">
              <w:rPr>
                <w:rStyle w:val="211pt"/>
                <w:rFonts w:eastAsiaTheme="minorHAnsi"/>
                <w:b w:val="0"/>
                <w:sz w:val="24"/>
                <w:szCs w:val="24"/>
              </w:rPr>
              <w:t>-</w:t>
            </w:r>
          </w:p>
        </w:tc>
        <w:tc>
          <w:tcPr>
            <w:tcW w:w="2045" w:type="dxa"/>
            <w:gridSpan w:val="2"/>
            <w:tcBorders>
              <w:top w:val="single" w:sz="4" w:space="0" w:color="auto"/>
              <w:left w:val="single" w:sz="4" w:space="0" w:color="auto"/>
              <w:bottom w:val="single" w:sz="4" w:space="0" w:color="auto"/>
            </w:tcBorders>
            <w:shd w:val="clear" w:color="auto" w:fill="FFFFFF"/>
            <w:vAlign w:val="center"/>
          </w:tcPr>
          <w:p w:rsidR="00FB6AB5" w:rsidRPr="00E01939" w:rsidRDefault="00FB6AB5" w:rsidP="00FB6AB5">
            <w:pPr>
              <w:pStyle w:val="a8"/>
              <w:rPr>
                <w:rFonts w:ascii="Times New Roman" w:hAnsi="Times New Roman" w:cs="Times New Roman"/>
                <w:sz w:val="24"/>
                <w:szCs w:val="24"/>
              </w:rPr>
            </w:pPr>
            <w:r w:rsidRPr="00E01939">
              <w:rPr>
                <w:rStyle w:val="211pt"/>
                <w:rFonts w:eastAsiaTheme="minorHAnsi"/>
                <w:b w:val="0"/>
                <w:sz w:val="24"/>
                <w:szCs w:val="24"/>
              </w:rPr>
              <w:t>14</w:t>
            </w:r>
          </w:p>
        </w:tc>
        <w:tc>
          <w:tcPr>
            <w:tcW w:w="1958" w:type="dxa"/>
            <w:tcBorders>
              <w:top w:val="single" w:sz="4" w:space="0" w:color="auto"/>
              <w:left w:val="single" w:sz="4" w:space="0" w:color="auto"/>
              <w:bottom w:val="single" w:sz="4" w:space="0" w:color="auto"/>
            </w:tcBorders>
            <w:shd w:val="clear" w:color="auto" w:fill="FFFFFF"/>
            <w:vAlign w:val="center"/>
          </w:tcPr>
          <w:p w:rsidR="00FB6AB5" w:rsidRPr="00E01939" w:rsidRDefault="00FB6AB5" w:rsidP="00FB6AB5">
            <w:pPr>
              <w:pStyle w:val="a8"/>
              <w:rPr>
                <w:rFonts w:ascii="Times New Roman" w:hAnsi="Times New Roman" w:cs="Times New Roman"/>
                <w:sz w:val="24"/>
                <w:szCs w:val="24"/>
              </w:rPr>
            </w:pPr>
            <w:r w:rsidRPr="00E01939">
              <w:rPr>
                <w:rStyle w:val="211pt"/>
                <w:rFonts w:eastAsiaTheme="minorHAnsi"/>
                <w:b w:val="0"/>
                <w:sz w:val="24"/>
                <w:szCs w:val="24"/>
              </w:rPr>
              <w:t>14</w:t>
            </w:r>
          </w:p>
        </w:tc>
        <w:tc>
          <w:tcPr>
            <w:tcW w:w="22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AB5" w:rsidRPr="00E01939" w:rsidRDefault="00FB6AB5" w:rsidP="00FB6AB5">
            <w:pPr>
              <w:pStyle w:val="a8"/>
              <w:rPr>
                <w:rFonts w:ascii="Times New Roman" w:hAnsi="Times New Roman" w:cs="Times New Roman"/>
                <w:sz w:val="24"/>
                <w:szCs w:val="24"/>
              </w:rPr>
            </w:pPr>
            <w:r w:rsidRPr="00E01939">
              <w:rPr>
                <w:rStyle w:val="211pt"/>
                <w:rFonts w:eastAsiaTheme="minorHAnsi"/>
                <w:b w:val="0"/>
                <w:sz w:val="24"/>
                <w:szCs w:val="24"/>
              </w:rPr>
              <w:t>14</w:t>
            </w:r>
          </w:p>
        </w:tc>
      </w:tr>
      <w:tr w:rsidR="00FB6AB5" w:rsidRPr="00E01939" w:rsidTr="00FB6AB5">
        <w:trPr>
          <w:gridAfter w:val="1"/>
          <w:wAfter w:w="9" w:type="dxa"/>
          <w:trHeight w:hRule="exact" w:val="614"/>
        </w:trPr>
        <w:tc>
          <w:tcPr>
            <w:tcW w:w="10201" w:type="dxa"/>
            <w:gridSpan w:val="7"/>
            <w:tcBorders>
              <w:top w:val="single" w:sz="4" w:space="0" w:color="auto"/>
              <w:left w:val="single" w:sz="4" w:space="0" w:color="auto"/>
              <w:right w:val="single" w:sz="4" w:space="0" w:color="auto"/>
            </w:tcBorders>
            <w:shd w:val="clear" w:color="auto" w:fill="FFFFFF"/>
            <w:vAlign w:val="center"/>
          </w:tcPr>
          <w:p w:rsidR="00FB6AB5" w:rsidRPr="00E01939" w:rsidRDefault="00FB6AB5" w:rsidP="00FB6AB5">
            <w:pPr>
              <w:spacing w:line="244" w:lineRule="exact"/>
              <w:jc w:val="center"/>
              <w:rPr>
                <w:rFonts w:ascii="Times New Roman" w:hAnsi="Times New Roman" w:cs="Times New Roman"/>
                <w:sz w:val="24"/>
                <w:szCs w:val="24"/>
              </w:rPr>
            </w:pPr>
            <w:r w:rsidRPr="00E01939">
              <w:rPr>
                <w:rStyle w:val="211pt"/>
                <w:rFonts w:eastAsiaTheme="minorHAnsi"/>
                <w:sz w:val="24"/>
                <w:szCs w:val="24"/>
              </w:rPr>
              <w:t>2. Специальные учебно-тренировочные мероприятия</w:t>
            </w:r>
          </w:p>
        </w:tc>
      </w:tr>
      <w:tr w:rsidR="00FB6AB5" w:rsidRPr="00E01939" w:rsidTr="00FB6AB5">
        <w:trPr>
          <w:gridAfter w:val="1"/>
          <w:wAfter w:w="9" w:type="dxa"/>
          <w:trHeight w:hRule="exact" w:val="1721"/>
        </w:trPr>
        <w:tc>
          <w:tcPr>
            <w:tcW w:w="437" w:type="dxa"/>
            <w:tcBorders>
              <w:top w:val="single" w:sz="4" w:space="0" w:color="auto"/>
              <w:left w:val="single" w:sz="4" w:space="0" w:color="auto"/>
            </w:tcBorders>
            <w:shd w:val="clear" w:color="auto" w:fill="FFFFFF"/>
            <w:vAlign w:val="center"/>
          </w:tcPr>
          <w:p w:rsidR="00FB6AB5" w:rsidRPr="00E01939" w:rsidRDefault="00FB6AB5" w:rsidP="00FB6AB5">
            <w:pPr>
              <w:pStyle w:val="a8"/>
              <w:rPr>
                <w:rStyle w:val="211pt"/>
                <w:rFonts w:eastAsiaTheme="minorHAnsi"/>
                <w:sz w:val="24"/>
                <w:szCs w:val="24"/>
              </w:rPr>
            </w:pPr>
            <w:r w:rsidRPr="00E01939">
              <w:rPr>
                <w:rStyle w:val="211pt"/>
                <w:rFonts w:eastAsiaTheme="minorHAnsi"/>
                <w:b w:val="0"/>
                <w:sz w:val="24"/>
                <w:szCs w:val="24"/>
              </w:rPr>
              <w:t>2.1.</w:t>
            </w:r>
          </w:p>
        </w:tc>
        <w:tc>
          <w:tcPr>
            <w:tcW w:w="2242" w:type="dxa"/>
            <w:tcBorders>
              <w:top w:val="single" w:sz="4" w:space="0" w:color="auto"/>
              <w:left w:val="single" w:sz="4" w:space="0" w:color="auto"/>
            </w:tcBorders>
            <w:shd w:val="clear" w:color="auto" w:fill="FFFFFF"/>
            <w:vAlign w:val="bottom"/>
          </w:tcPr>
          <w:p w:rsidR="00FB6AB5" w:rsidRPr="00E01939" w:rsidRDefault="00FB6AB5" w:rsidP="00FB6AB5">
            <w:pPr>
              <w:pStyle w:val="a8"/>
              <w:rPr>
                <w:rStyle w:val="211pt"/>
                <w:rFonts w:eastAsiaTheme="minorHAnsi"/>
                <w:sz w:val="24"/>
                <w:szCs w:val="24"/>
              </w:rPr>
            </w:pPr>
            <w:r w:rsidRPr="00E01939">
              <w:rPr>
                <w:rStyle w:val="211pt"/>
                <w:rFonts w:eastAsiaTheme="minorHAnsi"/>
                <w:b w:val="0"/>
                <w:sz w:val="24"/>
                <w:szCs w:val="24"/>
              </w:rPr>
              <w:t>Учебно</w:t>
            </w:r>
            <w:r w:rsidRPr="00E01939">
              <w:rPr>
                <w:rStyle w:val="211pt"/>
                <w:rFonts w:eastAsiaTheme="minorHAnsi"/>
                <w:b w:val="0"/>
                <w:sz w:val="24"/>
                <w:szCs w:val="24"/>
              </w:rPr>
              <w:softHyphen/>
              <w:t>тренировочные мероприятия по общей и (или) специальной физической подготовке</w:t>
            </w:r>
          </w:p>
        </w:tc>
        <w:tc>
          <w:tcPr>
            <w:tcW w:w="1272" w:type="dxa"/>
            <w:gridSpan w:val="2"/>
            <w:tcBorders>
              <w:top w:val="single" w:sz="4" w:space="0" w:color="auto"/>
              <w:left w:val="single" w:sz="4" w:space="0" w:color="auto"/>
            </w:tcBorders>
            <w:shd w:val="clear" w:color="auto" w:fill="FFFFFF"/>
            <w:vAlign w:val="center"/>
          </w:tcPr>
          <w:p w:rsidR="00FB6AB5" w:rsidRPr="00E01939" w:rsidRDefault="00FB6AB5" w:rsidP="00FB6AB5">
            <w:pPr>
              <w:pStyle w:val="a8"/>
              <w:rPr>
                <w:rStyle w:val="211pt"/>
                <w:rFonts w:eastAsiaTheme="minorHAnsi"/>
                <w:sz w:val="24"/>
                <w:szCs w:val="24"/>
              </w:rPr>
            </w:pPr>
            <w:r w:rsidRPr="00E01939">
              <w:rPr>
                <w:rStyle w:val="211pt"/>
                <w:rFonts w:eastAsiaTheme="minorHAnsi"/>
                <w:b w:val="0"/>
                <w:sz w:val="24"/>
                <w:szCs w:val="24"/>
              </w:rPr>
              <w:t>-</w:t>
            </w:r>
          </w:p>
        </w:tc>
        <w:tc>
          <w:tcPr>
            <w:tcW w:w="2030" w:type="dxa"/>
            <w:tcBorders>
              <w:top w:val="single" w:sz="4" w:space="0" w:color="auto"/>
              <w:left w:val="single" w:sz="4" w:space="0" w:color="auto"/>
            </w:tcBorders>
            <w:shd w:val="clear" w:color="auto" w:fill="FFFFFF"/>
            <w:vAlign w:val="center"/>
          </w:tcPr>
          <w:p w:rsidR="00FB6AB5" w:rsidRPr="00E01939" w:rsidRDefault="00FB6AB5" w:rsidP="00FB6AB5">
            <w:pPr>
              <w:pStyle w:val="a8"/>
              <w:rPr>
                <w:rStyle w:val="211pt"/>
                <w:rFonts w:eastAsiaTheme="minorHAnsi"/>
                <w:sz w:val="24"/>
                <w:szCs w:val="24"/>
              </w:rPr>
            </w:pPr>
            <w:r w:rsidRPr="00E01939">
              <w:rPr>
                <w:rStyle w:val="211pt"/>
                <w:rFonts w:eastAsiaTheme="minorHAnsi"/>
                <w:b w:val="0"/>
                <w:sz w:val="24"/>
                <w:szCs w:val="24"/>
              </w:rPr>
              <w:t>14</w:t>
            </w:r>
          </w:p>
        </w:tc>
        <w:tc>
          <w:tcPr>
            <w:tcW w:w="1954" w:type="dxa"/>
            <w:tcBorders>
              <w:top w:val="single" w:sz="4" w:space="0" w:color="auto"/>
              <w:left w:val="single" w:sz="4" w:space="0" w:color="auto"/>
            </w:tcBorders>
            <w:shd w:val="clear" w:color="auto" w:fill="FFFFFF"/>
            <w:vAlign w:val="center"/>
          </w:tcPr>
          <w:p w:rsidR="00FB6AB5" w:rsidRPr="00E01939" w:rsidRDefault="00FB6AB5" w:rsidP="00FB6AB5">
            <w:pPr>
              <w:pStyle w:val="a8"/>
              <w:rPr>
                <w:rStyle w:val="211pt"/>
                <w:rFonts w:eastAsiaTheme="minorHAnsi"/>
                <w:sz w:val="24"/>
                <w:szCs w:val="24"/>
              </w:rPr>
            </w:pPr>
            <w:r w:rsidRPr="00E01939">
              <w:rPr>
                <w:rStyle w:val="211pt"/>
                <w:rFonts w:eastAsiaTheme="minorHAnsi"/>
                <w:b w:val="0"/>
                <w:sz w:val="24"/>
                <w:szCs w:val="24"/>
              </w:rPr>
              <w:t>18</w:t>
            </w:r>
          </w:p>
        </w:tc>
        <w:tc>
          <w:tcPr>
            <w:tcW w:w="2266" w:type="dxa"/>
            <w:tcBorders>
              <w:top w:val="single" w:sz="4" w:space="0" w:color="auto"/>
              <w:left w:val="single" w:sz="4" w:space="0" w:color="auto"/>
              <w:right w:val="single" w:sz="4" w:space="0" w:color="auto"/>
            </w:tcBorders>
            <w:shd w:val="clear" w:color="auto" w:fill="FFFFFF"/>
            <w:vAlign w:val="center"/>
          </w:tcPr>
          <w:p w:rsidR="00FB6AB5" w:rsidRPr="00E01939" w:rsidRDefault="00FB6AB5" w:rsidP="00FB6AB5">
            <w:pPr>
              <w:pStyle w:val="a8"/>
              <w:rPr>
                <w:rStyle w:val="211pt"/>
                <w:rFonts w:eastAsiaTheme="minorHAnsi"/>
                <w:sz w:val="24"/>
                <w:szCs w:val="24"/>
              </w:rPr>
            </w:pPr>
            <w:r w:rsidRPr="00E01939">
              <w:rPr>
                <w:rStyle w:val="211pt"/>
                <w:rFonts w:eastAsiaTheme="minorHAnsi"/>
                <w:b w:val="0"/>
                <w:sz w:val="24"/>
                <w:szCs w:val="24"/>
              </w:rPr>
              <w:t>18</w:t>
            </w:r>
          </w:p>
        </w:tc>
      </w:tr>
      <w:tr w:rsidR="00FB6AB5" w:rsidRPr="00E01939" w:rsidTr="00FB6AB5">
        <w:trPr>
          <w:gridAfter w:val="1"/>
          <w:wAfter w:w="9" w:type="dxa"/>
          <w:trHeight w:hRule="exact" w:val="523"/>
        </w:trPr>
        <w:tc>
          <w:tcPr>
            <w:tcW w:w="437" w:type="dxa"/>
            <w:tcBorders>
              <w:top w:val="single" w:sz="4" w:space="0" w:color="auto"/>
              <w:left w:val="single" w:sz="4" w:space="0" w:color="auto"/>
            </w:tcBorders>
            <w:shd w:val="clear" w:color="auto" w:fill="FFFFFF"/>
            <w:vAlign w:val="bottom"/>
          </w:tcPr>
          <w:p w:rsidR="00FB6AB5" w:rsidRPr="00E01939" w:rsidRDefault="00FB6AB5" w:rsidP="00FB6AB5">
            <w:pPr>
              <w:pStyle w:val="a8"/>
              <w:rPr>
                <w:rStyle w:val="211pt"/>
                <w:rFonts w:eastAsiaTheme="minorHAnsi"/>
                <w:sz w:val="24"/>
                <w:szCs w:val="24"/>
              </w:rPr>
            </w:pPr>
            <w:r w:rsidRPr="00E01939">
              <w:rPr>
                <w:rStyle w:val="211pt"/>
                <w:rFonts w:eastAsiaTheme="minorHAnsi"/>
                <w:b w:val="0"/>
                <w:sz w:val="24"/>
                <w:szCs w:val="24"/>
              </w:rPr>
              <w:t>2.2.</w:t>
            </w:r>
          </w:p>
        </w:tc>
        <w:tc>
          <w:tcPr>
            <w:tcW w:w="2242" w:type="dxa"/>
            <w:tcBorders>
              <w:top w:val="single" w:sz="4" w:space="0" w:color="auto"/>
              <w:left w:val="single" w:sz="4" w:space="0" w:color="auto"/>
            </w:tcBorders>
            <w:shd w:val="clear" w:color="auto" w:fill="FFFFFF"/>
            <w:vAlign w:val="bottom"/>
          </w:tcPr>
          <w:p w:rsidR="00FB6AB5" w:rsidRPr="00E01939" w:rsidRDefault="00FB6AB5" w:rsidP="00FB6AB5">
            <w:pPr>
              <w:pStyle w:val="a8"/>
              <w:rPr>
                <w:rStyle w:val="211pt"/>
                <w:rFonts w:eastAsiaTheme="minorHAnsi"/>
                <w:sz w:val="24"/>
                <w:szCs w:val="24"/>
              </w:rPr>
            </w:pPr>
            <w:r w:rsidRPr="00E01939">
              <w:rPr>
                <w:rStyle w:val="211pt"/>
                <w:rFonts w:eastAsiaTheme="minorHAnsi"/>
                <w:b w:val="0"/>
                <w:sz w:val="24"/>
                <w:szCs w:val="24"/>
              </w:rPr>
              <w:t>Восстановительные</w:t>
            </w:r>
          </w:p>
          <w:p w:rsidR="00FB6AB5" w:rsidRPr="00E01939" w:rsidRDefault="00FB6AB5" w:rsidP="00FB6AB5">
            <w:pPr>
              <w:pStyle w:val="a8"/>
              <w:rPr>
                <w:rStyle w:val="211pt"/>
                <w:rFonts w:eastAsiaTheme="minorHAnsi"/>
                <w:sz w:val="24"/>
                <w:szCs w:val="24"/>
              </w:rPr>
            </w:pPr>
            <w:r w:rsidRPr="00E01939">
              <w:rPr>
                <w:rStyle w:val="211pt"/>
                <w:rFonts w:eastAsiaTheme="minorHAnsi"/>
                <w:b w:val="0"/>
                <w:sz w:val="24"/>
                <w:szCs w:val="24"/>
              </w:rPr>
              <w:t>мероприятия</w:t>
            </w:r>
          </w:p>
        </w:tc>
        <w:tc>
          <w:tcPr>
            <w:tcW w:w="1272" w:type="dxa"/>
            <w:gridSpan w:val="2"/>
            <w:tcBorders>
              <w:top w:val="single" w:sz="4" w:space="0" w:color="auto"/>
              <w:left w:val="single" w:sz="4" w:space="0" w:color="auto"/>
            </w:tcBorders>
            <w:shd w:val="clear" w:color="auto" w:fill="FFFFFF"/>
            <w:vAlign w:val="center"/>
          </w:tcPr>
          <w:p w:rsidR="00FB6AB5" w:rsidRPr="00E01939" w:rsidRDefault="00FB6AB5" w:rsidP="00FB6AB5">
            <w:pPr>
              <w:pStyle w:val="a8"/>
              <w:rPr>
                <w:rStyle w:val="211pt"/>
                <w:rFonts w:eastAsiaTheme="minorHAnsi"/>
                <w:sz w:val="24"/>
                <w:szCs w:val="24"/>
              </w:rPr>
            </w:pPr>
            <w:r w:rsidRPr="00E01939">
              <w:rPr>
                <w:rStyle w:val="211pt"/>
                <w:rFonts w:eastAsiaTheme="minorHAnsi"/>
                <w:b w:val="0"/>
                <w:sz w:val="24"/>
                <w:szCs w:val="24"/>
              </w:rPr>
              <w:t>-</w:t>
            </w:r>
          </w:p>
        </w:tc>
        <w:tc>
          <w:tcPr>
            <w:tcW w:w="2030" w:type="dxa"/>
            <w:tcBorders>
              <w:top w:val="single" w:sz="4" w:space="0" w:color="auto"/>
              <w:left w:val="single" w:sz="4" w:space="0" w:color="auto"/>
            </w:tcBorders>
            <w:shd w:val="clear" w:color="auto" w:fill="FFFFFF"/>
            <w:vAlign w:val="center"/>
          </w:tcPr>
          <w:p w:rsidR="00FB6AB5" w:rsidRPr="00E01939" w:rsidRDefault="00FB6AB5" w:rsidP="00FB6AB5">
            <w:pPr>
              <w:pStyle w:val="a8"/>
              <w:rPr>
                <w:rStyle w:val="211pt"/>
                <w:rFonts w:eastAsiaTheme="minorHAnsi"/>
                <w:sz w:val="24"/>
                <w:szCs w:val="24"/>
              </w:rPr>
            </w:pPr>
            <w:r w:rsidRPr="00E01939">
              <w:rPr>
                <w:rStyle w:val="211pt"/>
                <w:rFonts w:eastAsiaTheme="minorHAnsi"/>
                <w:b w:val="0"/>
                <w:sz w:val="24"/>
                <w:szCs w:val="24"/>
              </w:rPr>
              <w:t>-</w:t>
            </w:r>
          </w:p>
        </w:tc>
        <w:tc>
          <w:tcPr>
            <w:tcW w:w="4220" w:type="dxa"/>
            <w:gridSpan w:val="2"/>
            <w:tcBorders>
              <w:top w:val="single" w:sz="4" w:space="0" w:color="auto"/>
              <w:left w:val="single" w:sz="4" w:space="0" w:color="auto"/>
              <w:right w:val="single" w:sz="4" w:space="0" w:color="auto"/>
            </w:tcBorders>
            <w:shd w:val="clear" w:color="auto" w:fill="FFFFFF"/>
            <w:vAlign w:val="center"/>
          </w:tcPr>
          <w:p w:rsidR="00FB6AB5" w:rsidRPr="00E01939" w:rsidRDefault="00FB6AB5" w:rsidP="00FB6AB5">
            <w:pPr>
              <w:pStyle w:val="a8"/>
              <w:rPr>
                <w:rStyle w:val="211pt"/>
                <w:rFonts w:eastAsiaTheme="minorHAnsi"/>
                <w:sz w:val="24"/>
                <w:szCs w:val="24"/>
              </w:rPr>
            </w:pPr>
            <w:r w:rsidRPr="00E01939">
              <w:rPr>
                <w:rStyle w:val="211pt"/>
                <w:rFonts w:eastAsiaTheme="minorHAnsi"/>
                <w:b w:val="0"/>
                <w:sz w:val="24"/>
                <w:szCs w:val="24"/>
              </w:rPr>
              <w:t>До 10 суток</w:t>
            </w:r>
          </w:p>
        </w:tc>
      </w:tr>
      <w:tr w:rsidR="00FB6AB5" w:rsidRPr="00E01939" w:rsidTr="00FB6AB5">
        <w:trPr>
          <w:gridAfter w:val="1"/>
          <w:wAfter w:w="9" w:type="dxa"/>
          <w:trHeight w:hRule="exact" w:val="1171"/>
        </w:trPr>
        <w:tc>
          <w:tcPr>
            <w:tcW w:w="437" w:type="dxa"/>
            <w:tcBorders>
              <w:top w:val="single" w:sz="4" w:space="0" w:color="auto"/>
              <w:left w:val="single" w:sz="4" w:space="0" w:color="auto"/>
            </w:tcBorders>
            <w:shd w:val="clear" w:color="auto" w:fill="FFFFFF"/>
            <w:vAlign w:val="center"/>
          </w:tcPr>
          <w:p w:rsidR="00FB6AB5" w:rsidRPr="00E01939" w:rsidRDefault="00FB6AB5" w:rsidP="00FB6AB5">
            <w:pPr>
              <w:pStyle w:val="a8"/>
              <w:rPr>
                <w:rStyle w:val="211pt"/>
                <w:rFonts w:eastAsiaTheme="minorHAnsi"/>
                <w:sz w:val="24"/>
                <w:szCs w:val="24"/>
              </w:rPr>
            </w:pPr>
            <w:r w:rsidRPr="00E01939">
              <w:rPr>
                <w:rStyle w:val="211pt"/>
                <w:rFonts w:eastAsiaTheme="minorHAnsi"/>
                <w:b w:val="0"/>
                <w:sz w:val="24"/>
                <w:szCs w:val="24"/>
              </w:rPr>
              <w:t>2.3.</w:t>
            </w:r>
          </w:p>
        </w:tc>
        <w:tc>
          <w:tcPr>
            <w:tcW w:w="2242" w:type="dxa"/>
            <w:tcBorders>
              <w:top w:val="single" w:sz="4" w:space="0" w:color="auto"/>
              <w:left w:val="single" w:sz="4" w:space="0" w:color="auto"/>
            </w:tcBorders>
            <w:shd w:val="clear" w:color="auto" w:fill="FFFFFF"/>
            <w:vAlign w:val="bottom"/>
          </w:tcPr>
          <w:p w:rsidR="00FB6AB5" w:rsidRPr="00E01939" w:rsidRDefault="00FB6AB5" w:rsidP="00FB6AB5">
            <w:pPr>
              <w:pStyle w:val="a8"/>
              <w:rPr>
                <w:rStyle w:val="211pt"/>
                <w:rFonts w:eastAsiaTheme="minorHAnsi"/>
                <w:sz w:val="24"/>
                <w:szCs w:val="24"/>
              </w:rPr>
            </w:pPr>
            <w:r w:rsidRPr="00E01939">
              <w:rPr>
                <w:rStyle w:val="211pt"/>
                <w:rFonts w:eastAsiaTheme="minorHAnsi"/>
                <w:b w:val="0"/>
                <w:sz w:val="24"/>
                <w:szCs w:val="24"/>
              </w:rPr>
              <w:t>Мероприятия для комплексного медицинского обследования</w:t>
            </w:r>
          </w:p>
        </w:tc>
        <w:tc>
          <w:tcPr>
            <w:tcW w:w="1272" w:type="dxa"/>
            <w:gridSpan w:val="2"/>
            <w:tcBorders>
              <w:top w:val="single" w:sz="4" w:space="0" w:color="auto"/>
              <w:left w:val="single" w:sz="4" w:space="0" w:color="auto"/>
            </w:tcBorders>
            <w:shd w:val="clear" w:color="auto" w:fill="FFFFFF"/>
            <w:vAlign w:val="center"/>
          </w:tcPr>
          <w:p w:rsidR="00FB6AB5" w:rsidRPr="00E01939" w:rsidRDefault="00FB6AB5" w:rsidP="00FB6AB5">
            <w:pPr>
              <w:pStyle w:val="a8"/>
              <w:rPr>
                <w:rStyle w:val="211pt"/>
                <w:rFonts w:eastAsiaTheme="minorHAnsi"/>
                <w:sz w:val="24"/>
                <w:szCs w:val="24"/>
              </w:rPr>
            </w:pPr>
            <w:r w:rsidRPr="00E01939">
              <w:rPr>
                <w:rStyle w:val="211pt"/>
                <w:rFonts w:eastAsiaTheme="minorHAnsi"/>
                <w:b w:val="0"/>
                <w:sz w:val="24"/>
                <w:szCs w:val="24"/>
              </w:rPr>
              <w:t>-</w:t>
            </w:r>
          </w:p>
        </w:tc>
        <w:tc>
          <w:tcPr>
            <w:tcW w:w="2030" w:type="dxa"/>
            <w:tcBorders>
              <w:top w:val="single" w:sz="4" w:space="0" w:color="auto"/>
              <w:left w:val="single" w:sz="4" w:space="0" w:color="auto"/>
            </w:tcBorders>
            <w:shd w:val="clear" w:color="auto" w:fill="FFFFFF"/>
            <w:vAlign w:val="center"/>
          </w:tcPr>
          <w:p w:rsidR="00FB6AB5" w:rsidRPr="00E01939" w:rsidRDefault="00FB6AB5" w:rsidP="00FB6AB5">
            <w:pPr>
              <w:pStyle w:val="a8"/>
              <w:rPr>
                <w:rStyle w:val="211pt"/>
                <w:rFonts w:eastAsiaTheme="minorHAnsi"/>
                <w:sz w:val="24"/>
                <w:szCs w:val="24"/>
              </w:rPr>
            </w:pPr>
            <w:r w:rsidRPr="00E01939">
              <w:rPr>
                <w:rStyle w:val="211pt"/>
                <w:rFonts w:eastAsiaTheme="minorHAnsi"/>
                <w:b w:val="0"/>
                <w:sz w:val="24"/>
                <w:szCs w:val="24"/>
              </w:rPr>
              <w:t>-</w:t>
            </w:r>
          </w:p>
        </w:tc>
        <w:tc>
          <w:tcPr>
            <w:tcW w:w="4220" w:type="dxa"/>
            <w:gridSpan w:val="2"/>
            <w:tcBorders>
              <w:top w:val="single" w:sz="4" w:space="0" w:color="auto"/>
              <w:left w:val="single" w:sz="4" w:space="0" w:color="auto"/>
              <w:right w:val="single" w:sz="4" w:space="0" w:color="auto"/>
            </w:tcBorders>
            <w:shd w:val="clear" w:color="auto" w:fill="FFFFFF"/>
            <w:vAlign w:val="center"/>
          </w:tcPr>
          <w:p w:rsidR="00FB6AB5" w:rsidRPr="00E01939" w:rsidRDefault="00FB6AB5" w:rsidP="00FB6AB5">
            <w:pPr>
              <w:pStyle w:val="a8"/>
              <w:rPr>
                <w:rStyle w:val="211pt"/>
                <w:rFonts w:eastAsiaTheme="minorHAnsi"/>
                <w:sz w:val="24"/>
                <w:szCs w:val="24"/>
              </w:rPr>
            </w:pPr>
            <w:r w:rsidRPr="00E01939">
              <w:rPr>
                <w:rStyle w:val="211pt"/>
                <w:rFonts w:eastAsiaTheme="minorHAnsi"/>
                <w:b w:val="0"/>
                <w:sz w:val="24"/>
                <w:szCs w:val="24"/>
              </w:rPr>
              <w:t>До 3 суток, но не более 2 раз в год</w:t>
            </w:r>
          </w:p>
        </w:tc>
      </w:tr>
      <w:tr w:rsidR="00FB6AB5" w:rsidRPr="00E01939" w:rsidTr="00FB6AB5">
        <w:trPr>
          <w:gridAfter w:val="1"/>
          <w:wAfter w:w="9" w:type="dxa"/>
          <w:trHeight w:hRule="exact" w:val="1416"/>
        </w:trPr>
        <w:tc>
          <w:tcPr>
            <w:tcW w:w="437" w:type="dxa"/>
            <w:tcBorders>
              <w:top w:val="single" w:sz="4" w:space="0" w:color="auto"/>
              <w:left w:val="single" w:sz="4" w:space="0" w:color="auto"/>
            </w:tcBorders>
            <w:shd w:val="clear" w:color="auto" w:fill="FFFFFF"/>
            <w:vAlign w:val="center"/>
          </w:tcPr>
          <w:p w:rsidR="00FB6AB5" w:rsidRPr="00E01939" w:rsidRDefault="00FB6AB5" w:rsidP="00FB6AB5">
            <w:pPr>
              <w:pStyle w:val="a8"/>
              <w:rPr>
                <w:rStyle w:val="211pt"/>
                <w:rFonts w:eastAsiaTheme="minorHAnsi"/>
                <w:sz w:val="24"/>
                <w:szCs w:val="24"/>
              </w:rPr>
            </w:pPr>
            <w:r w:rsidRPr="00E01939">
              <w:rPr>
                <w:rStyle w:val="211pt"/>
                <w:rFonts w:eastAsiaTheme="minorHAnsi"/>
                <w:b w:val="0"/>
                <w:sz w:val="24"/>
                <w:szCs w:val="24"/>
              </w:rPr>
              <w:t>2.4.</w:t>
            </w:r>
          </w:p>
        </w:tc>
        <w:tc>
          <w:tcPr>
            <w:tcW w:w="2242" w:type="dxa"/>
            <w:tcBorders>
              <w:top w:val="single" w:sz="4" w:space="0" w:color="auto"/>
              <w:left w:val="single" w:sz="4" w:space="0" w:color="auto"/>
            </w:tcBorders>
            <w:shd w:val="clear" w:color="auto" w:fill="FFFFFF"/>
            <w:vAlign w:val="bottom"/>
          </w:tcPr>
          <w:p w:rsidR="00FB6AB5" w:rsidRPr="00E01939" w:rsidRDefault="00FB6AB5" w:rsidP="00FB6AB5">
            <w:pPr>
              <w:pStyle w:val="a8"/>
              <w:rPr>
                <w:rStyle w:val="211pt"/>
                <w:rFonts w:eastAsiaTheme="minorHAnsi"/>
                <w:sz w:val="24"/>
                <w:szCs w:val="24"/>
              </w:rPr>
            </w:pPr>
            <w:r w:rsidRPr="00E01939">
              <w:rPr>
                <w:rStyle w:val="211pt"/>
                <w:rFonts w:eastAsiaTheme="minorHAnsi"/>
                <w:b w:val="0"/>
                <w:sz w:val="24"/>
                <w:szCs w:val="24"/>
              </w:rPr>
              <w:t>Учебно</w:t>
            </w:r>
            <w:r w:rsidRPr="00E01939">
              <w:rPr>
                <w:rStyle w:val="211pt"/>
                <w:rFonts w:eastAsiaTheme="minorHAnsi"/>
                <w:b w:val="0"/>
                <w:sz w:val="24"/>
                <w:szCs w:val="24"/>
              </w:rPr>
              <w:softHyphen/>
              <w:t>тренировочные мероприятия в каникулярный период</w:t>
            </w:r>
          </w:p>
        </w:tc>
        <w:tc>
          <w:tcPr>
            <w:tcW w:w="3302" w:type="dxa"/>
            <w:gridSpan w:val="3"/>
            <w:tcBorders>
              <w:top w:val="single" w:sz="4" w:space="0" w:color="auto"/>
              <w:left w:val="single" w:sz="4" w:space="0" w:color="auto"/>
            </w:tcBorders>
            <w:shd w:val="clear" w:color="auto" w:fill="FFFFFF"/>
            <w:vAlign w:val="center"/>
          </w:tcPr>
          <w:p w:rsidR="00FB6AB5" w:rsidRPr="00E01939" w:rsidRDefault="00FB6AB5" w:rsidP="00FB6AB5">
            <w:pPr>
              <w:pStyle w:val="a8"/>
              <w:rPr>
                <w:rStyle w:val="211pt"/>
                <w:rFonts w:eastAsiaTheme="minorHAnsi"/>
                <w:sz w:val="24"/>
                <w:szCs w:val="24"/>
              </w:rPr>
            </w:pPr>
            <w:r w:rsidRPr="00E01939">
              <w:rPr>
                <w:rStyle w:val="211pt"/>
                <w:rFonts w:eastAsiaTheme="minorHAnsi"/>
                <w:b w:val="0"/>
                <w:sz w:val="24"/>
                <w:szCs w:val="24"/>
              </w:rPr>
              <w:t>До 21 суток подряд и не более двух учебно-тренировочных мероприятий в год</w:t>
            </w:r>
          </w:p>
        </w:tc>
        <w:tc>
          <w:tcPr>
            <w:tcW w:w="1954" w:type="dxa"/>
            <w:tcBorders>
              <w:top w:val="single" w:sz="4" w:space="0" w:color="auto"/>
              <w:left w:val="single" w:sz="4" w:space="0" w:color="auto"/>
            </w:tcBorders>
            <w:shd w:val="clear" w:color="auto" w:fill="FFFFFF"/>
          </w:tcPr>
          <w:p w:rsidR="00FB6AB5" w:rsidRPr="00E01939" w:rsidRDefault="00FB6AB5" w:rsidP="00FB6AB5">
            <w:pPr>
              <w:pStyle w:val="a8"/>
              <w:rPr>
                <w:rStyle w:val="211pt"/>
                <w:rFonts w:eastAsiaTheme="minorHAnsi"/>
                <w:sz w:val="24"/>
                <w:szCs w:val="24"/>
              </w:rPr>
            </w:pPr>
          </w:p>
        </w:tc>
        <w:tc>
          <w:tcPr>
            <w:tcW w:w="2266" w:type="dxa"/>
            <w:tcBorders>
              <w:top w:val="single" w:sz="4" w:space="0" w:color="auto"/>
              <w:left w:val="single" w:sz="4" w:space="0" w:color="auto"/>
              <w:right w:val="single" w:sz="4" w:space="0" w:color="auto"/>
            </w:tcBorders>
            <w:shd w:val="clear" w:color="auto" w:fill="FFFFFF"/>
            <w:vAlign w:val="center"/>
          </w:tcPr>
          <w:p w:rsidR="00FB6AB5" w:rsidRPr="00E01939" w:rsidRDefault="00FB6AB5" w:rsidP="00FB6AB5">
            <w:pPr>
              <w:pStyle w:val="a8"/>
              <w:rPr>
                <w:rStyle w:val="211pt"/>
                <w:rFonts w:eastAsiaTheme="minorHAnsi"/>
                <w:sz w:val="24"/>
                <w:szCs w:val="24"/>
              </w:rPr>
            </w:pPr>
            <w:r w:rsidRPr="00E01939">
              <w:rPr>
                <w:rStyle w:val="211pt"/>
                <w:rFonts w:eastAsiaTheme="minorHAnsi"/>
                <w:b w:val="0"/>
                <w:sz w:val="24"/>
                <w:szCs w:val="24"/>
              </w:rPr>
              <w:t>-</w:t>
            </w:r>
          </w:p>
        </w:tc>
      </w:tr>
      <w:tr w:rsidR="00FB6AB5" w:rsidRPr="00E01939" w:rsidTr="00FB6AB5">
        <w:trPr>
          <w:gridAfter w:val="1"/>
          <w:wAfter w:w="9" w:type="dxa"/>
          <w:trHeight w:hRule="exact" w:val="1280"/>
        </w:trPr>
        <w:tc>
          <w:tcPr>
            <w:tcW w:w="437" w:type="dxa"/>
            <w:tcBorders>
              <w:top w:val="single" w:sz="4" w:space="0" w:color="auto"/>
              <w:left w:val="single" w:sz="4" w:space="0" w:color="auto"/>
              <w:bottom w:val="single" w:sz="4" w:space="0" w:color="auto"/>
            </w:tcBorders>
            <w:shd w:val="clear" w:color="auto" w:fill="FFFFFF"/>
            <w:vAlign w:val="center"/>
          </w:tcPr>
          <w:p w:rsidR="00FB6AB5" w:rsidRPr="00E01939" w:rsidRDefault="00FB6AB5" w:rsidP="00FB6AB5">
            <w:pPr>
              <w:pStyle w:val="a8"/>
              <w:rPr>
                <w:rStyle w:val="211pt"/>
                <w:rFonts w:eastAsiaTheme="minorHAnsi"/>
                <w:sz w:val="24"/>
                <w:szCs w:val="24"/>
              </w:rPr>
            </w:pPr>
            <w:r w:rsidRPr="00E01939">
              <w:rPr>
                <w:rStyle w:val="211pt"/>
                <w:rFonts w:eastAsiaTheme="minorHAnsi"/>
                <w:b w:val="0"/>
                <w:sz w:val="24"/>
                <w:szCs w:val="24"/>
              </w:rPr>
              <w:lastRenderedPageBreak/>
              <w:t>2.5.</w:t>
            </w:r>
          </w:p>
        </w:tc>
        <w:tc>
          <w:tcPr>
            <w:tcW w:w="2242" w:type="dxa"/>
            <w:tcBorders>
              <w:top w:val="single" w:sz="4" w:space="0" w:color="auto"/>
              <w:left w:val="single" w:sz="4" w:space="0" w:color="auto"/>
              <w:bottom w:val="single" w:sz="4" w:space="0" w:color="auto"/>
            </w:tcBorders>
            <w:shd w:val="clear" w:color="auto" w:fill="FFFFFF"/>
            <w:vAlign w:val="bottom"/>
          </w:tcPr>
          <w:p w:rsidR="00FB6AB5" w:rsidRPr="00E01939" w:rsidRDefault="00FB6AB5" w:rsidP="00FB6AB5">
            <w:pPr>
              <w:pStyle w:val="a8"/>
              <w:rPr>
                <w:rStyle w:val="211pt"/>
                <w:rFonts w:eastAsiaTheme="minorHAnsi"/>
                <w:sz w:val="24"/>
                <w:szCs w:val="24"/>
              </w:rPr>
            </w:pPr>
            <w:r w:rsidRPr="00E01939">
              <w:rPr>
                <w:rStyle w:val="211pt"/>
                <w:rFonts w:eastAsiaTheme="minorHAnsi"/>
                <w:b w:val="0"/>
                <w:sz w:val="24"/>
                <w:szCs w:val="24"/>
              </w:rPr>
              <w:t>Просмотровые</w:t>
            </w:r>
          </w:p>
          <w:p w:rsidR="00FB6AB5" w:rsidRPr="00E01939" w:rsidRDefault="00FB6AB5" w:rsidP="00FB6AB5">
            <w:pPr>
              <w:pStyle w:val="a8"/>
              <w:rPr>
                <w:rStyle w:val="211pt"/>
                <w:rFonts w:eastAsiaTheme="minorHAnsi"/>
                <w:sz w:val="24"/>
                <w:szCs w:val="24"/>
              </w:rPr>
            </w:pPr>
            <w:r w:rsidRPr="00E01939">
              <w:rPr>
                <w:rStyle w:val="211pt"/>
                <w:rFonts w:eastAsiaTheme="minorHAnsi"/>
                <w:b w:val="0"/>
                <w:sz w:val="24"/>
                <w:szCs w:val="24"/>
              </w:rPr>
              <w:t>учебно-тренировочные</w:t>
            </w:r>
          </w:p>
          <w:p w:rsidR="00FB6AB5" w:rsidRPr="00E01939" w:rsidRDefault="00FB6AB5" w:rsidP="00FB6AB5">
            <w:pPr>
              <w:pStyle w:val="a8"/>
              <w:rPr>
                <w:rStyle w:val="211pt"/>
                <w:rFonts w:eastAsiaTheme="minorHAnsi"/>
                <w:sz w:val="24"/>
                <w:szCs w:val="24"/>
              </w:rPr>
            </w:pPr>
            <w:r w:rsidRPr="00E01939">
              <w:rPr>
                <w:rStyle w:val="211pt"/>
                <w:rFonts w:eastAsiaTheme="minorHAnsi"/>
                <w:b w:val="0"/>
                <w:sz w:val="24"/>
                <w:szCs w:val="24"/>
              </w:rPr>
              <w:t>мероприятия</w:t>
            </w:r>
          </w:p>
        </w:tc>
        <w:tc>
          <w:tcPr>
            <w:tcW w:w="1272" w:type="dxa"/>
            <w:gridSpan w:val="2"/>
            <w:tcBorders>
              <w:top w:val="single" w:sz="4" w:space="0" w:color="auto"/>
              <w:left w:val="single" w:sz="4" w:space="0" w:color="auto"/>
              <w:bottom w:val="single" w:sz="4" w:space="0" w:color="auto"/>
            </w:tcBorders>
            <w:shd w:val="clear" w:color="auto" w:fill="FFFFFF"/>
            <w:vAlign w:val="center"/>
          </w:tcPr>
          <w:p w:rsidR="00FB6AB5" w:rsidRPr="00E01939" w:rsidRDefault="00FB6AB5" w:rsidP="00FB6AB5">
            <w:pPr>
              <w:pStyle w:val="a8"/>
              <w:rPr>
                <w:rStyle w:val="211pt"/>
                <w:rFonts w:eastAsiaTheme="minorHAnsi"/>
                <w:sz w:val="24"/>
                <w:szCs w:val="24"/>
              </w:rPr>
            </w:pPr>
            <w:r w:rsidRPr="00E01939">
              <w:rPr>
                <w:rStyle w:val="211pt"/>
                <w:rFonts w:eastAsiaTheme="minorHAnsi"/>
                <w:b w:val="0"/>
                <w:sz w:val="24"/>
                <w:szCs w:val="24"/>
              </w:rPr>
              <w:t>-</w:t>
            </w:r>
          </w:p>
        </w:tc>
        <w:tc>
          <w:tcPr>
            <w:tcW w:w="6250" w:type="dxa"/>
            <w:gridSpan w:val="3"/>
            <w:tcBorders>
              <w:top w:val="single" w:sz="4" w:space="0" w:color="auto"/>
              <w:bottom w:val="single" w:sz="4" w:space="0" w:color="auto"/>
              <w:right w:val="single" w:sz="4" w:space="0" w:color="auto"/>
            </w:tcBorders>
            <w:shd w:val="clear" w:color="auto" w:fill="FFFFFF"/>
            <w:vAlign w:val="center"/>
          </w:tcPr>
          <w:p w:rsidR="00FB6AB5" w:rsidRPr="00E01939" w:rsidRDefault="00FB6AB5" w:rsidP="00FB6AB5">
            <w:pPr>
              <w:pStyle w:val="a8"/>
              <w:rPr>
                <w:rStyle w:val="211pt"/>
                <w:rFonts w:eastAsiaTheme="minorHAnsi"/>
                <w:sz w:val="24"/>
                <w:szCs w:val="24"/>
              </w:rPr>
            </w:pPr>
            <w:r w:rsidRPr="00E01939">
              <w:rPr>
                <w:rStyle w:val="211pt"/>
                <w:rFonts w:eastAsiaTheme="minorHAnsi"/>
                <w:b w:val="0"/>
                <w:sz w:val="24"/>
                <w:szCs w:val="24"/>
              </w:rPr>
              <w:t>До 60 суток</w:t>
            </w:r>
          </w:p>
        </w:tc>
      </w:tr>
    </w:tbl>
    <w:p w:rsidR="00FB6AB5" w:rsidRPr="00E01939" w:rsidRDefault="00FB6AB5" w:rsidP="00FB6AB5">
      <w:pPr>
        <w:pStyle w:val="a4"/>
        <w:spacing w:after="0" w:line="240" w:lineRule="auto"/>
        <w:ind w:left="2138"/>
        <w:jc w:val="both"/>
        <w:rPr>
          <w:rFonts w:ascii="Times New Roman" w:hAnsi="Times New Roman" w:cs="Times New Roman"/>
          <w:sz w:val="24"/>
          <w:szCs w:val="24"/>
          <w:u w:val="single"/>
        </w:rPr>
      </w:pPr>
    </w:p>
    <w:p w:rsidR="00FB6AB5" w:rsidRPr="00E01939" w:rsidRDefault="00FB6AB5" w:rsidP="00FB6AB5">
      <w:pPr>
        <w:pStyle w:val="a4"/>
        <w:numPr>
          <w:ilvl w:val="2"/>
          <w:numId w:val="25"/>
        </w:numPr>
        <w:tabs>
          <w:tab w:val="left" w:pos="0"/>
        </w:tabs>
        <w:spacing w:after="0" w:line="240" w:lineRule="auto"/>
        <w:ind w:left="0" w:firstLine="710"/>
        <w:jc w:val="both"/>
        <w:rPr>
          <w:rFonts w:ascii="Times New Roman" w:hAnsi="Times New Roman" w:cs="Times New Roman"/>
          <w:sz w:val="24"/>
          <w:szCs w:val="24"/>
        </w:rPr>
      </w:pPr>
      <w:r w:rsidRPr="00E01939">
        <w:rPr>
          <w:rFonts w:ascii="Times New Roman" w:hAnsi="Times New Roman" w:cs="Times New Roman"/>
          <w:sz w:val="24"/>
          <w:szCs w:val="24"/>
          <w:u w:val="single"/>
        </w:rPr>
        <w:t>Спортивные соревнования</w:t>
      </w:r>
      <w:r w:rsidRPr="00E01939">
        <w:rPr>
          <w:rFonts w:ascii="Times New Roman" w:hAnsi="Times New Roman" w:cs="Times New Roman"/>
          <w:sz w:val="24"/>
          <w:szCs w:val="24"/>
        </w:rPr>
        <w:t xml:space="preserve"> проводятся </w:t>
      </w:r>
      <w:r w:rsidRPr="00E01939">
        <w:rPr>
          <w:rFonts w:ascii="Times New Roman" w:eastAsia="Times New Roman" w:hAnsi="Times New Roman" w:cs="Times New Roman"/>
          <w:sz w:val="24"/>
          <w:szCs w:val="24"/>
        </w:rPr>
        <w:t xml:space="preserve">в соответствии с  </w:t>
      </w:r>
      <w:r w:rsidRPr="00E01939">
        <w:rPr>
          <w:rFonts w:ascii="Times New Roman" w:hAnsi="Times New Roman" w:cs="Times New Roman"/>
          <w:sz w:val="24"/>
          <w:szCs w:val="24"/>
        </w:rPr>
        <w:t xml:space="preserve"> Приложением №4 </w:t>
      </w:r>
      <w:r w:rsidRPr="00E01939">
        <w:rPr>
          <w:rFonts w:ascii="Times New Roman" w:hAnsi="Times New Roman" w:cs="Times New Roman"/>
          <w:sz w:val="24"/>
          <w:szCs w:val="24"/>
        </w:rPr>
        <w:br/>
        <w:t xml:space="preserve">к федеральному стандарту спортивной подготовки по виду спорта "баскетбол", утвержденному приказом Минспорта России от </w:t>
      </w:r>
      <w:r w:rsidR="00A40F6A">
        <w:rPr>
          <w:rFonts w:ascii="Times New Roman" w:eastAsia="Times New Roman" w:hAnsi="Times New Roman" w:cs="Times New Roman"/>
          <w:sz w:val="24"/>
          <w:szCs w:val="24"/>
        </w:rPr>
        <w:t>16 ноября 2022 года № 1006</w:t>
      </w:r>
      <w:r w:rsidR="00A40F6A" w:rsidRPr="00E01939">
        <w:rPr>
          <w:rFonts w:ascii="Times New Roman" w:eastAsia="Times New Roman" w:hAnsi="Times New Roman" w:cs="Times New Roman"/>
          <w:sz w:val="24"/>
          <w:szCs w:val="24"/>
        </w:rPr>
        <w:t>.</w:t>
      </w:r>
    </w:p>
    <w:p w:rsidR="00FB6AB5" w:rsidRPr="00E01939" w:rsidRDefault="00FB6AB5" w:rsidP="00FB6AB5">
      <w:pPr>
        <w:pStyle w:val="a8"/>
        <w:jc w:val="center"/>
        <w:rPr>
          <w:rFonts w:ascii="Times New Roman" w:hAnsi="Times New Roman" w:cs="Times New Roman"/>
          <w:b/>
          <w:sz w:val="24"/>
          <w:szCs w:val="24"/>
        </w:rPr>
      </w:pPr>
      <w:r w:rsidRPr="00E01939">
        <w:rPr>
          <w:rFonts w:ascii="Times New Roman" w:hAnsi="Times New Roman" w:cs="Times New Roman"/>
          <w:b/>
          <w:sz w:val="24"/>
          <w:szCs w:val="24"/>
        </w:rPr>
        <w:t>Объем соревновательной деятельности</w:t>
      </w:r>
    </w:p>
    <w:tbl>
      <w:tblPr>
        <w:tblW w:w="0" w:type="auto"/>
        <w:tblLayout w:type="fixed"/>
        <w:tblCellMar>
          <w:left w:w="10" w:type="dxa"/>
          <w:right w:w="10" w:type="dxa"/>
        </w:tblCellMar>
        <w:tblLook w:val="04A0" w:firstRow="1" w:lastRow="0" w:firstColumn="1" w:lastColumn="0" w:noHBand="0" w:noVBand="1"/>
      </w:tblPr>
      <w:tblGrid>
        <w:gridCol w:w="1997"/>
        <w:gridCol w:w="782"/>
        <w:gridCol w:w="994"/>
        <w:gridCol w:w="1008"/>
        <w:gridCol w:w="1166"/>
        <w:gridCol w:w="2530"/>
        <w:gridCol w:w="1714"/>
      </w:tblGrid>
      <w:tr w:rsidR="00744570" w:rsidRPr="00E01939" w:rsidTr="00744570">
        <w:trPr>
          <w:trHeight w:hRule="exact" w:val="435"/>
        </w:trPr>
        <w:tc>
          <w:tcPr>
            <w:tcW w:w="1997" w:type="dxa"/>
            <w:vMerge w:val="restart"/>
            <w:tcBorders>
              <w:top w:val="single" w:sz="4" w:space="0" w:color="auto"/>
              <w:left w:val="single" w:sz="4" w:space="0" w:color="auto"/>
            </w:tcBorders>
            <w:shd w:val="clear" w:color="auto" w:fill="FFFFFF"/>
            <w:vAlign w:val="center"/>
          </w:tcPr>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Виды</w:t>
            </w:r>
          </w:p>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спортивных</w:t>
            </w:r>
          </w:p>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соревнований,</w:t>
            </w:r>
          </w:p>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игр</w:t>
            </w:r>
          </w:p>
        </w:tc>
        <w:tc>
          <w:tcPr>
            <w:tcW w:w="8194" w:type="dxa"/>
            <w:gridSpan w:val="6"/>
            <w:tcBorders>
              <w:top w:val="single" w:sz="4" w:space="0" w:color="auto"/>
              <w:left w:val="single" w:sz="4" w:space="0" w:color="auto"/>
              <w:right w:val="single" w:sz="4" w:space="0" w:color="auto"/>
            </w:tcBorders>
            <w:shd w:val="clear" w:color="auto" w:fill="FFFFFF"/>
            <w:vAlign w:val="bottom"/>
          </w:tcPr>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Этапы и годы спортивной подготовки</w:t>
            </w:r>
          </w:p>
        </w:tc>
      </w:tr>
      <w:tr w:rsidR="00744570" w:rsidRPr="00E01939" w:rsidTr="00744570">
        <w:trPr>
          <w:trHeight w:hRule="exact" w:val="1135"/>
        </w:trPr>
        <w:tc>
          <w:tcPr>
            <w:tcW w:w="1997" w:type="dxa"/>
            <w:vMerge/>
            <w:tcBorders>
              <w:left w:val="single" w:sz="4" w:space="0" w:color="auto"/>
            </w:tcBorders>
            <w:shd w:val="clear" w:color="auto" w:fill="FFFFFF"/>
            <w:vAlign w:val="center"/>
          </w:tcPr>
          <w:p w:rsidR="00744570" w:rsidRPr="00E01939" w:rsidRDefault="00744570" w:rsidP="00744570">
            <w:pPr>
              <w:pStyle w:val="a8"/>
              <w:rPr>
                <w:rFonts w:ascii="Times New Roman" w:hAnsi="Times New Roman" w:cs="Times New Roman"/>
                <w:sz w:val="24"/>
                <w:szCs w:val="24"/>
              </w:rPr>
            </w:pPr>
          </w:p>
        </w:tc>
        <w:tc>
          <w:tcPr>
            <w:tcW w:w="1776" w:type="dxa"/>
            <w:gridSpan w:val="2"/>
            <w:tcBorders>
              <w:top w:val="single" w:sz="4" w:space="0" w:color="auto"/>
              <w:left w:val="single" w:sz="4" w:space="0" w:color="auto"/>
            </w:tcBorders>
            <w:shd w:val="clear" w:color="auto" w:fill="FFFFFF"/>
          </w:tcPr>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Этап</w:t>
            </w:r>
          </w:p>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начальной</w:t>
            </w:r>
          </w:p>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подготовки</w:t>
            </w:r>
          </w:p>
        </w:tc>
        <w:tc>
          <w:tcPr>
            <w:tcW w:w="2174" w:type="dxa"/>
            <w:gridSpan w:val="2"/>
            <w:tcBorders>
              <w:top w:val="single" w:sz="4" w:space="0" w:color="auto"/>
              <w:left w:val="single" w:sz="4" w:space="0" w:color="auto"/>
            </w:tcBorders>
            <w:shd w:val="clear" w:color="auto" w:fill="FFFFFF"/>
            <w:vAlign w:val="bottom"/>
          </w:tcPr>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Учебно-тренировочный этап (этап спортивной специализации)</w:t>
            </w:r>
          </w:p>
        </w:tc>
        <w:tc>
          <w:tcPr>
            <w:tcW w:w="2530" w:type="dxa"/>
            <w:vMerge w:val="restart"/>
            <w:tcBorders>
              <w:top w:val="single" w:sz="4" w:space="0" w:color="auto"/>
              <w:left w:val="single" w:sz="4" w:space="0" w:color="auto"/>
            </w:tcBorders>
            <w:shd w:val="clear" w:color="auto" w:fill="FFFFFF"/>
            <w:vAlign w:val="center"/>
          </w:tcPr>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Этап</w:t>
            </w:r>
          </w:p>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совершенствования</w:t>
            </w:r>
          </w:p>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спортивного</w:t>
            </w:r>
          </w:p>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мастерства</w:t>
            </w:r>
          </w:p>
        </w:tc>
        <w:tc>
          <w:tcPr>
            <w:tcW w:w="1714" w:type="dxa"/>
            <w:vMerge w:val="restart"/>
            <w:tcBorders>
              <w:top w:val="single" w:sz="4" w:space="0" w:color="auto"/>
              <w:left w:val="single" w:sz="4" w:space="0" w:color="auto"/>
              <w:right w:val="single" w:sz="4" w:space="0" w:color="auto"/>
            </w:tcBorders>
            <w:shd w:val="clear" w:color="auto" w:fill="FFFFFF"/>
            <w:vAlign w:val="center"/>
          </w:tcPr>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Этап</w:t>
            </w:r>
          </w:p>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высшего</w:t>
            </w:r>
          </w:p>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спортивного</w:t>
            </w:r>
          </w:p>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мастерства</w:t>
            </w:r>
          </w:p>
        </w:tc>
      </w:tr>
      <w:tr w:rsidR="00744570" w:rsidRPr="00E01939" w:rsidTr="00744570">
        <w:trPr>
          <w:trHeight w:hRule="exact" w:val="555"/>
        </w:trPr>
        <w:tc>
          <w:tcPr>
            <w:tcW w:w="1997" w:type="dxa"/>
            <w:vMerge/>
            <w:tcBorders>
              <w:left w:val="single" w:sz="4" w:space="0" w:color="auto"/>
            </w:tcBorders>
            <w:shd w:val="clear" w:color="auto" w:fill="FFFFFF"/>
            <w:vAlign w:val="center"/>
          </w:tcPr>
          <w:p w:rsidR="00744570" w:rsidRPr="00E01939" w:rsidRDefault="00744570" w:rsidP="00744570">
            <w:pPr>
              <w:pStyle w:val="a8"/>
              <w:rPr>
                <w:rFonts w:ascii="Times New Roman" w:hAnsi="Times New Roman" w:cs="Times New Roman"/>
                <w:sz w:val="24"/>
                <w:szCs w:val="24"/>
              </w:rPr>
            </w:pPr>
          </w:p>
        </w:tc>
        <w:tc>
          <w:tcPr>
            <w:tcW w:w="782" w:type="dxa"/>
            <w:tcBorders>
              <w:top w:val="single" w:sz="4" w:space="0" w:color="auto"/>
              <w:left w:val="single" w:sz="4" w:space="0" w:color="auto"/>
            </w:tcBorders>
            <w:shd w:val="clear" w:color="auto" w:fill="FFFFFF"/>
            <w:vAlign w:val="center"/>
          </w:tcPr>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До</w:t>
            </w:r>
          </w:p>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года</w:t>
            </w:r>
          </w:p>
        </w:tc>
        <w:tc>
          <w:tcPr>
            <w:tcW w:w="994" w:type="dxa"/>
            <w:tcBorders>
              <w:top w:val="single" w:sz="4" w:space="0" w:color="auto"/>
              <w:left w:val="single" w:sz="4" w:space="0" w:color="auto"/>
            </w:tcBorders>
            <w:shd w:val="clear" w:color="auto" w:fill="FFFFFF"/>
            <w:vAlign w:val="center"/>
          </w:tcPr>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Свыше</w:t>
            </w:r>
          </w:p>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года</w:t>
            </w:r>
          </w:p>
        </w:tc>
        <w:tc>
          <w:tcPr>
            <w:tcW w:w="1008" w:type="dxa"/>
            <w:tcBorders>
              <w:top w:val="single" w:sz="4" w:space="0" w:color="auto"/>
              <w:left w:val="single" w:sz="4" w:space="0" w:color="auto"/>
            </w:tcBorders>
            <w:shd w:val="clear" w:color="auto" w:fill="FFFFFF"/>
            <w:vAlign w:val="center"/>
          </w:tcPr>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До трех лет</w:t>
            </w:r>
          </w:p>
        </w:tc>
        <w:tc>
          <w:tcPr>
            <w:tcW w:w="1166" w:type="dxa"/>
            <w:tcBorders>
              <w:top w:val="single" w:sz="4" w:space="0" w:color="auto"/>
              <w:left w:val="single" w:sz="4" w:space="0" w:color="auto"/>
            </w:tcBorders>
            <w:shd w:val="clear" w:color="auto" w:fill="FFFFFF"/>
            <w:vAlign w:val="center"/>
          </w:tcPr>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Свыше трех лет</w:t>
            </w:r>
          </w:p>
        </w:tc>
        <w:tc>
          <w:tcPr>
            <w:tcW w:w="2530" w:type="dxa"/>
            <w:vMerge/>
            <w:tcBorders>
              <w:left w:val="single" w:sz="4" w:space="0" w:color="auto"/>
            </w:tcBorders>
            <w:shd w:val="clear" w:color="auto" w:fill="FFFFFF"/>
            <w:vAlign w:val="center"/>
          </w:tcPr>
          <w:p w:rsidR="00744570" w:rsidRPr="00E01939" w:rsidRDefault="00744570" w:rsidP="00744570">
            <w:pPr>
              <w:pStyle w:val="a8"/>
              <w:rPr>
                <w:rFonts w:ascii="Times New Roman" w:hAnsi="Times New Roman" w:cs="Times New Roman"/>
                <w:sz w:val="24"/>
                <w:szCs w:val="24"/>
              </w:rPr>
            </w:pPr>
          </w:p>
        </w:tc>
        <w:tc>
          <w:tcPr>
            <w:tcW w:w="1714" w:type="dxa"/>
            <w:vMerge/>
            <w:tcBorders>
              <w:left w:val="single" w:sz="4" w:space="0" w:color="auto"/>
              <w:right w:val="single" w:sz="4" w:space="0" w:color="auto"/>
            </w:tcBorders>
            <w:shd w:val="clear" w:color="auto" w:fill="FFFFFF"/>
            <w:vAlign w:val="center"/>
          </w:tcPr>
          <w:p w:rsidR="00744570" w:rsidRPr="00E01939" w:rsidRDefault="00744570" w:rsidP="00744570">
            <w:pPr>
              <w:pStyle w:val="a8"/>
              <w:rPr>
                <w:rFonts w:ascii="Times New Roman" w:hAnsi="Times New Roman" w:cs="Times New Roman"/>
                <w:sz w:val="24"/>
                <w:szCs w:val="24"/>
              </w:rPr>
            </w:pPr>
          </w:p>
        </w:tc>
      </w:tr>
      <w:tr w:rsidR="00744570" w:rsidRPr="00E01939" w:rsidTr="00744570">
        <w:trPr>
          <w:trHeight w:hRule="exact" w:val="279"/>
        </w:trPr>
        <w:tc>
          <w:tcPr>
            <w:tcW w:w="1997" w:type="dxa"/>
            <w:tcBorders>
              <w:top w:val="single" w:sz="4" w:space="0" w:color="auto"/>
              <w:left w:val="single" w:sz="4" w:space="0" w:color="auto"/>
            </w:tcBorders>
            <w:shd w:val="clear" w:color="auto" w:fill="FFFFFF"/>
            <w:vAlign w:val="center"/>
          </w:tcPr>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Контрольные</w:t>
            </w:r>
          </w:p>
        </w:tc>
        <w:tc>
          <w:tcPr>
            <w:tcW w:w="782" w:type="dxa"/>
            <w:tcBorders>
              <w:top w:val="single" w:sz="4" w:space="0" w:color="auto"/>
              <w:left w:val="single" w:sz="4" w:space="0" w:color="auto"/>
            </w:tcBorders>
            <w:shd w:val="clear" w:color="auto" w:fill="FFFFFF"/>
            <w:vAlign w:val="center"/>
          </w:tcPr>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1</w:t>
            </w:r>
          </w:p>
        </w:tc>
        <w:tc>
          <w:tcPr>
            <w:tcW w:w="994" w:type="dxa"/>
            <w:tcBorders>
              <w:top w:val="single" w:sz="4" w:space="0" w:color="auto"/>
              <w:left w:val="single" w:sz="4" w:space="0" w:color="auto"/>
            </w:tcBorders>
            <w:shd w:val="clear" w:color="auto" w:fill="FFFFFF"/>
            <w:vAlign w:val="center"/>
          </w:tcPr>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1</w:t>
            </w:r>
          </w:p>
        </w:tc>
        <w:tc>
          <w:tcPr>
            <w:tcW w:w="1008" w:type="dxa"/>
            <w:tcBorders>
              <w:top w:val="single" w:sz="4" w:space="0" w:color="auto"/>
              <w:left w:val="single" w:sz="4" w:space="0" w:color="auto"/>
            </w:tcBorders>
            <w:shd w:val="clear" w:color="auto" w:fill="FFFFFF"/>
            <w:vAlign w:val="center"/>
          </w:tcPr>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3</w:t>
            </w:r>
          </w:p>
        </w:tc>
        <w:tc>
          <w:tcPr>
            <w:tcW w:w="1166" w:type="dxa"/>
            <w:tcBorders>
              <w:top w:val="single" w:sz="4" w:space="0" w:color="auto"/>
              <w:left w:val="single" w:sz="4" w:space="0" w:color="auto"/>
            </w:tcBorders>
            <w:shd w:val="clear" w:color="auto" w:fill="FFFFFF"/>
            <w:vAlign w:val="center"/>
          </w:tcPr>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3</w:t>
            </w:r>
          </w:p>
        </w:tc>
        <w:tc>
          <w:tcPr>
            <w:tcW w:w="2530" w:type="dxa"/>
            <w:tcBorders>
              <w:top w:val="single" w:sz="4" w:space="0" w:color="auto"/>
              <w:left w:val="single" w:sz="4" w:space="0" w:color="auto"/>
            </w:tcBorders>
            <w:shd w:val="clear" w:color="auto" w:fill="FFFFFF"/>
            <w:vAlign w:val="center"/>
          </w:tcPr>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5</w:t>
            </w:r>
          </w:p>
        </w:tc>
        <w:tc>
          <w:tcPr>
            <w:tcW w:w="1714" w:type="dxa"/>
            <w:tcBorders>
              <w:top w:val="single" w:sz="4" w:space="0" w:color="auto"/>
              <w:left w:val="single" w:sz="4" w:space="0" w:color="auto"/>
              <w:right w:val="single" w:sz="4" w:space="0" w:color="auto"/>
            </w:tcBorders>
            <w:shd w:val="clear" w:color="auto" w:fill="FFFFFF"/>
            <w:vAlign w:val="center"/>
          </w:tcPr>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5</w:t>
            </w:r>
          </w:p>
        </w:tc>
      </w:tr>
      <w:tr w:rsidR="00744570" w:rsidRPr="00E01939" w:rsidTr="00744570">
        <w:trPr>
          <w:trHeight w:hRule="exact" w:val="285"/>
        </w:trPr>
        <w:tc>
          <w:tcPr>
            <w:tcW w:w="1997" w:type="dxa"/>
            <w:tcBorders>
              <w:top w:val="single" w:sz="4" w:space="0" w:color="auto"/>
              <w:left w:val="single" w:sz="4" w:space="0" w:color="auto"/>
            </w:tcBorders>
            <w:shd w:val="clear" w:color="auto" w:fill="FFFFFF"/>
            <w:vAlign w:val="center"/>
          </w:tcPr>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Отборочные</w:t>
            </w:r>
          </w:p>
        </w:tc>
        <w:tc>
          <w:tcPr>
            <w:tcW w:w="782" w:type="dxa"/>
            <w:tcBorders>
              <w:top w:val="single" w:sz="4" w:space="0" w:color="auto"/>
              <w:left w:val="single" w:sz="4" w:space="0" w:color="auto"/>
            </w:tcBorders>
            <w:shd w:val="clear" w:color="auto" w:fill="FFFFFF"/>
            <w:vAlign w:val="center"/>
          </w:tcPr>
          <w:p w:rsidR="00744570" w:rsidRPr="00E01939" w:rsidRDefault="00744570" w:rsidP="00744570">
            <w:pPr>
              <w:pStyle w:val="a8"/>
              <w:rPr>
                <w:rFonts w:ascii="Times New Roman" w:hAnsi="Times New Roman" w:cs="Times New Roman"/>
                <w:sz w:val="24"/>
                <w:szCs w:val="24"/>
              </w:rPr>
            </w:pPr>
            <w:r w:rsidRPr="00E01939">
              <w:rPr>
                <w:rStyle w:val="25pt"/>
                <w:rFonts w:eastAsiaTheme="minorHAnsi"/>
                <w:sz w:val="24"/>
                <w:szCs w:val="24"/>
              </w:rPr>
              <w:t>-</w:t>
            </w:r>
          </w:p>
        </w:tc>
        <w:tc>
          <w:tcPr>
            <w:tcW w:w="994" w:type="dxa"/>
            <w:tcBorders>
              <w:top w:val="single" w:sz="4" w:space="0" w:color="auto"/>
              <w:left w:val="single" w:sz="4" w:space="0" w:color="auto"/>
            </w:tcBorders>
            <w:shd w:val="clear" w:color="auto" w:fill="FFFFFF"/>
            <w:vAlign w:val="center"/>
          </w:tcPr>
          <w:p w:rsidR="00744570" w:rsidRPr="00E01939" w:rsidRDefault="00744570" w:rsidP="00744570">
            <w:pPr>
              <w:pStyle w:val="a8"/>
              <w:rPr>
                <w:rFonts w:ascii="Times New Roman" w:hAnsi="Times New Roman" w:cs="Times New Roman"/>
                <w:sz w:val="24"/>
                <w:szCs w:val="24"/>
              </w:rPr>
            </w:pPr>
            <w:r w:rsidRPr="00E01939">
              <w:rPr>
                <w:rStyle w:val="25pt"/>
                <w:rFonts w:eastAsiaTheme="minorHAnsi"/>
                <w:sz w:val="24"/>
                <w:szCs w:val="24"/>
              </w:rPr>
              <w:t>-</w:t>
            </w:r>
          </w:p>
        </w:tc>
        <w:tc>
          <w:tcPr>
            <w:tcW w:w="1008" w:type="dxa"/>
            <w:tcBorders>
              <w:top w:val="single" w:sz="4" w:space="0" w:color="auto"/>
              <w:left w:val="single" w:sz="4" w:space="0" w:color="auto"/>
            </w:tcBorders>
            <w:shd w:val="clear" w:color="auto" w:fill="FFFFFF"/>
            <w:vAlign w:val="bottom"/>
          </w:tcPr>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1</w:t>
            </w:r>
          </w:p>
        </w:tc>
        <w:tc>
          <w:tcPr>
            <w:tcW w:w="1166" w:type="dxa"/>
            <w:tcBorders>
              <w:top w:val="single" w:sz="4" w:space="0" w:color="auto"/>
              <w:left w:val="single" w:sz="4" w:space="0" w:color="auto"/>
            </w:tcBorders>
            <w:shd w:val="clear" w:color="auto" w:fill="FFFFFF"/>
            <w:vAlign w:val="bottom"/>
          </w:tcPr>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1</w:t>
            </w:r>
          </w:p>
        </w:tc>
        <w:tc>
          <w:tcPr>
            <w:tcW w:w="2530" w:type="dxa"/>
            <w:tcBorders>
              <w:top w:val="single" w:sz="4" w:space="0" w:color="auto"/>
              <w:left w:val="single" w:sz="4" w:space="0" w:color="auto"/>
            </w:tcBorders>
            <w:shd w:val="clear" w:color="auto" w:fill="FFFFFF"/>
            <w:vAlign w:val="bottom"/>
          </w:tcPr>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1</w:t>
            </w:r>
          </w:p>
        </w:tc>
        <w:tc>
          <w:tcPr>
            <w:tcW w:w="1714" w:type="dxa"/>
            <w:tcBorders>
              <w:top w:val="single" w:sz="4" w:space="0" w:color="auto"/>
              <w:left w:val="single" w:sz="4" w:space="0" w:color="auto"/>
              <w:right w:val="single" w:sz="4" w:space="0" w:color="auto"/>
            </w:tcBorders>
            <w:shd w:val="clear" w:color="auto" w:fill="FFFFFF"/>
            <w:vAlign w:val="bottom"/>
          </w:tcPr>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1</w:t>
            </w:r>
          </w:p>
        </w:tc>
      </w:tr>
      <w:tr w:rsidR="00744570" w:rsidRPr="00E01939" w:rsidTr="00744570">
        <w:trPr>
          <w:trHeight w:hRule="exact" w:val="290"/>
        </w:trPr>
        <w:tc>
          <w:tcPr>
            <w:tcW w:w="1997" w:type="dxa"/>
            <w:tcBorders>
              <w:top w:val="single" w:sz="4" w:space="0" w:color="auto"/>
              <w:left w:val="single" w:sz="4" w:space="0" w:color="auto"/>
            </w:tcBorders>
            <w:shd w:val="clear" w:color="auto" w:fill="FFFFFF"/>
            <w:vAlign w:val="center"/>
          </w:tcPr>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Основные</w:t>
            </w:r>
          </w:p>
        </w:tc>
        <w:tc>
          <w:tcPr>
            <w:tcW w:w="782" w:type="dxa"/>
            <w:tcBorders>
              <w:top w:val="single" w:sz="4" w:space="0" w:color="auto"/>
              <w:left w:val="single" w:sz="4" w:space="0" w:color="auto"/>
            </w:tcBorders>
            <w:shd w:val="clear" w:color="auto" w:fill="FFFFFF"/>
            <w:vAlign w:val="center"/>
          </w:tcPr>
          <w:p w:rsidR="00744570" w:rsidRPr="00E01939" w:rsidRDefault="00744570" w:rsidP="00744570">
            <w:pPr>
              <w:pStyle w:val="a8"/>
              <w:rPr>
                <w:rFonts w:ascii="Times New Roman" w:hAnsi="Times New Roman" w:cs="Times New Roman"/>
                <w:sz w:val="24"/>
                <w:szCs w:val="24"/>
              </w:rPr>
            </w:pPr>
            <w:r w:rsidRPr="00E01939">
              <w:rPr>
                <w:rStyle w:val="25pt"/>
                <w:rFonts w:eastAsiaTheme="minorHAnsi"/>
                <w:sz w:val="24"/>
                <w:szCs w:val="24"/>
              </w:rPr>
              <w:t>-</w:t>
            </w:r>
          </w:p>
        </w:tc>
        <w:tc>
          <w:tcPr>
            <w:tcW w:w="994" w:type="dxa"/>
            <w:tcBorders>
              <w:top w:val="single" w:sz="4" w:space="0" w:color="auto"/>
              <w:left w:val="single" w:sz="4" w:space="0" w:color="auto"/>
            </w:tcBorders>
            <w:shd w:val="clear" w:color="auto" w:fill="FFFFFF"/>
            <w:vAlign w:val="center"/>
          </w:tcPr>
          <w:p w:rsidR="00744570" w:rsidRPr="00E01939" w:rsidRDefault="00744570" w:rsidP="00744570">
            <w:pPr>
              <w:pStyle w:val="a8"/>
              <w:rPr>
                <w:rFonts w:ascii="Times New Roman" w:hAnsi="Times New Roman" w:cs="Times New Roman"/>
                <w:sz w:val="24"/>
                <w:szCs w:val="24"/>
              </w:rPr>
            </w:pPr>
            <w:r w:rsidRPr="00E01939">
              <w:rPr>
                <w:rStyle w:val="25pt"/>
                <w:rFonts w:eastAsiaTheme="minorHAnsi"/>
                <w:sz w:val="24"/>
                <w:szCs w:val="24"/>
              </w:rPr>
              <w:t>-</w:t>
            </w:r>
          </w:p>
        </w:tc>
        <w:tc>
          <w:tcPr>
            <w:tcW w:w="1008" w:type="dxa"/>
            <w:tcBorders>
              <w:top w:val="single" w:sz="4" w:space="0" w:color="auto"/>
              <w:left w:val="single" w:sz="4" w:space="0" w:color="auto"/>
            </w:tcBorders>
            <w:shd w:val="clear" w:color="auto" w:fill="FFFFFF"/>
            <w:vAlign w:val="center"/>
          </w:tcPr>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3</w:t>
            </w:r>
          </w:p>
        </w:tc>
        <w:tc>
          <w:tcPr>
            <w:tcW w:w="1166" w:type="dxa"/>
            <w:tcBorders>
              <w:top w:val="single" w:sz="4" w:space="0" w:color="auto"/>
              <w:left w:val="single" w:sz="4" w:space="0" w:color="auto"/>
            </w:tcBorders>
            <w:shd w:val="clear" w:color="auto" w:fill="FFFFFF"/>
            <w:vAlign w:val="center"/>
          </w:tcPr>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3</w:t>
            </w:r>
          </w:p>
        </w:tc>
        <w:tc>
          <w:tcPr>
            <w:tcW w:w="2530" w:type="dxa"/>
            <w:tcBorders>
              <w:top w:val="single" w:sz="4" w:space="0" w:color="auto"/>
              <w:left w:val="single" w:sz="4" w:space="0" w:color="auto"/>
            </w:tcBorders>
            <w:shd w:val="clear" w:color="auto" w:fill="FFFFFF"/>
            <w:vAlign w:val="center"/>
          </w:tcPr>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3</w:t>
            </w:r>
          </w:p>
        </w:tc>
        <w:tc>
          <w:tcPr>
            <w:tcW w:w="1714" w:type="dxa"/>
            <w:tcBorders>
              <w:top w:val="single" w:sz="4" w:space="0" w:color="auto"/>
              <w:left w:val="single" w:sz="4" w:space="0" w:color="auto"/>
              <w:right w:val="single" w:sz="4" w:space="0" w:color="auto"/>
            </w:tcBorders>
            <w:shd w:val="clear" w:color="auto" w:fill="FFFFFF"/>
            <w:vAlign w:val="center"/>
          </w:tcPr>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3</w:t>
            </w:r>
          </w:p>
        </w:tc>
      </w:tr>
      <w:tr w:rsidR="00744570" w:rsidRPr="00E01939" w:rsidTr="00744570">
        <w:trPr>
          <w:trHeight w:hRule="exact" w:val="278"/>
        </w:trPr>
        <w:tc>
          <w:tcPr>
            <w:tcW w:w="1997" w:type="dxa"/>
            <w:tcBorders>
              <w:top w:val="single" w:sz="4" w:space="0" w:color="auto"/>
              <w:left w:val="single" w:sz="4" w:space="0" w:color="auto"/>
            </w:tcBorders>
            <w:shd w:val="clear" w:color="auto" w:fill="FFFFFF"/>
            <w:vAlign w:val="center"/>
          </w:tcPr>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Игры</w:t>
            </w:r>
          </w:p>
        </w:tc>
        <w:tc>
          <w:tcPr>
            <w:tcW w:w="782" w:type="dxa"/>
            <w:tcBorders>
              <w:top w:val="single" w:sz="4" w:space="0" w:color="auto"/>
              <w:left w:val="single" w:sz="4" w:space="0" w:color="auto"/>
            </w:tcBorders>
            <w:shd w:val="clear" w:color="auto" w:fill="FFFFFF"/>
            <w:vAlign w:val="center"/>
          </w:tcPr>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10</w:t>
            </w:r>
          </w:p>
        </w:tc>
        <w:tc>
          <w:tcPr>
            <w:tcW w:w="994" w:type="dxa"/>
            <w:tcBorders>
              <w:top w:val="single" w:sz="4" w:space="0" w:color="auto"/>
              <w:left w:val="single" w:sz="4" w:space="0" w:color="auto"/>
            </w:tcBorders>
            <w:shd w:val="clear" w:color="auto" w:fill="FFFFFF"/>
            <w:vAlign w:val="center"/>
          </w:tcPr>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10</w:t>
            </w:r>
          </w:p>
        </w:tc>
        <w:tc>
          <w:tcPr>
            <w:tcW w:w="1008" w:type="dxa"/>
            <w:tcBorders>
              <w:top w:val="single" w:sz="4" w:space="0" w:color="auto"/>
              <w:left w:val="single" w:sz="4" w:space="0" w:color="auto"/>
            </w:tcBorders>
            <w:shd w:val="clear" w:color="auto" w:fill="FFFFFF"/>
            <w:vAlign w:val="center"/>
          </w:tcPr>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30</w:t>
            </w:r>
          </w:p>
        </w:tc>
        <w:tc>
          <w:tcPr>
            <w:tcW w:w="1166" w:type="dxa"/>
            <w:tcBorders>
              <w:top w:val="single" w:sz="4" w:space="0" w:color="auto"/>
              <w:left w:val="single" w:sz="4" w:space="0" w:color="auto"/>
            </w:tcBorders>
            <w:shd w:val="clear" w:color="auto" w:fill="FFFFFF"/>
            <w:vAlign w:val="center"/>
          </w:tcPr>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40</w:t>
            </w:r>
          </w:p>
        </w:tc>
        <w:tc>
          <w:tcPr>
            <w:tcW w:w="2530" w:type="dxa"/>
            <w:tcBorders>
              <w:top w:val="single" w:sz="4" w:space="0" w:color="auto"/>
              <w:left w:val="single" w:sz="4" w:space="0" w:color="auto"/>
            </w:tcBorders>
            <w:shd w:val="clear" w:color="auto" w:fill="FFFFFF"/>
            <w:vAlign w:val="center"/>
          </w:tcPr>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40</w:t>
            </w:r>
          </w:p>
        </w:tc>
        <w:tc>
          <w:tcPr>
            <w:tcW w:w="1714" w:type="dxa"/>
            <w:tcBorders>
              <w:top w:val="single" w:sz="4" w:space="0" w:color="auto"/>
              <w:left w:val="single" w:sz="4" w:space="0" w:color="auto"/>
              <w:right w:val="single" w:sz="4" w:space="0" w:color="auto"/>
            </w:tcBorders>
            <w:shd w:val="clear" w:color="auto" w:fill="FFFFFF"/>
            <w:vAlign w:val="center"/>
          </w:tcPr>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40</w:t>
            </w:r>
          </w:p>
        </w:tc>
      </w:tr>
      <w:tr w:rsidR="00744570" w:rsidRPr="00E01939" w:rsidTr="00744570">
        <w:trPr>
          <w:trHeight w:hRule="exact" w:val="281"/>
        </w:trPr>
        <w:tc>
          <w:tcPr>
            <w:tcW w:w="10191" w:type="dxa"/>
            <w:gridSpan w:val="7"/>
            <w:tcBorders>
              <w:top w:val="single" w:sz="4" w:space="0" w:color="auto"/>
              <w:left w:val="single" w:sz="4" w:space="0" w:color="auto"/>
              <w:right w:val="single" w:sz="4" w:space="0" w:color="auto"/>
            </w:tcBorders>
            <w:shd w:val="clear" w:color="auto" w:fill="FFFFFF"/>
            <w:vAlign w:val="bottom"/>
          </w:tcPr>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Для спортивной дисциплины «баскетбол 3x3»</w:t>
            </w:r>
          </w:p>
        </w:tc>
      </w:tr>
      <w:tr w:rsidR="00744570" w:rsidRPr="00E01939" w:rsidTr="00744570">
        <w:trPr>
          <w:trHeight w:hRule="exact" w:val="272"/>
        </w:trPr>
        <w:tc>
          <w:tcPr>
            <w:tcW w:w="1997" w:type="dxa"/>
            <w:tcBorders>
              <w:top w:val="single" w:sz="4" w:space="0" w:color="auto"/>
              <w:left w:val="single" w:sz="4" w:space="0" w:color="auto"/>
            </w:tcBorders>
            <w:shd w:val="clear" w:color="auto" w:fill="FFFFFF"/>
            <w:vAlign w:val="center"/>
          </w:tcPr>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Контрольные</w:t>
            </w:r>
          </w:p>
        </w:tc>
        <w:tc>
          <w:tcPr>
            <w:tcW w:w="782" w:type="dxa"/>
            <w:tcBorders>
              <w:top w:val="single" w:sz="4" w:space="0" w:color="auto"/>
              <w:left w:val="single" w:sz="4" w:space="0" w:color="auto"/>
            </w:tcBorders>
            <w:shd w:val="clear" w:color="auto" w:fill="FFFFFF"/>
            <w:vAlign w:val="center"/>
          </w:tcPr>
          <w:p w:rsidR="00744570" w:rsidRPr="00E01939" w:rsidRDefault="00744570" w:rsidP="00744570">
            <w:pPr>
              <w:pStyle w:val="a8"/>
              <w:rPr>
                <w:rFonts w:ascii="Times New Roman" w:hAnsi="Times New Roman" w:cs="Times New Roman"/>
                <w:sz w:val="24"/>
                <w:szCs w:val="24"/>
              </w:rPr>
            </w:pPr>
            <w:r w:rsidRPr="00E01939">
              <w:rPr>
                <w:rStyle w:val="25pt"/>
                <w:rFonts w:eastAsiaTheme="minorHAnsi"/>
                <w:sz w:val="24"/>
                <w:szCs w:val="24"/>
              </w:rPr>
              <w:t>-</w:t>
            </w:r>
          </w:p>
        </w:tc>
        <w:tc>
          <w:tcPr>
            <w:tcW w:w="994" w:type="dxa"/>
            <w:tcBorders>
              <w:top w:val="single" w:sz="4" w:space="0" w:color="auto"/>
              <w:left w:val="single" w:sz="4" w:space="0" w:color="auto"/>
            </w:tcBorders>
            <w:shd w:val="clear" w:color="auto" w:fill="FFFFFF"/>
            <w:vAlign w:val="center"/>
          </w:tcPr>
          <w:p w:rsidR="00744570" w:rsidRPr="00E01939" w:rsidRDefault="00744570" w:rsidP="00744570">
            <w:pPr>
              <w:pStyle w:val="a8"/>
              <w:rPr>
                <w:rFonts w:ascii="Times New Roman" w:hAnsi="Times New Roman" w:cs="Times New Roman"/>
                <w:sz w:val="24"/>
                <w:szCs w:val="24"/>
              </w:rPr>
            </w:pPr>
            <w:r w:rsidRPr="00E01939">
              <w:rPr>
                <w:rStyle w:val="25pt"/>
                <w:rFonts w:eastAsiaTheme="minorHAnsi"/>
                <w:sz w:val="24"/>
                <w:szCs w:val="24"/>
              </w:rPr>
              <w:t>-</w:t>
            </w:r>
          </w:p>
        </w:tc>
        <w:tc>
          <w:tcPr>
            <w:tcW w:w="1008" w:type="dxa"/>
            <w:tcBorders>
              <w:top w:val="single" w:sz="4" w:space="0" w:color="auto"/>
              <w:left w:val="single" w:sz="4" w:space="0" w:color="auto"/>
            </w:tcBorders>
            <w:shd w:val="clear" w:color="auto" w:fill="FFFFFF"/>
            <w:vAlign w:val="bottom"/>
          </w:tcPr>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10</w:t>
            </w:r>
          </w:p>
        </w:tc>
        <w:tc>
          <w:tcPr>
            <w:tcW w:w="1166" w:type="dxa"/>
            <w:tcBorders>
              <w:top w:val="single" w:sz="4" w:space="0" w:color="auto"/>
              <w:left w:val="single" w:sz="4" w:space="0" w:color="auto"/>
            </w:tcBorders>
            <w:shd w:val="clear" w:color="auto" w:fill="FFFFFF"/>
            <w:vAlign w:val="bottom"/>
          </w:tcPr>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10</w:t>
            </w:r>
          </w:p>
        </w:tc>
        <w:tc>
          <w:tcPr>
            <w:tcW w:w="2530" w:type="dxa"/>
            <w:tcBorders>
              <w:top w:val="single" w:sz="4" w:space="0" w:color="auto"/>
              <w:left w:val="single" w:sz="4" w:space="0" w:color="auto"/>
            </w:tcBorders>
            <w:shd w:val="clear" w:color="auto" w:fill="FFFFFF"/>
            <w:vAlign w:val="center"/>
          </w:tcPr>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5</w:t>
            </w:r>
          </w:p>
        </w:tc>
        <w:tc>
          <w:tcPr>
            <w:tcW w:w="1714" w:type="dxa"/>
            <w:tcBorders>
              <w:top w:val="single" w:sz="4" w:space="0" w:color="auto"/>
              <w:left w:val="single" w:sz="4" w:space="0" w:color="auto"/>
              <w:right w:val="single" w:sz="4" w:space="0" w:color="auto"/>
            </w:tcBorders>
            <w:shd w:val="clear" w:color="auto" w:fill="FFFFFF"/>
            <w:vAlign w:val="center"/>
          </w:tcPr>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5</w:t>
            </w:r>
          </w:p>
        </w:tc>
      </w:tr>
      <w:tr w:rsidR="00744570" w:rsidRPr="00E01939" w:rsidTr="00744570">
        <w:trPr>
          <w:trHeight w:hRule="exact" w:val="275"/>
        </w:trPr>
        <w:tc>
          <w:tcPr>
            <w:tcW w:w="1997" w:type="dxa"/>
            <w:tcBorders>
              <w:top w:val="single" w:sz="4" w:space="0" w:color="auto"/>
              <w:left w:val="single" w:sz="4" w:space="0" w:color="auto"/>
            </w:tcBorders>
            <w:shd w:val="clear" w:color="auto" w:fill="FFFFFF"/>
            <w:vAlign w:val="bottom"/>
          </w:tcPr>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Отборочные</w:t>
            </w:r>
          </w:p>
        </w:tc>
        <w:tc>
          <w:tcPr>
            <w:tcW w:w="782" w:type="dxa"/>
            <w:tcBorders>
              <w:top w:val="single" w:sz="4" w:space="0" w:color="auto"/>
              <w:left w:val="single" w:sz="4" w:space="0" w:color="auto"/>
            </w:tcBorders>
            <w:shd w:val="clear" w:color="auto" w:fill="FFFFFF"/>
            <w:vAlign w:val="center"/>
          </w:tcPr>
          <w:p w:rsidR="00744570" w:rsidRPr="00E01939" w:rsidRDefault="00744570" w:rsidP="00744570">
            <w:pPr>
              <w:pStyle w:val="a8"/>
              <w:rPr>
                <w:rFonts w:ascii="Times New Roman" w:hAnsi="Times New Roman" w:cs="Times New Roman"/>
                <w:sz w:val="24"/>
                <w:szCs w:val="24"/>
              </w:rPr>
            </w:pPr>
            <w:r w:rsidRPr="00E01939">
              <w:rPr>
                <w:rStyle w:val="25pt"/>
                <w:rFonts w:eastAsiaTheme="minorHAnsi"/>
                <w:sz w:val="24"/>
                <w:szCs w:val="24"/>
              </w:rPr>
              <w:t>-</w:t>
            </w:r>
          </w:p>
        </w:tc>
        <w:tc>
          <w:tcPr>
            <w:tcW w:w="994" w:type="dxa"/>
            <w:tcBorders>
              <w:top w:val="single" w:sz="4" w:space="0" w:color="auto"/>
              <w:left w:val="single" w:sz="4" w:space="0" w:color="auto"/>
            </w:tcBorders>
            <w:shd w:val="clear" w:color="auto" w:fill="FFFFFF"/>
            <w:vAlign w:val="center"/>
          </w:tcPr>
          <w:p w:rsidR="00744570" w:rsidRPr="00E01939" w:rsidRDefault="00744570" w:rsidP="00744570">
            <w:pPr>
              <w:pStyle w:val="a8"/>
              <w:rPr>
                <w:rFonts w:ascii="Times New Roman" w:hAnsi="Times New Roman" w:cs="Times New Roman"/>
                <w:sz w:val="24"/>
                <w:szCs w:val="24"/>
              </w:rPr>
            </w:pPr>
            <w:r w:rsidRPr="00E01939">
              <w:rPr>
                <w:rStyle w:val="25pt"/>
                <w:rFonts w:eastAsiaTheme="minorHAnsi"/>
                <w:sz w:val="24"/>
                <w:szCs w:val="24"/>
              </w:rPr>
              <w:t>-</w:t>
            </w:r>
          </w:p>
        </w:tc>
        <w:tc>
          <w:tcPr>
            <w:tcW w:w="1008" w:type="dxa"/>
            <w:tcBorders>
              <w:top w:val="single" w:sz="4" w:space="0" w:color="auto"/>
              <w:left w:val="single" w:sz="4" w:space="0" w:color="auto"/>
            </w:tcBorders>
            <w:shd w:val="clear" w:color="auto" w:fill="FFFFFF"/>
            <w:vAlign w:val="bottom"/>
          </w:tcPr>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1</w:t>
            </w:r>
          </w:p>
        </w:tc>
        <w:tc>
          <w:tcPr>
            <w:tcW w:w="1166" w:type="dxa"/>
            <w:tcBorders>
              <w:top w:val="single" w:sz="4" w:space="0" w:color="auto"/>
              <w:left w:val="single" w:sz="4" w:space="0" w:color="auto"/>
            </w:tcBorders>
            <w:shd w:val="clear" w:color="auto" w:fill="FFFFFF"/>
            <w:vAlign w:val="bottom"/>
          </w:tcPr>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1</w:t>
            </w:r>
          </w:p>
        </w:tc>
        <w:tc>
          <w:tcPr>
            <w:tcW w:w="2530" w:type="dxa"/>
            <w:tcBorders>
              <w:top w:val="single" w:sz="4" w:space="0" w:color="auto"/>
              <w:left w:val="single" w:sz="4" w:space="0" w:color="auto"/>
            </w:tcBorders>
            <w:shd w:val="clear" w:color="auto" w:fill="FFFFFF"/>
            <w:vAlign w:val="bottom"/>
          </w:tcPr>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1</w:t>
            </w:r>
          </w:p>
        </w:tc>
        <w:tc>
          <w:tcPr>
            <w:tcW w:w="1714" w:type="dxa"/>
            <w:tcBorders>
              <w:top w:val="single" w:sz="4" w:space="0" w:color="auto"/>
              <w:left w:val="single" w:sz="4" w:space="0" w:color="auto"/>
              <w:right w:val="single" w:sz="4" w:space="0" w:color="auto"/>
            </w:tcBorders>
            <w:shd w:val="clear" w:color="auto" w:fill="FFFFFF"/>
            <w:vAlign w:val="bottom"/>
          </w:tcPr>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1</w:t>
            </w:r>
          </w:p>
        </w:tc>
      </w:tr>
      <w:tr w:rsidR="00744570" w:rsidRPr="00E01939" w:rsidTr="00744570">
        <w:trPr>
          <w:trHeight w:hRule="exact" w:val="294"/>
        </w:trPr>
        <w:tc>
          <w:tcPr>
            <w:tcW w:w="1997" w:type="dxa"/>
            <w:tcBorders>
              <w:top w:val="single" w:sz="4" w:space="0" w:color="auto"/>
              <w:left w:val="single" w:sz="4" w:space="0" w:color="auto"/>
            </w:tcBorders>
            <w:shd w:val="clear" w:color="auto" w:fill="FFFFFF"/>
            <w:vAlign w:val="center"/>
          </w:tcPr>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Основные</w:t>
            </w:r>
          </w:p>
        </w:tc>
        <w:tc>
          <w:tcPr>
            <w:tcW w:w="782" w:type="dxa"/>
            <w:tcBorders>
              <w:top w:val="single" w:sz="4" w:space="0" w:color="auto"/>
              <w:left w:val="single" w:sz="4" w:space="0" w:color="auto"/>
            </w:tcBorders>
            <w:shd w:val="clear" w:color="auto" w:fill="FFFFFF"/>
            <w:vAlign w:val="center"/>
          </w:tcPr>
          <w:p w:rsidR="00744570" w:rsidRPr="00E01939" w:rsidRDefault="00744570" w:rsidP="00744570">
            <w:pPr>
              <w:pStyle w:val="a8"/>
              <w:rPr>
                <w:rFonts w:ascii="Times New Roman" w:hAnsi="Times New Roman" w:cs="Times New Roman"/>
                <w:sz w:val="24"/>
                <w:szCs w:val="24"/>
              </w:rPr>
            </w:pPr>
            <w:r w:rsidRPr="00E01939">
              <w:rPr>
                <w:rStyle w:val="25pt"/>
                <w:rFonts w:eastAsiaTheme="minorHAnsi"/>
                <w:sz w:val="24"/>
                <w:szCs w:val="24"/>
              </w:rPr>
              <w:t>-</w:t>
            </w:r>
          </w:p>
        </w:tc>
        <w:tc>
          <w:tcPr>
            <w:tcW w:w="994" w:type="dxa"/>
            <w:tcBorders>
              <w:top w:val="single" w:sz="4" w:space="0" w:color="auto"/>
              <w:left w:val="single" w:sz="4" w:space="0" w:color="auto"/>
            </w:tcBorders>
            <w:shd w:val="clear" w:color="auto" w:fill="FFFFFF"/>
            <w:vAlign w:val="center"/>
          </w:tcPr>
          <w:p w:rsidR="00744570" w:rsidRPr="00E01939" w:rsidRDefault="00744570" w:rsidP="00744570">
            <w:pPr>
              <w:pStyle w:val="a8"/>
              <w:rPr>
                <w:rFonts w:ascii="Times New Roman" w:hAnsi="Times New Roman" w:cs="Times New Roman"/>
                <w:sz w:val="24"/>
                <w:szCs w:val="24"/>
              </w:rPr>
            </w:pPr>
            <w:r w:rsidRPr="00E01939">
              <w:rPr>
                <w:rStyle w:val="25pt"/>
                <w:rFonts w:eastAsiaTheme="minorHAnsi"/>
                <w:sz w:val="24"/>
                <w:szCs w:val="24"/>
              </w:rPr>
              <w:t>-</w:t>
            </w:r>
          </w:p>
        </w:tc>
        <w:tc>
          <w:tcPr>
            <w:tcW w:w="1008" w:type="dxa"/>
            <w:tcBorders>
              <w:top w:val="single" w:sz="4" w:space="0" w:color="auto"/>
              <w:left w:val="single" w:sz="4" w:space="0" w:color="auto"/>
            </w:tcBorders>
            <w:shd w:val="clear" w:color="auto" w:fill="FFFFFF"/>
            <w:vAlign w:val="center"/>
          </w:tcPr>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3</w:t>
            </w:r>
          </w:p>
        </w:tc>
        <w:tc>
          <w:tcPr>
            <w:tcW w:w="1166" w:type="dxa"/>
            <w:tcBorders>
              <w:top w:val="single" w:sz="4" w:space="0" w:color="auto"/>
              <w:left w:val="single" w:sz="4" w:space="0" w:color="auto"/>
            </w:tcBorders>
            <w:shd w:val="clear" w:color="auto" w:fill="FFFFFF"/>
            <w:vAlign w:val="center"/>
          </w:tcPr>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3</w:t>
            </w:r>
          </w:p>
        </w:tc>
        <w:tc>
          <w:tcPr>
            <w:tcW w:w="2530" w:type="dxa"/>
            <w:tcBorders>
              <w:top w:val="single" w:sz="4" w:space="0" w:color="auto"/>
              <w:left w:val="single" w:sz="4" w:space="0" w:color="auto"/>
            </w:tcBorders>
            <w:shd w:val="clear" w:color="auto" w:fill="FFFFFF"/>
            <w:vAlign w:val="center"/>
          </w:tcPr>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5</w:t>
            </w:r>
          </w:p>
        </w:tc>
        <w:tc>
          <w:tcPr>
            <w:tcW w:w="1714" w:type="dxa"/>
            <w:tcBorders>
              <w:top w:val="single" w:sz="4" w:space="0" w:color="auto"/>
              <w:left w:val="single" w:sz="4" w:space="0" w:color="auto"/>
              <w:right w:val="single" w:sz="4" w:space="0" w:color="auto"/>
            </w:tcBorders>
            <w:shd w:val="clear" w:color="auto" w:fill="FFFFFF"/>
            <w:vAlign w:val="bottom"/>
          </w:tcPr>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10</w:t>
            </w:r>
          </w:p>
        </w:tc>
      </w:tr>
      <w:tr w:rsidR="00744570" w:rsidRPr="00E01939" w:rsidTr="00744570">
        <w:trPr>
          <w:trHeight w:hRule="exact" w:val="269"/>
        </w:trPr>
        <w:tc>
          <w:tcPr>
            <w:tcW w:w="1997" w:type="dxa"/>
            <w:tcBorders>
              <w:top w:val="single" w:sz="4" w:space="0" w:color="auto"/>
              <w:left w:val="single" w:sz="4" w:space="0" w:color="auto"/>
              <w:bottom w:val="single" w:sz="4" w:space="0" w:color="auto"/>
            </w:tcBorders>
            <w:shd w:val="clear" w:color="auto" w:fill="FFFFFF"/>
            <w:vAlign w:val="center"/>
          </w:tcPr>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Игры</w:t>
            </w:r>
          </w:p>
        </w:tc>
        <w:tc>
          <w:tcPr>
            <w:tcW w:w="782" w:type="dxa"/>
            <w:tcBorders>
              <w:top w:val="single" w:sz="4" w:space="0" w:color="auto"/>
              <w:left w:val="single" w:sz="4" w:space="0" w:color="auto"/>
              <w:bottom w:val="single" w:sz="4" w:space="0" w:color="auto"/>
            </w:tcBorders>
            <w:shd w:val="clear" w:color="auto" w:fill="FFFFFF"/>
            <w:vAlign w:val="center"/>
          </w:tcPr>
          <w:p w:rsidR="00744570" w:rsidRPr="00E01939" w:rsidRDefault="00744570" w:rsidP="00744570">
            <w:pPr>
              <w:pStyle w:val="a8"/>
              <w:rPr>
                <w:rFonts w:ascii="Times New Roman" w:hAnsi="Times New Roman" w:cs="Times New Roman"/>
                <w:sz w:val="24"/>
                <w:szCs w:val="24"/>
              </w:rPr>
            </w:pPr>
            <w:r w:rsidRPr="00E01939">
              <w:rPr>
                <w:rStyle w:val="25pt"/>
                <w:rFonts w:eastAsiaTheme="minorHAnsi"/>
                <w:sz w:val="24"/>
                <w:szCs w:val="24"/>
              </w:rPr>
              <w:t>-</w:t>
            </w:r>
          </w:p>
        </w:tc>
        <w:tc>
          <w:tcPr>
            <w:tcW w:w="994" w:type="dxa"/>
            <w:tcBorders>
              <w:top w:val="single" w:sz="4" w:space="0" w:color="auto"/>
              <w:left w:val="single" w:sz="4" w:space="0" w:color="auto"/>
              <w:bottom w:val="single" w:sz="4" w:space="0" w:color="auto"/>
            </w:tcBorders>
            <w:shd w:val="clear" w:color="auto" w:fill="FFFFFF"/>
            <w:vAlign w:val="center"/>
          </w:tcPr>
          <w:p w:rsidR="00744570" w:rsidRPr="00E01939" w:rsidRDefault="00744570" w:rsidP="00744570">
            <w:pPr>
              <w:pStyle w:val="a8"/>
              <w:rPr>
                <w:rFonts w:ascii="Times New Roman" w:hAnsi="Times New Roman" w:cs="Times New Roman"/>
                <w:sz w:val="24"/>
                <w:szCs w:val="24"/>
              </w:rPr>
            </w:pPr>
            <w:r w:rsidRPr="00E01939">
              <w:rPr>
                <w:rStyle w:val="25pt"/>
                <w:rFonts w:eastAsiaTheme="minorHAnsi"/>
                <w:sz w:val="24"/>
                <w:szCs w:val="24"/>
              </w:rPr>
              <w:t>-</w:t>
            </w:r>
          </w:p>
        </w:tc>
        <w:tc>
          <w:tcPr>
            <w:tcW w:w="1008" w:type="dxa"/>
            <w:tcBorders>
              <w:top w:val="single" w:sz="4" w:space="0" w:color="auto"/>
              <w:left w:val="single" w:sz="4" w:space="0" w:color="auto"/>
              <w:bottom w:val="single" w:sz="4" w:space="0" w:color="auto"/>
            </w:tcBorders>
            <w:shd w:val="clear" w:color="auto" w:fill="FFFFFF"/>
            <w:vAlign w:val="center"/>
          </w:tcPr>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20</w:t>
            </w:r>
          </w:p>
        </w:tc>
        <w:tc>
          <w:tcPr>
            <w:tcW w:w="1166" w:type="dxa"/>
            <w:tcBorders>
              <w:top w:val="single" w:sz="4" w:space="0" w:color="auto"/>
              <w:left w:val="single" w:sz="4" w:space="0" w:color="auto"/>
              <w:bottom w:val="single" w:sz="4" w:space="0" w:color="auto"/>
            </w:tcBorders>
            <w:shd w:val="clear" w:color="auto" w:fill="FFFFFF"/>
            <w:vAlign w:val="center"/>
          </w:tcPr>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20</w:t>
            </w:r>
          </w:p>
        </w:tc>
        <w:tc>
          <w:tcPr>
            <w:tcW w:w="2530" w:type="dxa"/>
            <w:tcBorders>
              <w:top w:val="single" w:sz="4" w:space="0" w:color="auto"/>
              <w:left w:val="single" w:sz="4" w:space="0" w:color="auto"/>
              <w:bottom w:val="single" w:sz="4" w:space="0" w:color="auto"/>
            </w:tcBorders>
            <w:shd w:val="clear" w:color="auto" w:fill="FFFFFF"/>
            <w:vAlign w:val="center"/>
          </w:tcPr>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20</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744570" w:rsidRPr="00E01939" w:rsidRDefault="00744570" w:rsidP="00744570">
            <w:pPr>
              <w:pStyle w:val="a8"/>
              <w:rPr>
                <w:rFonts w:ascii="Times New Roman" w:hAnsi="Times New Roman" w:cs="Times New Roman"/>
                <w:sz w:val="24"/>
                <w:szCs w:val="24"/>
              </w:rPr>
            </w:pPr>
            <w:r w:rsidRPr="00E01939">
              <w:rPr>
                <w:rStyle w:val="22"/>
                <w:rFonts w:eastAsiaTheme="minorHAnsi"/>
                <w:sz w:val="24"/>
                <w:szCs w:val="24"/>
              </w:rPr>
              <w:t>20</w:t>
            </w:r>
          </w:p>
        </w:tc>
      </w:tr>
    </w:tbl>
    <w:p w:rsidR="00744570" w:rsidRPr="00E01939" w:rsidRDefault="00744570" w:rsidP="00744570">
      <w:pPr>
        <w:pStyle w:val="a4"/>
        <w:numPr>
          <w:ilvl w:val="2"/>
          <w:numId w:val="25"/>
        </w:numPr>
        <w:spacing w:after="0" w:line="240" w:lineRule="auto"/>
        <w:jc w:val="both"/>
        <w:rPr>
          <w:rFonts w:ascii="Times New Roman" w:hAnsi="Times New Roman" w:cs="Times New Roman"/>
          <w:sz w:val="24"/>
          <w:szCs w:val="24"/>
          <w:u w:val="single"/>
        </w:rPr>
      </w:pPr>
      <w:r w:rsidRPr="00E01939">
        <w:rPr>
          <w:rFonts w:ascii="Times New Roman" w:hAnsi="Times New Roman" w:cs="Times New Roman"/>
          <w:sz w:val="24"/>
          <w:szCs w:val="24"/>
          <w:u w:val="single"/>
        </w:rPr>
        <w:t>Тестирование и контроль.</w:t>
      </w:r>
    </w:p>
    <w:p w:rsidR="00744570" w:rsidRPr="00E01939" w:rsidRDefault="00744570" w:rsidP="00744570">
      <w:pPr>
        <w:pStyle w:val="a4"/>
        <w:numPr>
          <w:ilvl w:val="2"/>
          <w:numId w:val="25"/>
        </w:numPr>
        <w:spacing w:after="0" w:line="240" w:lineRule="auto"/>
        <w:jc w:val="both"/>
        <w:rPr>
          <w:rFonts w:ascii="Times New Roman" w:hAnsi="Times New Roman" w:cs="Times New Roman"/>
          <w:sz w:val="24"/>
          <w:szCs w:val="24"/>
          <w:u w:val="single"/>
        </w:rPr>
      </w:pPr>
      <w:r w:rsidRPr="00E01939">
        <w:rPr>
          <w:rFonts w:ascii="Times New Roman" w:hAnsi="Times New Roman" w:cs="Times New Roman"/>
          <w:sz w:val="24"/>
          <w:szCs w:val="24"/>
          <w:u w:val="single"/>
        </w:rPr>
        <w:t>Инструкторская и судейская практика.</w:t>
      </w:r>
    </w:p>
    <w:p w:rsidR="00744570" w:rsidRPr="00E01939" w:rsidRDefault="00744570" w:rsidP="00744570">
      <w:pPr>
        <w:pStyle w:val="a4"/>
        <w:numPr>
          <w:ilvl w:val="2"/>
          <w:numId w:val="25"/>
        </w:numPr>
        <w:spacing w:after="0" w:line="240" w:lineRule="auto"/>
        <w:jc w:val="both"/>
        <w:rPr>
          <w:rFonts w:ascii="Times New Roman" w:hAnsi="Times New Roman" w:cs="Times New Roman"/>
          <w:sz w:val="24"/>
          <w:szCs w:val="24"/>
        </w:rPr>
      </w:pPr>
      <w:r w:rsidRPr="00E01939">
        <w:rPr>
          <w:rFonts w:ascii="Times New Roman" w:hAnsi="Times New Roman" w:cs="Times New Roman"/>
          <w:sz w:val="24"/>
          <w:szCs w:val="24"/>
          <w:u w:val="single"/>
        </w:rPr>
        <w:t>Медико-восстановительные мероприятия</w:t>
      </w:r>
      <w:r w:rsidRPr="00E01939">
        <w:rPr>
          <w:rFonts w:ascii="Times New Roman" w:hAnsi="Times New Roman" w:cs="Times New Roman"/>
          <w:sz w:val="24"/>
          <w:szCs w:val="24"/>
        </w:rPr>
        <w:t xml:space="preserve"> и </w:t>
      </w:r>
      <w:r w:rsidRPr="00E01939">
        <w:rPr>
          <w:rFonts w:ascii="Times New Roman" w:hAnsi="Times New Roman" w:cs="Times New Roman"/>
          <w:sz w:val="24"/>
          <w:szCs w:val="24"/>
          <w:u w:val="single"/>
        </w:rPr>
        <w:t>медицинский контроль</w:t>
      </w:r>
      <w:r w:rsidRPr="00E01939">
        <w:rPr>
          <w:rFonts w:ascii="Times New Roman" w:hAnsi="Times New Roman" w:cs="Times New Roman"/>
          <w:sz w:val="24"/>
          <w:szCs w:val="24"/>
        </w:rPr>
        <w:t>.</w:t>
      </w:r>
    </w:p>
    <w:p w:rsidR="00744570" w:rsidRPr="00E01939" w:rsidRDefault="00744570" w:rsidP="00744570">
      <w:pPr>
        <w:pStyle w:val="a4"/>
        <w:spacing w:after="0" w:line="240" w:lineRule="auto"/>
        <w:ind w:left="709"/>
        <w:jc w:val="both"/>
        <w:rPr>
          <w:rFonts w:ascii="Times New Roman" w:hAnsi="Times New Roman" w:cs="Times New Roman"/>
          <w:sz w:val="24"/>
          <w:szCs w:val="24"/>
        </w:rPr>
      </w:pPr>
    </w:p>
    <w:p w:rsidR="00744570" w:rsidRPr="00E01939" w:rsidRDefault="00744570" w:rsidP="00744570">
      <w:pPr>
        <w:pStyle w:val="a4"/>
        <w:numPr>
          <w:ilvl w:val="1"/>
          <w:numId w:val="25"/>
        </w:numPr>
        <w:tabs>
          <w:tab w:val="left" w:pos="1276"/>
        </w:tabs>
        <w:spacing w:after="0" w:line="240" w:lineRule="auto"/>
        <w:ind w:hanging="219"/>
        <w:jc w:val="both"/>
        <w:rPr>
          <w:rFonts w:ascii="Times New Roman" w:hAnsi="Times New Roman" w:cs="Times New Roman"/>
          <w:sz w:val="24"/>
          <w:szCs w:val="24"/>
        </w:rPr>
      </w:pPr>
      <w:r w:rsidRPr="00E01939">
        <w:rPr>
          <w:rFonts w:ascii="Times New Roman" w:hAnsi="Times New Roman" w:cs="Times New Roman"/>
          <w:bCs/>
          <w:sz w:val="24"/>
          <w:szCs w:val="24"/>
        </w:rPr>
        <w:t xml:space="preserve"> Годовой учебно-тренировочный план</w:t>
      </w:r>
    </w:p>
    <w:p w:rsidR="00744570" w:rsidRPr="00E01939" w:rsidRDefault="00744570" w:rsidP="00744570">
      <w:pPr>
        <w:pStyle w:val="a4"/>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E01939">
        <w:rPr>
          <w:rFonts w:ascii="Times New Roman" w:eastAsia="Times New Roman" w:hAnsi="Times New Roman" w:cs="Times New Roman"/>
          <w:sz w:val="24"/>
          <w:szCs w:val="24"/>
          <w:lang w:eastAsia="ru-RU"/>
        </w:rPr>
        <w:t>К условиям реализации дополнительной образовательной программы спортивной подготовки относятся трудоемкость дополнительной образовательной программы спортивной подготовки (объемы времени на ее реализацию) с обеспечением непрерывности учебно-тренировочного процесса, а также порядок и сроки формирования учебно-тренировочных групп.</w:t>
      </w:r>
    </w:p>
    <w:p w:rsidR="00744570" w:rsidRPr="00E01939" w:rsidRDefault="00744570" w:rsidP="00744570">
      <w:pPr>
        <w:pStyle w:val="a4"/>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E01939">
        <w:rPr>
          <w:rFonts w:ascii="Times New Roman" w:eastAsia="Times New Roman" w:hAnsi="Times New Roman" w:cs="Times New Roman"/>
          <w:sz w:val="24"/>
          <w:szCs w:val="24"/>
          <w:lang w:eastAsia="ru-RU"/>
        </w:rPr>
        <w:t>Дополнительная образовательная программа спортивной подготовки рассчитывается на 52 недели в год.</w:t>
      </w:r>
    </w:p>
    <w:p w:rsidR="00744570" w:rsidRPr="00E01939" w:rsidRDefault="00744570" w:rsidP="00744570">
      <w:pPr>
        <w:pStyle w:val="a4"/>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E01939">
        <w:rPr>
          <w:rFonts w:ascii="Times New Roman" w:eastAsia="Times New Roman" w:hAnsi="Times New Roman" w:cs="Times New Roman"/>
          <w:sz w:val="24"/>
          <w:szCs w:val="24"/>
          <w:lang w:eastAsia="ru-RU"/>
        </w:rPr>
        <w:t>Учебно-тренировочный процесс ведется в 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rsidR="00744570" w:rsidRPr="00E01939" w:rsidRDefault="00744570" w:rsidP="00744570">
      <w:pPr>
        <w:pStyle w:val="a4"/>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E01939">
        <w:rPr>
          <w:rFonts w:ascii="Times New Roman" w:eastAsia="Times New Roman" w:hAnsi="Times New Roman" w:cs="Times New Roman"/>
          <w:sz w:val="24"/>
          <w:szCs w:val="24"/>
          <w:lang w:eastAsia="ru-RU"/>
        </w:rPr>
        <w:t>Самостоятельная подготовка составляет не менее 10% и не более 20% от общего количества часов, предусмотренных годовым учебно-тренировочным планом.</w:t>
      </w:r>
    </w:p>
    <w:p w:rsidR="00744570" w:rsidRPr="00E01939" w:rsidRDefault="00744570" w:rsidP="00744570">
      <w:pPr>
        <w:pStyle w:val="a4"/>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E01939">
        <w:rPr>
          <w:rFonts w:ascii="Times New Roman" w:eastAsia="Times New Roman" w:hAnsi="Times New Roman" w:cs="Times New Roman"/>
          <w:sz w:val="24"/>
          <w:szCs w:val="24"/>
          <w:lang w:eastAsia="ru-RU"/>
        </w:rPr>
        <w:t>Продолжительность одного учебно-тренировочного занятия устанавливается в астрономических часах (1 учебно-тренировочный час – 60 минут астрономического времени) и не превышает:</w:t>
      </w:r>
    </w:p>
    <w:p w:rsidR="00744570" w:rsidRPr="00E01939" w:rsidRDefault="00744570" w:rsidP="00744570">
      <w:pPr>
        <w:pStyle w:val="a4"/>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E01939">
        <w:rPr>
          <w:rFonts w:ascii="Times New Roman" w:eastAsia="Times New Roman" w:hAnsi="Times New Roman" w:cs="Times New Roman"/>
          <w:sz w:val="24"/>
          <w:szCs w:val="24"/>
          <w:lang w:eastAsia="ru-RU"/>
        </w:rPr>
        <w:t>на этапе начальной подготовки - двух часов;</w:t>
      </w:r>
    </w:p>
    <w:p w:rsidR="00744570" w:rsidRPr="00E01939" w:rsidRDefault="00744570" w:rsidP="00744570">
      <w:pPr>
        <w:pStyle w:val="a4"/>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E01939">
        <w:rPr>
          <w:rFonts w:ascii="Times New Roman" w:eastAsia="Times New Roman" w:hAnsi="Times New Roman" w:cs="Times New Roman"/>
          <w:sz w:val="24"/>
          <w:szCs w:val="24"/>
          <w:lang w:eastAsia="ru-RU"/>
        </w:rPr>
        <w:t>на учебно-тренировочном этапе (этапе спортивной специализации) - трех часов;</w:t>
      </w:r>
    </w:p>
    <w:p w:rsidR="00744570" w:rsidRPr="00E01939" w:rsidRDefault="00744570" w:rsidP="00744570">
      <w:pPr>
        <w:pStyle w:val="a4"/>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E01939">
        <w:rPr>
          <w:rFonts w:ascii="Times New Roman" w:eastAsia="Times New Roman" w:hAnsi="Times New Roman" w:cs="Times New Roman"/>
          <w:sz w:val="24"/>
          <w:szCs w:val="24"/>
          <w:lang w:eastAsia="ru-RU"/>
        </w:rPr>
        <w:t>на этапе совершенствования спортивного мастерства - четырех часов;</w:t>
      </w:r>
    </w:p>
    <w:p w:rsidR="00744570" w:rsidRPr="00E01939" w:rsidRDefault="00744570" w:rsidP="00744570">
      <w:pPr>
        <w:pStyle w:val="a4"/>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E01939">
        <w:rPr>
          <w:rFonts w:ascii="Times New Roman" w:eastAsia="Times New Roman" w:hAnsi="Times New Roman" w:cs="Times New Roman"/>
          <w:sz w:val="24"/>
          <w:szCs w:val="24"/>
          <w:lang w:eastAsia="ru-RU"/>
        </w:rPr>
        <w:t>на этапе высшего спортивного мастерства - четырех часов.</w:t>
      </w:r>
    </w:p>
    <w:p w:rsidR="00744570" w:rsidRPr="00E01939" w:rsidRDefault="00744570" w:rsidP="00744570">
      <w:pPr>
        <w:pStyle w:val="a4"/>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E01939">
        <w:rPr>
          <w:rFonts w:ascii="Times New Roman" w:eastAsia="Times New Roman" w:hAnsi="Times New Roman" w:cs="Times New Roman"/>
          <w:sz w:val="24"/>
          <w:szCs w:val="24"/>
          <w:lang w:eastAsia="ru-RU"/>
        </w:rPr>
        <w:t>При проведении более одного учебно-тренировочного занятия в один день суммарная продолжительность занятий составляет не более восьми часов.</w:t>
      </w:r>
    </w:p>
    <w:p w:rsidR="00744570" w:rsidRPr="00E01939" w:rsidRDefault="00744570" w:rsidP="00744570">
      <w:pPr>
        <w:pStyle w:val="a4"/>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E01939">
        <w:rPr>
          <w:rFonts w:ascii="Times New Roman" w:eastAsia="Times New Roman" w:hAnsi="Times New Roman" w:cs="Times New Roman"/>
          <w:sz w:val="24"/>
          <w:szCs w:val="24"/>
          <w:lang w:eastAsia="ru-RU"/>
        </w:rPr>
        <w:lastRenderedPageBreak/>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rsidR="00744570" w:rsidRPr="00E01939" w:rsidRDefault="00744570" w:rsidP="00744570">
      <w:pPr>
        <w:pStyle w:val="a4"/>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E01939">
        <w:rPr>
          <w:rFonts w:ascii="Times New Roman" w:eastAsia="Times New Roman" w:hAnsi="Times New Roman" w:cs="Times New Roman"/>
          <w:sz w:val="24"/>
          <w:szCs w:val="24"/>
          <w:lang w:eastAsia="ru-RU"/>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 а также на всех этапах спортивной подготовки в период проведения учебно-тренировочных мероприятий и спортивных соревнований.</w:t>
      </w:r>
    </w:p>
    <w:p w:rsidR="00744570" w:rsidRPr="00E01939" w:rsidRDefault="00744570" w:rsidP="00744570">
      <w:pPr>
        <w:ind w:right="-284" w:firstLine="709"/>
        <w:jc w:val="center"/>
        <w:rPr>
          <w:rFonts w:ascii="Times New Roman" w:hAnsi="Times New Roman" w:cs="Times New Roman"/>
          <w:b/>
          <w:sz w:val="24"/>
          <w:szCs w:val="24"/>
        </w:rPr>
      </w:pPr>
      <w:r w:rsidRPr="00E01939">
        <w:rPr>
          <w:rFonts w:ascii="Times New Roman" w:hAnsi="Times New Roman" w:cs="Times New Roman"/>
          <w:b/>
          <w:bCs/>
          <w:sz w:val="24"/>
          <w:szCs w:val="24"/>
        </w:rPr>
        <w:t xml:space="preserve">Годовой </w:t>
      </w:r>
      <w:r w:rsidRPr="00E01939">
        <w:rPr>
          <w:rFonts w:ascii="Times New Roman" w:hAnsi="Times New Roman" w:cs="Times New Roman"/>
          <w:b/>
          <w:sz w:val="24"/>
          <w:szCs w:val="24"/>
        </w:rPr>
        <w:t xml:space="preserve">учебно-тренировочный план </w:t>
      </w:r>
    </w:p>
    <w:tbl>
      <w:tblPr>
        <w:tblStyle w:val="TableNormal"/>
        <w:tblW w:w="10350"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9"/>
        <w:gridCol w:w="2694"/>
        <w:gridCol w:w="993"/>
        <w:gridCol w:w="850"/>
        <w:gridCol w:w="992"/>
        <w:gridCol w:w="1134"/>
        <w:gridCol w:w="1418"/>
        <w:gridCol w:w="1560"/>
      </w:tblGrid>
      <w:tr w:rsidR="004506DE" w:rsidRPr="00E01939" w:rsidTr="00AD311E">
        <w:trPr>
          <w:trHeight w:val="262"/>
        </w:trPr>
        <w:tc>
          <w:tcPr>
            <w:tcW w:w="709" w:type="dxa"/>
            <w:vMerge w:val="restart"/>
            <w:vAlign w:val="center"/>
          </w:tcPr>
          <w:p w:rsidR="004506DE" w:rsidRPr="00E01939" w:rsidRDefault="004506DE" w:rsidP="00AD311E">
            <w:pPr>
              <w:pStyle w:val="TableParagraph"/>
              <w:ind w:left="40" w:right="182" w:hanging="40"/>
              <w:contextualSpacing/>
              <w:jc w:val="center"/>
              <w:rPr>
                <w:bCs/>
                <w:sz w:val="24"/>
                <w:szCs w:val="24"/>
              </w:rPr>
            </w:pPr>
            <w:r w:rsidRPr="00E01939">
              <w:rPr>
                <w:bCs/>
                <w:sz w:val="24"/>
                <w:szCs w:val="24"/>
              </w:rPr>
              <w:t>№</w:t>
            </w:r>
            <w:r w:rsidRPr="00E01939">
              <w:rPr>
                <w:bCs/>
                <w:spacing w:val="-57"/>
                <w:sz w:val="24"/>
                <w:szCs w:val="24"/>
              </w:rPr>
              <w:t xml:space="preserve"> </w:t>
            </w:r>
            <w:r w:rsidRPr="00E01939">
              <w:rPr>
                <w:bCs/>
                <w:sz w:val="24"/>
                <w:szCs w:val="24"/>
              </w:rPr>
              <w:t>п/п</w:t>
            </w:r>
          </w:p>
        </w:tc>
        <w:tc>
          <w:tcPr>
            <w:tcW w:w="2694" w:type="dxa"/>
            <w:vMerge w:val="restart"/>
            <w:tcBorders>
              <w:right w:val="single" w:sz="4" w:space="0" w:color="auto"/>
            </w:tcBorders>
            <w:vAlign w:val="center"/>
          </w:tcPr>
          <w:p w:rsidR="004506DE" w:rsidRPr="00E01939" w:rsidRDefault="004506DE" w:rsidP="00AD311E">
            <w:pPr>
              <w:pStyle w:val="TableParagraph"/>
              <w:ind w:left="40"/>
              <w:contextualSpacing/>
              <w:jc w:val="center"/>
              <w:rPr>
                <w:bCs/>
                <w:sz w:val="24"/>
                <w:szCs w:val="24"/>
                <w:lang w:val="ru-RU"/>
              </w:rPr>
            </w:pPr>
            <w:r w:rsidRPr="00E01939">
              <w:rPr>
                <w:bCs/>
                <w:spacing w:val="-4"/>
                <w:sz w:val="24"/>
                <w:szCs w:val="24"/>
                <w:lang w:val="ru-RU"/>
              </w:rPr>
              <w:t xml:space="preserve">Виды </w:t>
            </w:r>
            <w:r w:rsidRPr="00E01939">
              <w:rPr>
                <w:bCs/>
                <w:sz w:val="24"/>
                <w:szCs w:val="24"/>
                <w:lang w:val="ru-RU"/>
              </w:rPr>
              <w:t>подготовки и иные мероприятия</w:t>
            </w:r>
          </w:p>
        </w:tc>
        <w:tc>
          <w:tcPr>
            <w:tcW w:w="6947" w:type="dxa"/>
            <w:gridSpan w:val="6"/>
            <w:tcBorders>
              <w:left w:val="single" w:sz="4" w:space="0" w:color="auto"/>
            </w:tcBorders>
            <w:vAlign w:val="center"/>
          </w:tcPr>
          <w:p w:rsidR="004506DE" w:rsidRPr="00E01939" w:rsidRDefault="004506DE" w:rsidP="00AD311E">
            <w:pPr>
              <w:pStyle w:val="TableParagraph"/>
              <w:contextualSpacing/>
              <w:jc w:val="center"/>
              <w:rPr>
                <w:bCs/>
                <w:sz w:val="24"/>
                <w:szCs w:val="24"/>
              </w:rPr>
            </w:pPr>
            <w:r w:rsidRPr="00E01939">
              <w:rPr>
                <w:bCs/>
                <w:sz w:val="24"/>
                <w:szCs w:val="24"/>
              </w:rPr>
              <w:t>Этапы</w:t>
            </w:r>
            <w:r w:rsidRPr="00E01939">
              <w:rPr>
                <w:bCs/>
                <w:spacing w:val="-2"/>
                <w:sz w:val="24"/>
                <w:szCs w:val="24"/>
              </w:rPr>
              <w:t xml:space="preserve"> и годы </w:t>
            </w:r>
            <w:r w:rsidRPr="00E01939">
              <w:rPr>
                <w:bCs/>
                <w:sz w:val="24"/>
                <w:szCs w:val="24"/>
              </w:rPr>
              <w:t>подготовки</w:t>
            </w:r>
          </w:p>
        </w:tc>
      </w:tr>
      <w:tr w:rsidR="004506DE" w:rsidRPr="00E01939" w:rsidTr="00AD311E">
        <w:trPr>
          <w:trHeight w:val="717"/>
        </w:trPr>
        <w:tc>
          <w:tcPr>
            <w:tcW w:w="709" w:type="dxa"/>
            <w:vMerge/>
            <w:vAlign w:val="center"/>
          </w:tcPr>
          <w:p w:rsidR="004506DE" w:rsidRPr="00E01939" w:rsidRDefault="004506DE" w:rsidP="00AD311E">
            <w:pPr>
              <w:ind w:left="40" w:hanging="40"/>
              <w:contextualSpacing/>
              <w:jc w:val="center"/>
              <w:rPr>
                <w:rFonts w:ascii="Times New Roman" w:hAnsi="Times New Roman" w:cs="Times New Roman"/>
                <w:sz w:val="24"/>
                <w:szCs w:val="24"/>
              </w:rPr>
            </w:pPr>
          </w:p>
        </w:tc>
        <w:tc>
          <w:tcPr>
            <w:tcW w:w="2694" w:type="dxa"/>
            <w:vMerge/>
            <w:tcBorders>
              <w:right w:val="single" w:sz="4" w:space="0" w:color="auto"/>
            </w:tcBorders>
            <w:vAlign w:val="center"/>
          </w:tcPr>
          <w:p w:rsidR="004506DE" w:rsidRPr="00E01939" w:rsidRDefault="004506DE" w:rsidP="00AD311E">
            <w:pPr>
              <w:contextualSpacing/>
              <w:jc w:val="center"/>
              <w:rPr>
                <w:rFonts w:ascii="Times New Roman" w:hAnsi="Times New Roman" w:cs="Times New Roman"/>
                <w:sz w:val="24"/>
                <w:szCs w:val="24"/>
              </w:rPr>
            </w:pPr>
          </w:p>
        </w:tc>
        <w:tc>
          <w:tcPr>
            <w:tcW w:w="1843" w:type="dxa"/>
            <w:gridSpan w:val="2"/>
            <w:tcBorders>
              <w:left w:val="single" w:sz="4" w:space="0" w:color="auto"/>
            </w:tcBorders>
            <w:vAlign w:val="center"/>
          </w:tcPr>
          <w:p w:rsidR="004506DE" w:rsidRPr="00E01939" w:rsidRDefault="004506DE" w:rsidP="00AD311E">
            <w:pPr>
              <w:pStyle w:val="TableParagraph"/>
              <w:ind w:left="139" w:right="29" w:hanging="78"/>
              <w:contextualSpacing/>
              <w:jc w:val="center"/>
              <w:rPr>
                <w:sz w:val="24"/>
                <w:szCs w:val="24"/>
              </w:rPr>
            </w:pPr>
            <w:r w:rsidRPr="00E01939">
              <w:rPr>
                <w:sz w:val="24"/>
                <w:szCs w:val="24"/>
              </w:rPr>
              <w:t>Этап начальной</w:t>
            </w:r>
            <w:r w:rsidRPr="00E01939">
              <w:rPr>
                <w:spacing w:val="-57"/>
                <w:sz w:val="24"/>
                <w:szCs w:val="24"/>
              </w:rPr>
              <w:t xml:space="preserve"> </w:t>
            </w:r>
            <w:r w:rsidRPr="00E01939">
              <w:rPr>
                <w:sz w:val="24"/>
                <w:szCs w:val="24"/>
              </w:rPr>
              <w:t>подготовки</w:t>
            </w:r>
          </w:p>
        </w:tc>
        <w:tc>
          <w:tcPr>
            <w:tcW w:w="2126" w:type="dxa"/>
            <w:gridSpan w:val="2"/>
            <w:vAlign w:val="center"/>
          </w:tcPr>
          <w:p w:rsidR="004506DE" w:rsidRPr="00E01939" w:rsidRDefault="004506DE" w:rsidP="00AD311E">
            <w:pPr>
              <w:pStyle w:val="TableParagraph"/>
              <w:ind w:left="196" w:right="177" w:firstLine="3"/>
              <w:contextualSpacing/>
              <w:jc w:val="center"/>
              <w:rPr>
                <w:sz w:val="24"/>
                <w:szCs w:val="24"/>
                <w:lang w:val="ru-RU"/>
              </w:rPr>
            </w:pPr>
            <w:r w:rsidRPr="00E01939">
              <w:rPr>
                <w:sz w:val="24"/>
                <w:szCs w:val="24"/>
                <w:lang w:val="ru-RU"/>
              </w:rPr>
              <w:t>Учебно-тренировочный этап</w:t>
            </w:r>
            <w:r w:rsidRPr="00E01939">
              <w:rPr>
                <w:spacing w:val="-58"/>
                <w:sz w:val="24"/>
                <w:szCs w:val="24"/>
                <w:lang w:val="ru-RU"/>
              </w:rPr>
              <w:t xml:space="preserve"> </w:t>
            </w:r>
            <w:r w:rsidRPr="00E01939">
              <w:rPr>
                <w:sz w:val="24"/>
                <w:szCs w:val="24"/>
                <w:lang w:val="ru-RU"/>
              </w:rPr>
              <w:t>(этап спортивной</w:t>
            </w:r>
            <w:r w:rsidRPr="00E01939">
              <w:rPr>
                <w:spacing w:val="1"/>
                <w:sz w:val="24"/>
                <w:szCs w:val="24"/>
                <w:lang w:val="ru-RU"/>
              </w:rPr>
              <w:t xml:space="preserve"> </w:t>
            </w:r>
            <w:r w:rsidRPr="00E01939">
              <w:rPr>
                <w:sz w:val="24"/>
                <w:szCs w:val="24"/>
                <w:lang w:val="ru-RU"/>
              </w:rPr>
              <w:t>специализации)</w:t>
            </w:r>
          </w:p>
        </w:tc>
        <w:tc>
          <w:tcPr>
            <w:tcW w:w="1418" w:type="dxa"/>
            <w:vMerge w:val="restart"/>
            <w:vAlign w:val="center"/>
          </w:tcPr>
          <w:p w:rsidR="004506DE" w:rsidRPr="00E01939" w:rsidRDefault="004506DE" w:rsidP="00AD311E">
            <w:pPr>
              <w:pStyle w:val="TableParagraph"/>
              <w:ind w:left="59" w:right="47" w:hanging="1"/>
              <w:contextualSpacing/>
              <w:jc w:val="center"/>
              <w:rPr>
                <w:sz w:val="24"/>
                <w:szCs w:val="24"/>
              </w:rPr>
            </w:pPr>
            <w:r w:rsidRPr="00E01939">
              <w:rPr>
                <w:sz w:val="24"/>
                <w:szCs w:val="24"/>
              </w:rPr>
              <w:t>Этап</w:t>
            </w:r>
            <w:r w:rsidRPr="00E01939">
              <w:rPr>
                <w:spacing w:val="1"/>
                <w:sz w:val="24"/>
                <w:szCs w:val="24"/>
              </w:rPr>
              <w:t xml:space="preserve"> </w:t>
            </w:r>
            <w:r w:rsidRPr="00E01939">
              <w:rPr>
                <w:sz w:val="24"/>
                <w:szCs w:val="24"/>
              </w:rPr>
              <w:t>совершенствования</w:t>
            </w:r>
            <w:r w:rsidRPr="00E01939">
              <w:rPr>
                <w:spacing w:val="1"/>
                <w:sz w:val="24"/>
                <w:szCs w:val="24"/>
              </w:rPr>
              <w:t xml:space="preserve"> </w:t>
            </w:r>
            <w:r w:rsidRPr="00E01939">
              <w:rPr>
                <w:sz w:val="24"/>
                <w:szCs w:val="24"/>
              </w:rPr>
              <w:t>спортивного</w:t>
            </w:r>
            <w:r w:rsidRPr="00E01939">
              <w:rPr>
                <w:spacing w:val="1"/>
                <w:sz w:val="24"/>
                <w:szCs w:val="24"/>
              </w:rPr>
              <w:t xml:space="preserve"> </w:t>
            </w:r>
            <w:r w:rsidRPr="00E01939">
              <w:rPr>
                <w:sz w:val="24"/>
                <w:szCs w:val="24"/>
              </w:rPr>
              <w:t>мастерства</w:t>
            </w:r>
          </w:p>
        </w:tc>
        <w:tc>
          <w:tcPr>
            <w:tcW w:w="1560" w:type="dxa"/>
            <w:vMerge w:val="restart"/>
            <w:vAlign w:val="center"/>
          </w:tcPr>
          <w:p w:rsidR="004506DE" w:rsidRPr="00E01939" w:rsidRDefault="004506DE" w:rsidP="00AD311E">
            <w:pPr>
              <w:pStyle w:val="TableParagraph"/>
              <w:ind w:left="92" w:right="78" w:hanging="1"/>
              <w:contextualSpacing/>
              <w:jc w:val="center"/>
              <w:rPr>
                <w:sz w:val="24"/>
                <w:szCs w:val="24"/>
              </w:rPr>
            </w:pPr>
            <w:r w:rsidRPr="00E01939">
              <w:rPr>
                <w:sz w:val="24"/>
                <w:szCs w:val="24"/>
              </w:rPr>
              <w:t>Этап</w:t>
            </w:r>
            <w:r w:rsidRPr="00E01939">
              <w:rPr>
                <w:spacing w:val="1"/>
                <w:sz w:val="24"/>
                <w:szCs w:val="24"/>
              </w:rPr>
              <w:t xml:space="preserve"> </w:t>
            </w:r>
            <w:r w:rsidRPr="00E01939">
              <w:rPr>
                <w:sz w:val="24"/>
                <w:szCs w:val="24"/>
              </w:rPr>
              <w:t>высшего</w:t>
            </w:r>
            <w:r w:rsidRPr="00E01939">
              <w:rPr>
                <w:spacing w:val="1"/>
                <w:sz w:val="24"/>
                <w:szCs w:val="24"/>
              </w:rPr>
              <w:t xml:space="preserve"> </w:t>
            </w:r>
            <w:r w:rsidRPr="00E01939">
              <w:rPr>
                <w:sz w:val="24"/>
                <w:szCs w:val="24"/>
              </w:rPr>
              <w:t>спортивного</w:t>
            </w:r>
            <w:r w:rsidRPr="00E01939">
              <w:rPr>
                <w:spacing w:val="-57"/>
                <w:sz w:val="24"/>
                <w:szCs w:val="24"/>
              </w:rPr>
              <w:t xml:space="preserve">   </w:t>
            </w:r>
            <w:r w:rsidRPr="00E01939">
              <w:rPr>
                <w:spacing w:val="-57"/>
                <w:sz w:val="24"/>
                <w:szCs w:val="24"/>
              </w:rPr>
              <w:br/>
            </w:r>
            <w:r w:rsidRPr="00E01939">
              <w:rPr>
                <w:sz w:val="24"/>
                <w:szCs w:val="24"/>
              </w:rPr>
              <w:t>мастерства</w:t>
            </w:r>
          </w:p>
          <w:p w:rsidR="004506DE" w:rsidRPr="00E01939" w:rsidRDefault="004506DE" w:rsidP="00AD311E">
            <w:pPr>
              <w:pStyle w:val="TableParagraph"/>
              <w:ind w:left="92" w:right="78" w:hanging="1"/>
              <w:contextualSpacing/>
              <w:jc w:val="center"/>
              <w:rPr>
                <w:bCs/>
                <w:sz w:val="24"/>
                <w:szCs w:val="24"/>
              </w:rPr>
            </w:pPr>
          </w:p>
        </w:tc>
      </w:tr>
      <w:tr w:rsidR="004506DE" w:rsidRPr="00E01939" w:rsidTr="00AD311E">
        <w:trPr>
          <w:trHeight w:val="829"/>
        </w:trPr>
        <w:tc>
          <w:tcPr>
            <w:tcW w:w="709" w:type="dxa"/>
            <w:vMerge/>
            <w:vAlign w:val="center"/>
          </w:tcPr>
          <w:p w:rsidR="004506DE" w:rsidRPr="00E01939" w:rsidRDefault="004506DE" w:rsidP="00AD311E">
            <w:pPr>
              <w:ind w:left="40" w:hanging="40"/>
              <w:contextualSpacing/>
              <w:jc w:val="center"/>
              <w:rPr>
                <w:rFonts w:ascii="Times New Roman" w:hAnsi="Times New Roman" w:cs="Times New Roman"/>
                <w:sz w:val="24"/>
                <w:szCs w:val="24"/>
              </w:rPr>
            </w:pPr>
          </w:p>
        </w:tc>
        <w:tc>
          <w:tcPr>
            <w:tcW w:w="2694" w:type="dxa"/>
            <w:vMerge/>
            <w:tcBorders>
              <w:right w:val="single" w:sz="4" w:space="0" w:color="auto"/>
            </w:tcBorders>
            <w:vAlign w:val="center"/>
          </w:tcPr>
          <w:p w:rsidR="004506DE" w:rsidRPr="00E01939" w:rsidRDefault="004506DE" w:rsidP="00AD311E">
            <w:pPr>
              <w:contextualSpacing/>
              <w:jc w:val="center"/>
              <w:rPr>
                <w:rFonts w:ascii="Times New Roman" w:hAnsi="Times New Roman" w:cs="Times New Roman"/>
                <w:sz w:val="24"/>
                <w:szCs w:val="24"/>
              </w:rPr>
            </w:pPr>
          </w:p>
        </w:tc>
        <w:tc>
          <w:tcPr>
            <w:tcW w:w="993" w:type="dxa"/>
            <w:tcBorders>
              <w:left w:val="single" w:sz="4" w:space="0" w:color="auto"/>
              <w:bottom w:val="single" w:sz="4" w:space="0" w:color="auto"/>
            </w:tcBorders>
            <w:vAlign w:val="center"/>
          </w:tcPr>
          <w:p w:rsidR="004506DE" w:rsidRPr="00E01939" w:rsidRDefault="004506DE" w:rsidP="00AD311E">
            <w:pPr>
              <w:pStyle w:val="TableParagraph"/>
              <w:ind w:firstLine="12"/>
              <w:contextualSpacing/>
              <w:jc w:val="center"/>
              <w:rPr>
                <w:sz w:val="24"/>
                <w:szCs w:val="24"/>
              </w:rPr>
            </w:pPr>
            <w:r w:rsidRPr="00E01939">
              <w:rPr>
                <w:sz w:val="24"/>
                <w:szCs w:val="24"/>
              </w:rPr>
              <w:t xml:space="preserve">До </w:t>
            </w:r>
            <w:r w:rsidRPr="00E01939">
              <w:rPr>
                <w:spacing w:val="-57"/>
                <w:sz w:val="24"/>
                <w:szCs w:val="24"/>
              </w:rPr>
              <w:t xml:space="preserve"> </w:t>
            </w:r>
            <w:r w:rsidRPr="00E01939">
              <w:rPr>
                <w:sz w:val="24"/>
                <w:szCs w:val="24"/>
              </w:rPr>
              <w:t>года</w:t>
            </w:r>
          </w:p>
        </w:tc>
        <w:tc>
          <w:tcPr>
            <w:tcW w:w="850" w:type="dxa"/>
            <w:tcBorders>
              <w:bottom w:val="single" w:sz="4" w:space="0" w:color="auto"/>
            </w:tcBorders>
            <w:vAlign w:val="center"/>
          </w:tcPr>
          <w:p w:rsidR="004506DE" w:rsidRPr="00E01939" w:rsidRDefault="004506DE" w:rsidP="00AD311E">
            <w:pPr>
              <w:pStyle w:val="TableParagraph"/>
              <w:ind w:left="20"/>
              <w:contextualSpacing/>
              <w:jc w:val="center"/>
              <w:rPr>
                <w:sz w:val="24"/>
                <w:szCs w:val="24"/>
              </w:rPr>
            </w:pPr>
            <w:r w:rsidRPr="00E01939">
              <w:rPr>
                <w:sz w:val="24"/>
                <w:szCs w:val="24"/>
              </w:rPr>
              <w:t>Свыше года</w:t>
            </w:r>
          </w:p>
        </w:tc>
        <w:tc>
          <w:tcPr>
            <w:tcW w:w="992" w:type="dxa"/>
            <w:tcBorders>
              <w:bottom w:val="single" w:sz="4" w:space="0" w:color="auto"/>
              <w:right w:val="single" w:sz="4" w:space="0" w:color="auto"/>
            </w:tcBorders>
            <w:vAlign w:val="center"/>
          </w:tcPr>
          <w:p w:rsidR="004506DE" w:rsidRPr="00E01939" w:rsidRDefault="004506DE" w:rsidP="00AD311E">
            <w:pPr>
              <w:pStyle w:val="TableParagraph"/>
              <w:ind w:left="302" w:right="116" w:hanging="144"/>
              <w:contextualSpacing/>
              <w:jc w:val="center"/>
              <w:rPr>
                <w:sz w:val="24"/>
                <w:szCs w:val="24"/>
              </w:rPr>
            </w:pPr>
            <w:r w:rsidRPr="00E01939">
              <w:rPr>
                <w:sz w:val="24"/>
                <w:szCs w:val="24"/>
              </w:rPr>
              <w:t>До двух</w:t>
            </w:r>
          </w:p>
          <w:p w:rsidR="004506DE" w:rsidRPr="00E01939" w:rsidRDefault="004506DE" w:rsidP="00AD311E">
            <w:pPr>
              <w:pStyle w:val="TableParagraph"/>
              <w:ind w:left="302" w:right="116" w:hanging="144"/>
              <w:contextualSpacing/>
              <w:jc w:val="center"/>
              <w:rPr>
                <w:sz w:val="24"/>
                <w:szCs w:val="24"/>
              </w:rPr>
            </w:pPr>
            <w:r w:rsidRPr="00E01939">
              <w:rPr>
                <w:sz w:val="24"/>
                <w:szCs w:val="24"/>
              </w:rPr>
              <w:t>лет</w:t>
            </w:r>
          </w:p>
        </w:tc>
        <w:tc>
          <w:tcPr>
            <w:tcW w:w="1134" w:type="dxa"/>
            <w:tcBorders>
              <w:left w:val="single" w:sz="4" w:space="0" w:color="auto"/>
              <w:bottom w:val="single" w:sz="4" w:space="0" w:color="auto"/>
            </w:tcBorders>
            <w:vAlign w:val="center"/>
          </w:tcPr>
          <w:p w:rsidR="004506DE" w:rsidRPr="00E01939" w:rsidRDefault="004506DE" w:rsidP="00AD311E">
            <w:pPr>
              <w:pStyle w:val="TableParagraph"/>
              <w:ind w:left="92" w:right="78" w:hanging="1"/>
              <w:contextualSpacing/>
              <w:jc w:val="center"/>
              <w:rPr>
                <w:sz w:val="24"/>
                <w:szCs w:val="24"/>
              </w:rPr>
            </w:pPr>
            <w:r w:rsidRPr="00E01939">
              <w:rPr>
                <w:sz w:val="24"/>
                <w:szCs w:val="24"/>
              </w:rPr>
              <w:t>Свыше двух</w:t>
            </w:r>
          </w:p>
          <w:p w:rsidR="004506DE" w:rsidRPr="00E01939" w:rsidRDefault="004506DE" w:rsidP="00AD311E">
            <w:pPr>
              <w:pStyle w:val="TableParagraph"/>
              <w:ind w:left="92" w:right="230" w:hanging="1"/>
              <w:contextualSpacing/>
              <w:jc w:val="center"/>
              <w:rPr>
                <w:sz w:val="24"/>
                <w:szCs w:val="24"/>
              </w:rPr>
            </w:pPr>
            <w:r w:rsidRPr="00E01939">
              <w:rPr>
                <w:sz w:val="24"/>
                <w:szCs w:val="24"/>
              </w:rPr>
              <w:t>лет</w:t>
            </w:r>
          </w:p>
        </w:tc>
        <w:tc>
          <w:tcPr>
            <w:tcW w:w="1418" w:type="dxa"/>
            <w:vMerge/>
            <w:tcBorders>
              <w:bottom w:val="single" w:sz="4" w:space="0" w:color="auto"/>
            </w:tcBorders>
            <w:vAlign w:val="center"/>
          </w:tcPr>
          <w:p w:rsidR="004506DE" w:rsidRPr="00E01939" w:rsidRDefault="004506DE" w:rsidP="00AD311E">
            <w:pPr>
              <w:pStyle w:val="TableParagraph"/>
              <w:ind w:left="243" w:right="95" w:hanging="113"/>
              <w:contextualSpacing/>
              <w:jc w:val="center"/>
              <w:rPr>
                <w:sz w:val="24"/>
                <w:szCs w:val="24"/>
              </w:rPr>
            </w:pPr>
          </w:p>
        </w:tc>
        <w:tc>
          <w:tcPr>
            <w:tcW w:w="1560" w:type="dxa"/>
            <w:vMerge/>
            <w:tcBorders>
              <w:top w:val="nil"/>
              <w:bottom w:val="single" w:sz="4" w:space="0" w:color="auto"/>
            </w:tcBorders>
            <w:vAlign w:val="center"/>
          </w:tcPr>
          <w:p w:rsidR="004506DE" w:rsidRPr="00E01939" w:rsidRDefault="004506DE" w:rsidP="00AD311E">
            <w:pPr>
              <w:contextualSpacing/>
              <w:jc w:val="center"/>
              <w:rPr>
                <w:rFonts w:ascii="Times New Roman" w:hAnsi="Times New Roman" w:cs="Times New Roman"/>
                <w:sz w:val="24"/>
                <w:szCs w:val="24"/>
              </w:rPr>
            </w:pPr>
          </w:p>
        </w:tc>
      </w:tr>
      <w:tr w:rsidR="004506DE" w:rsidRPr="00E01939" w:rsidTr="00AD311E">
        <w:trPr>
          <w:trHeight w:val="225"/>
        </w:trPr>
        <w:tc>
          <w:tcPr>
            <w:tcW w:w="709" w:type="dxa"/>
            <w:vMerge/>
            <w:vAlign w:val="center"/>
          </w:tcPr>
          <w:p w:rsidR="004506DE" w:rsidRPr="00E01939" w:rsidRDefault="004506DE" w:rsidP="00AD311E">
            <w:pPr>
              <w:ind w:left="40" w:hanging="40"/>
              <w:contextualSpacing/>
              <w:jc w:val="center"/>
              <w:rPr>
                <w:rFonts w:ascii="Times New Roman" w:hAnsi="Times New Roman" w:cs="Times New Roman"/>
                <w:sz w:val="24"/>
                <w:szCs w:val="24"/>
              </w:rPr>
            </w:pPr>
          </w:p>
        </w:tc>
        <w:tc>
          <w:tcPr>
            <w:tcW w:w="2694" w:type="dxa"/>
            <w:vMerge/>
            <w:tcBorders>
              <w:right w:val="single" w:sz="4" w:space="0" w:color="auto"/>
            </w:tcBorders>
            <w:vAlign w:val="center"/>
          </w:tcPr>
          <w:p w:rsidR="004506DE" w:rsidRPr="00E01939" w:rsidRDefault="004506DE" w:rsidP="00AD311E">
            <w:pPr>
              <w:contextualSpacing/>
              <w:jc w:val="center"/>
              <w:rPr>
                <w:rFonts w:ascii="Times New Roman" w:hAnsi="Times New Roman" w:cs="Times New Roman"/>
                <w:sz w:val="24"/>
                <w:szCs w:val="24"/>
              </w:rPr>
            </w:pPr>
          </w:p>
        </w:tc>
        <w:tc>
          <w:tcPr>
            <w:tcW w:w="6947" w:type="dxa"/>
            <w:gridSpan w:val="6"/>
            <w:tcBorders>
              <w:top w:val="single" w:sz="4" w:space="0" w:color="auto"/>
              <w:left w:val="single" w:sz="4" w:space="0" w:color="auto"/>
              <w:bottom w:val="single" w:sz="4" w:space="0" w:color="auto"/>
            </w:tcBorders>
            <w:vAlign w:val="center"/>
          </w:tcPr>
          <w:p w:rsidR="004506DE" w:rsidRPr="00E01939" w:rsidRDefault="004506DE" w:rsidP="00AD311E">
            <w:pPr>
              <w:contextualSpacing/>
              <w:jc w:val="center"/>
              <w:rPr>
                <w:rFonts w:ascii="Times New Roman" w:hAnsi="Times New Roman" w:cs="Times New Roman"/>
                <w:sz w:val="24"/>
                <w:szCs w:val="24"/>
              </w:rPr>
            </w:pPr>
            <w:r w:rsidRPr="00E01939">
              <w:rPr>
                <w:rFonts w:ascii="Times New Roman" w:hAnsi="Times New Roman" w:cs="Times New Roman"/>
                <w:bCs/>
                <w:sz w:val="24"/>
                <w:szCs w:val="24"/>
              </w:rPr>
              <w:t>Недельная нагрузка в часах</w:t>
            </w:r>
          </w:p>
        </w:tc>
      </w:tr>
      <w:tr w:rsidR="004506DE" w:rsidRPr="00E01939" w:rsidTr="00AD311E">
        <w:trPr>
          <w:trHeight w:val="240"/>
        </w:trPr>
        <w:tc>
          <w:tcPr>
            <w:tcW w:w="709" w:type="dxa"/>
            <w:vMerge/>
            <w:vAlign w:val="center"/>
          </w:tcPr>
          <w:p w:rsidR="004506DE" w:rsidRPr="00E01939" w:rsidRDefault="004506DE" w:rsidP="00AD311E">
            <w:pPr>
              <w:ind w:left="40" w:hanging="40"/>
              <w:contextualSpacing/>
              <w:jc w:val="center"/>
              <w:rPr>
                <w:rFonts w:ascii="Times New Roman" w:hAnsi="Times New Roman" w:cs="Times New Roman"/>
                <w:sz w:val="24"/>
                <w:szCs w:val="24"/>
              </w:rPr>
            </w:pPr>
          </w:p>
        </w:tc>
        <w:tc>
          <w:tcPr>
            <w:tcW w:w="2694" w:type="dxa"/>
            <w:vMerge/>
            <w:tcBorders>
              <w:right w:val="single" w:sz="4" w:space="0" w:color="auto"/>
            </w:tcBorders>
            <w:vAlign w:val="center"/>
          </w:tcPr>
          <w:p w:rsidR="004506DE" w:rsidRPr="00E01939" w:rsidRDefault="004506DE" w:rsidP="00AD311E">
            <w:pPr>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tcBorders>
            <w:vAlign w:val="center"/>
          </w:tcPr>
          <w:p w:rsidR="004506DE" w:rsidRPr="00E01939" w:rsidRDefault="004506DE" w:rsidP="00AD311E">
            <w:pPr>
              <w:pStyle w:val="TableParagraph"/>
              <w:ind w:firstLine="12"/>
              <w:contextualSpacing/>
              <w:jc w:val="center"/>
              <w:rPr>
                <w:bCs/>
                <w:sz w:val="24"/>
                <w:szCs w:val="24"/>
              </w:rPr>
            </w:pPr>
            <w:r w:rsidRPr="00E01939">
              <w:rPr>
                <w:bCs/>
                <w:sz w:val="24"/>
                <w:szCs w:val="24"/>
              </w:rPr>
              <w:t>6</w:t>
            </w:r>
          </w:p>
        </w:tc>
        <w:tc>
          <w:tcPr>
            <w:tcW w:w="850" w:type="dxa"/>
            <w:tcBorders>
              <w:top w:val="single" w:sz="4" w:space="0" w:color="auto"/>
              <w:bottom w:val="single" w:sz="4" w:space="0" w:color="auto"/>
            </w:tcBorders>
            <w:vAlign w:val="center"/>
          </w:tcPr>
          <w:p w:rsidR="004506DE" w:rsidRPr="00E01939" w:rsidRDefault="004506DE" w:rsidP="00AD311E">
            <w:pPr>
              <w:pStyle w:val="TableParagraph"/>
              <w:ind w:left="302" w:right="152" w:hanging="113"/>
              <w:contextualSpacing/>
              <w:jc w:val="center"/>
              <w:rPr>
                <w:bCs/>
                <w:sz w:val="24"/>
                <w:szCs w:val="24"/>
                <w:lang w:val="ru-RU"/>
              </w:rPr>
            </w:pPr>
            <w:r w:rsidRPr="00E01939">
              <w:rPr>
                <w:bCs/>
                <w:sz w:val="24"/>
                <w:szCs w:val="24"/>
                <w:lang w:val="ru-RU"/>
              </w:rPr>
              <w:t>8</w:t>
            </w:r>
          </w:p>
        </w:tc>
        <w:tc>
          <w:tcPr>
            <w:tcW w:w="992" w:type="dxa"/>
            <w:tcBorders>
              <w:top w:val="single" w:sz="4" w:space="0" w:color="auto"/>
              <w:bottom w:val="single" w:sz="4" w:space="0" w:color="auto"/>
              <w:right w:val="single" w:sz="4" w:space="0" w:color="auto"/>
            </w:tcBorders>
            <w:vAlign w:val="center"/>
          </w:tcPr>
          <w:p w:rsidR="004506DE" w:rsidRPr="00E01939" w:rsidRDefault="004506DE" w:rsidP="00AD311E">
            <w:pPr>
              <w:pStyle w:val="TableParagraph"/>
              <w:ind w:left="302" w:right="116" w:hanging="144"/>
              <w:contextualSpacing/>
              <w:jc w:val="center"/>
              <w:rPr>
                <w:bCs/>
                <w:sz w:val="24"/>
                <w:szCs w:val="24"/>
                <w:lang w:val="ru-RU"/>
              </w:rPr>
            </w:pPr>
            <w:r w:rsidRPr="00E01939">
              <w:rPr>
                <w:bCs/>
                <w:sz w:val="24"/>
                <w:szCs w:val="24"/>
              </w:rPr>
              <w:t>1</w:t>
            </w:r>
            <w:r w:rsidRPr="00E01939">
              <w:rPr>
                <w:bCs/>
                <w:sz w:val="24"/>
                <w:szCs w:val="24"/>
                <w:lang w:val="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4506DE" w:rsidRPr="00E01939" w:rsidRDefault="004506DE" w:rsidP="00AD311E">
            <w:pPr>
              <w:pStyle w:val="TableParagraph"/>
              <w:ind w:right="230"/>
              <w:contextualSpacing/>
              <w:jc w:val="center"/>
              <w:rPr>
                <w:bCs/>
                <w:sz w:val="24"/>
                <w:szCs w:val="24"/>
              </w:rPr>
            </w:pPr>
            <w:r w:rsidRPr="00E01939">
              <w:rPr>
                <w:bCs/>
                <w:sz w:val="24"/>
                <w:szCs w:val="24"/>
              </w:rPr>
              <w:t>18</w:t>
            </w:r>
          </w:p>
        </w:tc>
        <w:tc>
          <w:tcPr>
            <w:tcW w:w="1418" w:type="dxa"/>
            <w:tcBorders>
              <w:top w:val="single" w:sz="4" w:space="0" w:color="auto"/>
              <w:left w:val="single" w:sz="4" w:space="0" w:color="auto"/>
              <w:bottom w:val="single" w:sz="4" w:space="0" w:color="auto"/>
            </w:tcBorders>
            <w:vAlign w:val="center"/>
          </w:tcPr>
          <w:p w:rsidR="004506DE" w:rsidRPr="00E01939" w:rsidRDefault="004506DE" w:rsidP="00AD311E">
            <w:pPr>
              <w:pStyle w:val="TableParagraph"/>
              <w:ind w:left="124" w:right="90" w:firstLine="12"/>
              <w:contextualSpacing/>
              <w:jc w:val="center"/>
              <w:rPr>
                <w:bCs/>
                <w:sz w:val="24"/>
                <w:szCs w:val="24"/>
              </w:rPr>
            </w:pPr>
            <w:r w:rsidRPr="00E01939">
              <w:rPr>
                <w:bCs/>
                <w:sz w:val="24"/>
                <w:szCs w:val="24"/>
              </w:rPr>
              <w:t>24</w:t>
            </w:r>
          </w:p>
        </w:tc>
        <w:tc>
          <w:tcPr>
            <w:tcW w:w="1560" w:type="dxa"/>
            <w:tcBorders>
              <w:top w:val="single" w:sz="4" w:space="0" w:color="auto"/>
              <w:bottom w:val="single" w:sz="4" w:space="0" w:color="auto"/>
            </w:tcBorders>
            <w:vAlign w:val="center"/>
          </w:tcPr>
          <w:p w:rsidR="004506DE" w:rsidRPr="00E01939" w:rsidRDefault="004506DE" w:rsidP="00AD311E">
            <w:pPr>
              <w:contextualSpacing/>
              <w:jc w:val="center"/>
              <w:rPr>
                <w:rFonts w:ascii="Times New Roman" w:hAnsi="Times New Roman" w:cs="Times New Roman"/>
                <w:bCs/>
                <w:sz w:val="24"/>
                <w:szCs w:val="24"/>
              </w:rPr>
            </w:pPr>
            <w:r w:rsidRPr="00E01939">
              <w:rPr>
                <w:rFonts w:ascii="Times New Roman" w:hAnsi="Times New Roman" w:cs="Times New Roman"/>
                <w:bCs/>
                <w:sz w:val="24"/>
                <w:szCs w:val="24"/>
              </w:rPr>
              <w:t>32</w:t>
            </w:r>
          </w:p>
        </w:tc>
      </w:tr>
      <w:tr w:rsidR="004506DE" w:rsidRPr="00E01939" w:rsidTr="00AD311E">
        <w:trPr>
          <w:trHeight w:val="390"/>
        </w:trPr>
        <w:tc>
          <w:tcPr>
            <w:tcW w:w="709" w:type="dxa"/>
            <w:vMerge/>
            <w:vAlign w:val="center"/>
          </w:tcPr>
          <w:p w:rsidR="004506DE" w:rsidRPr="00E01939" w:rsidRDefault="004506DE" w:rsidP="00AD311E">
            <w:pPr>
              <w:ind w:left="40" w:hanging="40"/>
              <w:contextualSpacing/>
              <w:jc w:val="center"/>
              <w:rPr>
                <w:rFonts w:ascii="Times New Roman" w:hAnsi="Times New Roman" w:cs="Times New Roman"/>
                <w:sz w:val="24"/>
                <w:szCs w:val="24"/>
              </w:rPr>
            </w:pPr>
          </w:p>
        </w:tc>
        <w:tc>
          <w:tcPr>
            <w:tcW w:w="2694" w:type="dxa"/>
            <w:vMerge/>
            <w:tcBorders>
              <w:right w:val="single" w:sz="4" w:space="0" w:color="auto"/>
            </w:tcBorders>
            <w:vAlign w:val="center"/>
          </w:tcPr>
          <w:p w:rsidR="004506DE" w:rsidRPr="00E01939" w:rsidRDefault="004506DE" w:rsidP="00AD311E">
            <w:pPr>
              <w:contextualSpacing/>
              <w:jc w:val="center"/>
              <w:rPr>
                <w:rFonts w:ascii="Times New Roman" w:hAnsi="Times New Roman" w:cs="Times New Roman"/>
                <w:sz w:val="24"/>
                <w:szCs w:val="24"/>
              </w:rPr>
            </w:pPr>
          </w:p>
        </w:tc>
        <w:tc>
          <w:tcPr>
            <w:tcW w:w="6947" w:type="dxa"/>
            <w:gridSpan w:val="6"/>
            <w:tcBorders>
              <w:top w:val="single" w:sz="4" w:space="0" w:color="auto"/>
              <w:left w:val="single" w:sz="4" w:space="0" w:color="auto"/>
              <w:bottom w:val="single" w:sz="4" w:space="0" w:color="auto"/>
            </w:tcBorders>
            <w:vAlign w:val="center"/>
          </w:tcPr>
          <w:p w:rsidR="004506DE" w:rsidRPr="00E01939" w:rsidRDefault="004506DE" w:rsidP="00AD311E">
            <w:pPr>
              <w:contextualSpacing/>
              <w:jc w:val="center"/>
              <w:rPr>
                <w:rFonts w:ascii="Times New Roman" w:hAnsi="Times New Roman" w:cs="Times New Roman"/>
                <w:bCs/>
                <w:sz w:val="24"/>
                <w:szCs w:val="24"/>
                <w:lang w:val="ru-RU"/>
              </w:rPr>
            </w:pPr>
            <w:r w:rsidRPr="00E01939">
              <w:rPr>
                <w:rFonts w:ascii="Times New Roman" w:hAnsi="Times New Roman" w:cs="Times New Roman"/>
                <w:bCs/>
                <w:sz w:val="24"/>
                <w:szCs w:val="24"/>
                <w:lang w:val="ru-RU"/>
              </w:rPr>
              <w:t>Максимальная продолжительность одного учебно-тренировочного занятия в часах</w:t>
            </w:r>
          </w:p>
        </w:tc>
      </w:tr>
      <w:tr w:rsidR="004506DE" w:rsidRPr="00E01939" w:rsidTr="00AD311E">
        <w:trPr>
          <w:trHeight w:val="240"/>
        </w:trPr>
        <w:tc>
          <w:tcPr>
            <w:tcW w:w="709" w:type="dxa"/>
            <w:vMerge/>
            <w:vAlign w:val="center"/>
          </w:tcPr>
          <w:p w:rsidR="004506DE" w:rsidRPr="00E01939" w:rsidRDefault="004506DE" w:rsidP="00AD311E">
            <w:pPr>
              <w:ind w:left="40" w:hanging="40"/>
              <w:contextualSpacing/>
              <w:jc w:val="center"/>
              <w:rPr>
                <w:rFonts w:ascii="Times New Roman" w:hAnsi="Times New Roman" w:cs="Times New Roman"/>
                <w:sz w:val="24"/>
                <w:szCs w:val="24"/>
                <w:lang w:val="ru-RU"/>
              </w:rPr>
            </w:pPr>
          </w:p>
        </w:tc>
        <w:tc>
          <w:tcPr>
            <w:tcW w:w="2694" w:type="dxa"/>
            <w:vMerge/>
            <w:tcBorders>
              <w:right w:val="single" w:sz="4" w:space="0" w:color="auto"/>
            </w:tcBorders>
            <w:vAlign w:val="center"/>
          </w:tcPr>
          <w:p w:rsidR="004506DE" w:rsidRPr="00E01939" w:rsidRDefault="004506DE" w:rsidP="00AD311E">
            <w:pPr>
              <w:contextualSpacing/>
              <w:jc w:val="center"/>
              <w:rPr>
                <w:rFonts w:ascii="Times New Roman" w:hAnsi="Times New Roman" w:cs="Times New Roman"/>
                <w:sz w:val="24"/>
                <w:szCs w:val="24"/>
                <w:lang w:val="ru-RU"/>
              </w:rPr>
            </w:pPr>
          </w:p>
        </w:tc>
        <w:tc>
          <w:tcPr>
            <w:tcW w:w="993" w:type="dxa"/>
            <w:tcBorders>
              <w:top w:val="single" w:sz="4" w:space="0" w:color="auto"/>
              <w:left w:val="single" w:sz="4" w:space="0" w:color="auto"/>
              <w:bottom w:val="single" w:sz="4" w:space="0" w:color="auto"/>
            </w:tcBorders>
            <w:vAlign w:val="center"/>
          </w:tcPr>
          <w:p w:rsidR="004506DE" w:rsidRPr="00E01939" w:rsidRDefault="004506DE" w:rsidP="00AD311E">
            <w:pPr>
              <w:pStyle w:val="TableParagraph"/>
              <w:ind w:firstLine="12"/>
              <w:contextualSpacing/>
              <w:jc w:val="center"/>
              <w:rPr>
                <w:bCs/>
                <w:sz w:val="24"/>
                <w:szCs w:val="24"/>
              </w:rPr>
            </w:pPr>
            <w:r w:rsidRPr="00E01939">
              <w:rPr>
                <w:bCs/>
                <w:sz w:val="24"/>
                <w:szCs w:val="24"/>
              </w:rPr>
              <w:t>2</w:t>
            </w:r>
          </w:p>
        </w:tc>
        <w:tc>
          <w:tcPr>
            <w:tcW w:w="850" w:type="dxa"/>
            <w:tcBorders>
              <w:top w:val="single" w:sz="4" w:space="0" w:color="auto"/>
              <w:bottom w:val="single" w:sz="4" w:space="0" w:color="auto"/>
            </w:tcBorders>
            <w:vAlign w:val="center"/>
          </w:tcPr>
          <w:p w:rsidR="004506DE" w:rsidRPr="00E01939" w:rsidRDefault="004506DE" w:rsidP="00AD311E">
            <w:pPr>
              <w:pStyle w:val="TableParagraph"/>
              <w:ind w:left="302" w:right="152" w:hanging="113"/>
              <w:contextualSpacing/>
              <w:jc w:val="center"/>
              <w:rPr>
                <w:bCs/>
                <w:sz w:val="24"/>
                <w:szCs w:val="24"/>
              </w:rPr>
            </w:pPr>
            <w:r w:rsidRPr="00E01939">
              <w:rPr>
                <w:bCs/>
                <w:sz w:val="24"/>
                <w:szCs w:val="24"/>
              </w:rPr>
              <w:t>2</w:t>
            </w:r>
          </w:p>
        </w:tc>
        <w:tc>
          <w:tcPr>
            <w:tcW w:w="992" w:type="dxa"/>
            <w:tcBorders>
              <w:top w:val="single" w:sz="4" w:space="0" w:color="auto"/>
              <w:bottom w:val="single" w:sz="4" w:space="0" w:color="auto"/>
              <w:right w:val="single" w:sz="4" w:space="0" w:color="auto"/>
            </w:tcBorders>
            <w:vAlign w:val="center"/>
          </w:tcPr>
          <w:p w:rsidR="004506DE" w:rsidRPr="00E01939" w:rsidRDefault="004506DE" w:rsidP="00AD311E">
            <w:pPr>
              <w:pStyle w:val="TableParagraph"/>
              <w:ind w:left="302" w:right="116" w:hanging="144"/>
              <w:contextualSpacing/>
              <w:jc w:val="center"/>
              <w:rPr>
                <w:bCs/>
                <w:sz w:val="24"/>
                <w:szCs w:val="24"/>
              </w:rPr>
            </w:pPr>
            <w:r w:rsidRPr="00E01939">
              <w:rPr>
                <w:bCs/>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4506DE" w:rsidRPr="00E01939" w:rsidRDefault="004506DE" w:rsidP="00AD311E">
            <w:pPr>
              <w:pStyle w:val="TableParagraph"/>
              <w:ind w:right="230"/>
              <w:contextualSpacing/>
              <w:jc w:val="center"/>
              <w:rPr>
                <w:bCs/>
                <w:sz w:val="24"/>
                <w:szCs w:val="24"/>
              </w:rPr>
            </w:pPr>
            <w:r w:rsidRPr="00E01939">
              <w:rPr>
                <w:bCs/>
                <w:sz w:val="24"/>
                <w:szCs w:val="24"/>
              </w:rPr>
              <w:t>3</w:t>
            </w:r>
          </w:p>
        </w:tc>
        <w:tc>
          <w:tcPr>
            <w:tcW w:w="1418" w:type="dxa"/>
            <w:tcBorders>
              <w:top w:val="single" w:sz="4" w:space="0" w:color="auto"/>
              <w:left w:val="single" w:sz="4" w:space="0" w:color="auto"/>
              <w:bottom w:val="single" w:sz="4" w:space="0" w:color="auto"/>
            </w:tcBorders>
            <w:vAlign w:val="center"/>
          </w:tcPr>
          <w:p w:rsidR="004506DE" w:rsidRPr="00E01939" w:rsidRDefault="004506DE" w:rsidP="00AD311E">
            <w:pPr>
              <w:pStyle w:val="TableParagraph"/>
              <w:ind w:left="124" w:right="90" w:firstLine="12"/>
              <w:contextualSpacing/>
              <w:jc w:val="center"/>
              <w:rPr>
                <w:bCs/>
                <w:sz w:val="24"/>
                <w:szCs w:val="24"/>
              </w:rPr>
            </w:pPr>
            <w:r w:rsidRPr="00E01939">
              <w:rPr>
                <w:bCs/>
                <w:sz w:val="24"/>
                <w:szCs w:val="24"/>
              </w:rPr>
              <w:t>4</w:t>
            </w:r>
          </w:p>
        </w:tc>
        <w:tc>
          <w:tcPr>
            <w:tcW w:w="1560" w:type="dxa"/>
            <w:tcBorders>
              <w:top w:val="single" w:sz="4" w:space="0" w:color="auto"/>
              <w:bottom w:val="single" w:sz="4" w:space="0" w:color="auto"/>
            </w:tcBorders>
            <w:vAlign w:val="center"/>
          </w:tcPr>
          <w:p w:rsidR="004506DE" w:rsidRPr="00E01939" w:rsidRDefault="004506DE" w:rsidP="00AD311E">
            <w:pPr>
              <w:contextualSpacing/>
              <w:jc w:val="center"/>
              <w:rPr>
                <w:rFonts w:ascii="Times New Roman" w:hAnsi="Times New Roman" w:cs="Times New Roman"/>
                <w:bCs/>
                <w:sz w:val="24"/>
                <w:szCs w:val="24"/>
              </w:rPr>
            </w:pPr>
            <w:r w:rsidRPr="00E01939">
              <w:rPr>
                <w:rFonts w:ascii="Times New Roman" w:hAnsi="Times New Roman" w:cs="Times New Roman"/>
                <w:bCs/>
                <w:sz w:val="24"/>
                <w:szCs w:val="24"/>
              </w:rPr>
              <w:t xml:space="preserve">4 </w:t>
            </w:r>
          </w:p>
          <w:p w:rsidR="004506DE" w:rsidRPr="00E01939" w:rsidRDefault="004506DE" w:rsidP="00AD311E">
            <w:pPr>
              <w:contextualSpacing/>
              <w:jc w:val="center"/>
              <w:rPr>
                <w:rFonts w:ascii="Times New Roman" w:hAnsi="Times New Roman" w:cs="Times New Roman"/>
                <w:bCs/>
                <w:sz w:val="24"/>
                <w:szCs w:val="24"/>
              </w:rPr>
            </w:pPr>
            <w:r w:rsidRPr="00E01939">
              <w:rPr>
                <w:rFonts w:ascii="Times New Roman" w:hAnsi="Times New Roman" w:cs="Times New Roman"/>
                <w:bCs/>
                <w:sz w:val="24"/>
                <w:szCs w:val="24"/>
              </w:rPr>
              <w:t>(2 дня – 2</w:t>
            </w:r>
            <w:r w:rsidRPr="00E01939">
              <w:rPr>
                <w:rFonts w:ascii="Times New Roman" w:hAnsi="Times New Roman" w:cs="Times New Roman"/>
                <w:bCs/>
                <w:sz w:val="24"/>
                <w:szCs w:val="24"/>
                <w:lang w:val="ru-RU"/>
              </w:rPr>
              <w:t xml:space="preserve"> </w:t>
            </w:r>
            <w:r w:rsidRPr="00E01939">
              <w:rPr>
                <w:rFonts w:ascii="Times New Roman" w:hAnsi="Times New Roman" w:cs="Times New Roman"/>
                <w:bCs/>
                <w:sz w:val="24"/>
                <w:szCs w:val="24"/>
              </w:rPr>
              <w:t>тренировки в день)</w:t>
            </w:r>
          </w:p>
        </w:tc>
      </w:tr>
      <w:tr w:rsidR="004506DE" w:rsidRPr="00E01939" w:rsidTr="00AD311E">
        <w:trPr>
          <w:trHeight w:val="240"/>
        </w:trPr>
        <w:tc>
          <w:tcPr>
            <w:tcW w:w="709" w:type="dxa"/>
            <w:vMerge/>
            <w:vAlign w:val="center"/>
          </w:tcPr>
          <w:p w:rsidR="004506DE" w:rsidRPr="00E01939" w:rsidRDefault="004506DE" w:rsidP="00AD311E">
            <w:pPr>
              <w:ind w:left="40" w:hanging="40"/>
              <w:contextualSpacing/>
              <w:jc w:val="center"/>
              <w:rPr>
                <w:rFonts w:ascii="Times New Roman" w:hAnsi="Times New Roman" w:cs="Times New Roman"/>
                <w:sz w:val="24"/>
                <w:szCs w:val="24"/>
              </w:rPr>
            </w:pPr>
          </w:p>
        </w:tc>
        <w:tc>
          <w:tcPr>
            <w:tcW w:w="2694" w:type="dxa"/>
            <w:vMerge/>
            <w:tcBorders>
              <w:right w:val="single" w:sz="4" w:space="0" w:color="auto"/>
            </w:tcBorders>
            <w:vAlign w:val="center"/>
          </w:tcPr>
          <w:p w:rsidR="004506DE" w:rsidRPr="00E01939" w:rsidRDefault="004506DE" w:rsidP="00AD311E">
            <w:pPr>
              <w:contextualSpacing/>
              <w:jc w:val="center"/>
              <w:rPr>
                <w:rFonts w:ascii="Times New Roman" w:hAnsi="Times New Roman" w:cs="Times New Roman"/>
                <w:sz w:val="24"/>
                <w:szCs w:val="24"/>
              </w:rPr>
            </w:pPr>
          </w:p>
        </w:tc>
        <w:tc>
          <w:tcPr>
            <w:tcW w:w="6947" w:type="dxa"/>
            <w:gridSpan w:val="6"/>
            <w:tcBorders>
              <w:top w:val="single" w:sz="4" w:space="0" w:color="auto"/>
              <w:left w:val="single" w:sz="4" w:space="0" w:color="auto"/>
              <w:bottom w:val="single" w:sz="4" w:space="0" w:color="auto"/>
            </w:tcBorders>
            <w:vAlign w:val="center"/>
          </w:tcPr>
          <w:p w:rsidR="004506DE" w:rsidRPr="00E01939" w:rsidRDefault="004506DE" w:rsidP="00AD311E">
            <w:pPr>
              <w:contextualSpacing/>
              <w:jc w:val="center"/>
              <w:rPr>
                <w:rFonts w:ascii="Times New Roman" w:hAnsi="Times New Roman" w:cs="Times New Roman"/>
                <w:bCs/>
                <w:sz w:val="24"/>
                <w:szCs w:val="24"/>
              </w:rPr>
            </w:pPr>
            <w:r w:rsidRPr="00E01939">
              <w:rPr>
                <w:rFonts w:ascii="Times New Roman" w:hAnsi="Times New Roman" w:cs="Times New Roman"/>
                <w:bCs/>
                <w:sz w:val="24"/>
                <w:szCs w:val="24"/>
              </w:rPr>
              <w:t>Наполняемость групп (человек)</w:t>
            </w:r>
          </w:p>
        </w:tc>
      </w:tr>
      <w:tr w:rsidR="004506DE" w:rsidRPr="00E01939" w:rsidTr="00AD311E">
        <w:trPr>
          <w:trHeight w:val="240"/>
        </w:trPr>
        <w:tc>
          <w:tcPr>
            <w:tcW w:w="709" w:type="dxa"/>
            <w:vMerge/>
            <w:vAlign w:val="center"/>
          </w:tcPr>
          <w:p w:rsidR="004506DE" w:rsidRPr="00E01939" w:rsidRDefault="004506DE" w:rsidP="00AD311E">
            <w:pPr>
              <w:ind w:left="40" w:hanging="40"/>
              <w:contextualSpacing/>
              <w:jc w:val="center"/>
              <w:rPr>
                <w:rFonts w:ascii="Times New Roman" w:hAnsi="Times New Roman" w:cs="Times New Roman"/>
                <w:sz w:val="24"/>
                <w:szCs w:val="24"/>
              </w:rPr>
            </w:pPr>
          </w:p>
        </w:tc>
        <w:tc>
          <w:tcPr>
            <w:tcW w:w="2694" w:type="dxa"/>
            <w:vMerge/>
            <w:tcBorders>
              <w:right w:val="single" w:sz="4" w:space="0" w:color="auto"/>
            </w:tcBorders>
            <w:vAlign w:val="center"/>
          </w:tcPr>
          <w:p w:rsidR="004506DE" w:rsidRPr="00E01939" w:rsidRDefault="004506DE" w:rsidP="00AD311E">
            <w:pPr>
              <w:contextualSpacing/>
              <w:jc w:val="center"/>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tcBorders>
            <w:vAlign w:val="center"/>
          </w:tcPr>
          <w:p w:rsidR="004506DE" w:rsidRPr="00E01939" w:rsidRDefault="004506DE" w:rsidP="004506DE">
            <w:pPr>
              <w:pStyle w:val="TableParagraph"/>
              <w:ind w:left="302" w:right="152" w:hanging="113"/>
              <w:contextualSpacing/>
              <w:jc w:val="center"/>
              <w:rPr>
                <w:bCs/>
                <w:sz w:val="24"/>
                <w:szCs w:val="24"/>
                <w:lang w:val="ru-RU"/>
              </w:rPr>
            </w:pPr>
            <w:r w:rsidRPr="00E01939">
              <w:rPr>
                <w:bCs/>
                <w:sz w:val="24"/>
                <w:szCs w:val="24"/>
              </w:rPr>
              <w:t>15-</w:t>
            </w:r>
            <w:r w:rsidRPr="00E01939">
              <w:rPr>
                <w:bCs/>
                <w:sz w:val="24"/>
                <w:szCs w:val="24"/>
                <w:lang w:val="ru-RU"/>
              </w:rPr>
              <w:t>30</w:t>
            </w:r>
          </w:p>
        </w:tc>
        <w:tc>
          <w:tcPr>
            <w:tcW w:w="2126" w:type="dxa"/>
            <w:gridSpan w:val="2"/>
            <w:tcBorders>
              <w:top w:val="single" w:sz="4" w:space="0" w:color="auto"/>
              <w:bottom w:val="single" w:sz="4" w:space="0" w:color="auto"/>
              <w:right w:val="single" w:sz="4" w:space="0" w:color="auto"/>
            </w:tcBorders>
            <w:vAlign w:val="center"/>
          </w:tcPr>
          <w:p w:rsidR="004506DE" w:rsidRPr="00E01939" w:rsidRDefault="004506DE" w:rsidP="00AD311E">
            <w:pPr>
              <w:pStyle w:val="TableParagraph"/>
              <w:ind w:right="230"/>
              <w:contextualSpacing/>
              <w:jc w:val="center"/>
              <w:rPr>
                <w:bCs/>
                <w:sz w:val="24"/>
                <w:szCs w:val="24"/>
                <w:lang w:val="ru-RU"/>
              </w:rPr>
            </w:pPr>
            <w:r w:rsidRPr="00E01939">
              <w:rPr>
                <w:bCs/>
                <w:sz w:val="24"/>
                <w:szCs w:val="24"/>
              </w:rPr>
              <w:t>12-2</w:t>
            </w:r>
            <w:r w:rsidRPr="00E01939">
              <w:rPr>
                <w:bCs/>
                <w:sz w:val="24"/>
                <w:szCs w:val="24"/>
                <w:lang w:val="ru-RU"/>
              </w:rPr>
              <w:t>4</w:t>
            </w:r>
          </w:p>
        </w:tc>
        <w:tc>
          <w:tcPr>
            <w:tcW w:w="1418" w:type="dxa"/>
            <w:tcBorders>
              <w:top w:val="single" w:sz="4" w:space="0" w:color="auto"/>
              <w:left w:val="single" w:sz="4" w:space="0" w:color="auto"/>
              <w:bottom w:val="single" w:sz="4" w:space="0" w:color="auto"/>
            </w:tcBorders>
            <w:vAlign w:val="center"/>
          </w:tcPr>
          <w:p w:rsidR="004506DE" w:rsidRPr="00E01939" w:rsidRDefault="004506DE" w:rsidP="00AD311E">
            <w:pPr>
              <w:pStyle w:val="TableParagraph"/>
              <w:ind w:left="496" w:right="90"/>
              <w:contextualSpacing/>
              <w:jc w:val="center"/>
              <w:rPr>
                <w:bCs/>
                <w:sz w:val="24"/>
                <w:szCs w:val="24"/>
                <w:lang w:val="ru-RU"/>
              </w:rPr>
            </w:pPr>
            <w:r w:rsidRPr="00E01939">
              <w:rPr>
                <w:bCs/>
                <w:sz w:val="24"/>
                <w:szCs w:val="24"/>
                <w:lang w:val="ru-RU"/>
              </w:rPr>
              <w:t>5-10</w:t>
            </w:r>
          </w:p>
        </w:tc>
        <w:tc>
          <w:tcPr>
            <w:tcW w:w="1560" w:type="dxa"/>
            <w:tcBorders>
              <w:top w:val="single" w:sz="4" w:space="0" w:color="auto"/>
              <w:bottom w:val="single" w:sz="4" w:space="0" w:color="auto"/>
            </w:tcBorders>
            <w:vAlign w:val="center"/>
          </w:tcPr>
          <w:p w:rsidR="004506DE" w:rsidRPr="00E01939" w:rsidRDefault="004506DE" w:rsidP="004506DE">
            <w:pPr>
              <w:contextualSpacing/>
              <w:jc w:val="center"/>
              <w:rPr>
                <w:rFonts w:ascii="Times New Roman" w:hAnsi="Times New Roman" w:cs="Times New Roman"/>
                <w:bCs/>
                <w:sz w:val="24"/>
                <w:szCs w:val="24"/>
                <w:lang w:val="ru-RU"/>
              </w:rPr>
            </w:pPr>
            <w:r w:rsidRPr="00E01939">
              <w:rPr>
                <w:rFonts w:ascii="Times New Roman" w:hAnsi="Times New Roman" w:cs="Times New Roman"/>
                <w:bCs/>
                <w:sz w:val="24"/>
                <w:szCs w:val="24"/>
              </w:rPr>
              <w:t>4</w:t>
            </w:r>
            <w:r w:rsidRPr="00E01939">
              <w:rPr>
                <w:rFonts w:ascii="Times New Roman" w:hAnsi="Times New Roman" w:cs="Times New Roman"/>
                <w:bCs/>
                <w:sz w:val="24"/>
                <w:szCs w:val="24"/>
                <w:lang w:val="ru-RU"/>
              </w:rPr>
              <w:t>-8</w:t>
            </w:r>
          </w:p>
        </w:tc>
      </w:tr>
      <w:tr w:rsidR="00AD311E" w:rsidRPr="00E01939" w:rsidTr="00AD311E">
        <w:trPr>
          <w:trHeight w:val="329"/>
        </w:trPr>
        <w:tc>
          <w:tcPr>
            <w:tcW w:w="709" w:type="dxa"/>
            <w:vAlign w:val="center"/>
          </w:tcPr>
          <w:p w:rsidR="00AD311E" w:rsidRPr="00E01939" w:rsidRDefault="00AD311E" w:rsidP="00AD311E">
            <w:pPr>
              <w:pStyle w:val="TableParagraph"/>
              <w:ind w:left="40" w:hanging="40"/>
              <w:contextualSpacing/>
              <w:jc w:val="center"/>
              <w:rPr>
                <w:sz w:val="24"/>
                <w:szCs w:val="24"/>
              </w:rPr>
            </w:pPr>
            <w:r w:rsidRPr="00E01939">
              <w:rPr>
                <w:sz w:val="24"/>
                <w:szCs w:val="24"/>
              </w:rPr>
              <w:t>1.</w:t>
            </w:r>
          </w:p>
        </w:tc>
        <w:tc>
          <w:tcPr>
            <w:tcW w:w="2694" w:type="dxa"/>
            <w:vAlign w:val="center"/>
          </w:tcPr>
          <w:p w:rsidR="00AD311E" w:rsidRPr="00E01939" w:rsidRDefault="00AD311E" w:rsidP="00AD311E">
            <w:pPr>
              <w:pStyle w:val="TableParagraph"/>
              <w:ind w:left="40"/>
              <w:contextualSpacing/>
              <w:rPr>
                <w:sz w:val="24"/>
                <w:szCs w:val="24"/>
              </w:rPr>
            </w:pPr>
            <w:r w:rsidRPr="00E01939">
              <w:rPr>
                <w:sz w:val="24"/>
                <w:szCs w:val="24"/>
              </w:rPr>
              <w:t xml:space="preserve">Общая физическая </w:t>
            </w:r>
            <w:r w:rsidRPr="00E01939">
              <w:rPr>
                <w:spacing w:val="-58"/>
                <w:sz w:val="24"/>
                <w:szCs w:val="24"/>
              </w:rPr>
              <w:t xml:space="preserve"> </w:t>
            </w:r>
            <w:r w:rsidRPr="00E01939">
              <w:rPr>
                <w:sz w:val="24"/>
                <w:szCs w:val="24"/>
              </w:rPr>
              <w:t>подготовка</w:t>
            </w:r>
          </w:p>
        </w:tc>
        <w:tc>
          <w:tcPr>
            <w:tcW w:w="993" w:type="dxa"/>
            <w:vAlign w:val="center"/>
          </w:tcPr>
          <w:p w:rsidR="00AD311E" w:rsidRPr="00E01939" w:rsidRDefault="00AD311E" w:rsidP="00AD311E">
            <w:pPr>
              <w:pStyle w:val="TableParagraph"/>
              <w:contextualSpacing/>
              <w:jc w:val="center"/>
              <w:rPr>
                <w:sz w:val="24"/>
                <w:szCs w:val="24"/>
                <w:lang w:val="ru-RU"/>
              </w:rPr>
            </w:pPr>
            <w:r w:rsidRPr="00E01939">
              <w:rPr>
                <w:sz w:val="24"/>
                <w:szCs w:val="24"/>
                <w:lang w:val="ru-RU"/>
              </w:rPr>
              <w:t>20%</w:t>
            </w:r>
          </w:p>
          <w:p w:rsidR="00AD311E" w:rsidRPr="00E01939" w:rsidRDefault="00AD311E" w:rsidP="00AD311E">
            <w:pPr>
              <w:pStyle w:val="TableParagraph"/>
              <w:contextualSpacing/>
              <w:jc w:val="center"/>
              <w:rPr>
                <w:sz w:val="24"/>
                <w:szCs w:val="24"/>
                <w:lang w:val="ru-RU"/>
              </w:rPr>
            </w:pPr>
            <w:r w:rsidRPr="00E01939">
              <w:rPr>
                <w:sz w:val="24"/>
                <w:szCs w:val="24"/>
                <w:lang w:val="ru-RU"/>
              </w:rPr>
              <w:t>66</w:t>
            </w:r>
          </w:p>
        </w:tc>
        <w:tc>
          <w:tcPr>
            <w:tcW w:w="850" w:type="dxa"/>
            <w:vAlign w:val="center"/>
          </w:tcPr>
          <w:p w:rsidR="00AD311E" w:rsidRPr="00E01939" w:rsidRDefault="00AD311E" w:rsidP="00AD311E">
            <w:pPr>
              <w:pStyle w:val="TableParagraph"/>
              <w:contextualSpacing/>
              <w:jc w:val="center"/>
              <w:rPr>
                <w:sz w:val="24"/>
                <w:szCs w:val="24"/>
                <w:lang w:val="ru-RU"/>
              </w:rPr>
            </w:pPr>
            <w:r w:rsidRPr="00E01939">
              <w:rPr>
                <w:sz w:val="24"/>
                <w:szCs w:val="24"/>
                <w:lang w:val="ru-RU"/>
              </w:rPr>
              <w:t>20%</w:t>
            </w:r>
          </w:p>
          <w:p w:rsidR="00AD311E" w:rsidRPr="00E01939" w:rsidRDefault="00AD311E" w:rsidP="00AD311E">
            <w:pPr>
              <w:pStyle w:val="TableParagraph"/>
              <w:contextualSpacing/>
              <w:jc w:val="center"/>
              <w:rPr>
                <w:sz w:val="24"/>
                <w:szCs w:val="24"/>
                <w:lang w:val="ru-RU"/>
              </w:rPr>
            </w:pPr>
            <w:r w:rsidRPr="00E01939">
              <w:rPr>
                <w:sz w:val="24"/>
                <w:szCs w:val="24"/>
                <w:lang w:val="ru-RU"/>
              </w:rPr>
              <w:t>62</w:t>
            </w:r>
          </w:p>
        </w:tc>
        <w:tc>
          <w:tcPr>
            <w:tcW w:w="992" w:type="dxa"/>
            <w:vAlign w:val="center"/>
          </w:tcPr>
          <w:p w:rsidR="00AD311E" w:rsidRPr="00E01939" w:rsidRDefault="0062346D" w:rsidP="00AD311E">
            <w:pPr>
              <w:pStyle w:val="TableParagraph"/>
              <w:contextualSpacing/>
              <w:jc w:val="center"/>
              <w:rPr>
                <w:sz w:val="24"/>
                <w:szCs w:val="24"/>
                <w:lang w:val="ru-RU"/>
              </w:rPr>
            </w:pPr>
            <w:r w:rsidRPr="00E01939">
              <w:rPr>
                <w:sz w:val="24"/>
                <w:szCs w:val="24"/>
                <w:lang w:val="ru-RU"/>
              </w:rPr>
              <w:t>14</w:t>
            </w:r>
            <w:r w:rsidR="00AD311E" w:rsidRPr="00E01939">
              <w:rPr>
                <w:sz w:val="24"/>
                <w:szCs w:val="24"/>
                <w:lang w:val="ru-RU"/>
              </w:rPr>
              <w:t>%</w:t>
            </w:r>
          </w:p>
          <w:p w:rsidR="0062346D" w:rsidRPr="00E01939" w:rsidRDefault="0062346D" w:rsidP="00AD311E">
            <w:pPr>
              <w:pStyle w:val="TableParagraph"/>
              <w:contextualSpacing/>
              <w:jc w:val="center"/>
              <w:rPr>
                <w:sz w:val="24"/>
                <w:szCs w:val="24"/>
                <w:lang w:val="ru-RU"/>
              </w:rPr>
            </w:pPr>
            <w:r w:rsidRPr="00E01939">
              <w:rPr>
                <w:sz w:val="24"/>
                <w:szCs w:val="24"/>
                <w:lang w:val="ru-RU"/>
              </w:rPr>
              <w:t>87</w:t>
            </w:r>
          </w:p>
        </w:tc>
        <w:tc>
          <w:tcPr>
            <w:tcW w:w="1134" w:type="dxa"/>
            <w:vAlign w:val="center"/>
          </w:tcPr>
          <w:p w:rsidR="00AD311E" w:rsidRPr="00E01939" w:rsidRDefault="00457CF4" w:rsidP="00AD311E">
            <w:pPr>
              <w:pStyle w:val="TableParagraph"/>
              <w:contextualSpacing/>
              <w:jc w:val="center"/>
              <w:rPr>
                <w:sz w:val="24"/>
                <w:szCs w:val="24"/>
                <w:lang w:val="ru-RU"/>
              </w:rPr>
            </w:pPr>
            <w:r w:rsidRPr="00E01939">
              <w:rPr>
                <w:sz w:val="24"/>
                <w:szCs w:val="24"/>
                <w:lang w:val="ru-RU"/>
              </w:rPr>
              <w:t>14%</w:t>
            </w:r>
          </w:p>
          <w:p w:rsidR="00457CF4" w:rsidRPr="00E01939" w:rsidRDefault="00457CF4" w:rsidP="00AD311E">
            <w:pPr>
              <w:pStyle w:val="TableParagraph"/>
              <w:contextualSpacing/>
              <w:jc w:val="center"/>
              <w:rPr>
                <w:sz w:val="24"/>
                <w:szCs w:val="24"/>
                <w:lang w:val="ru-RU"/>
              </w:rPr>
            </w:pPr>
            <w:r w:rsidRPr="00E01939">
              <w:rPr>
                <w:sz w:val="24"/>
                <w:szCs w:val="24"/>
                <w:lang w:val="ru-RU"/>
              </w:rPr>
              <w:t>131</w:t>
            </w:r>
          </w:p>
        </w:tc>
        <w:tc>
          <w:tcPr>
            <w:tcW w:w="1418" w:type="dxa"/>
            <w:vAlign w:val="center"/>
          </w:tcPr>
          <w:p w:rsidR="00AD311E" w:rsidRPr="00E01939" w:rsidRDefault="00457CF4" w:rsidP="00AD311E">
            <w:pPr>
              <w:pStyle w:val="TableParagraph"/>
              <w:contextualSpacing/>
              <w:jc w:val="center"/>
              <w:rPr>
                <w:sz w:val="24"/>
                <w:szCs w:val="24"/>
                <w:lang w:val="ru-RU"/>
              </w:rPr>
            </w:pPr>
            <w:r w:rsidRPr="00E01939">
              <w:rPr>
                <w:sz w:val="24"/>
                <w:szCs w:val="24"/>
                <w:lang w:val="ru-RU"/>
              </w:rPr>
              <w:t>10%</w:t>
            </w:r>
          </w:p>
          <w:p w:rsidR="00223D9F" w:rsidRPr="00E01939" w:rsidRDefault="00223D9F" w:rsidP="00AD311E">
            <w:pPr>
              <w:pStyle w:val="TableParagraph"/>
              <w:contextualSpacing/>
              <w:jc w:val="center"/>
              <w:rPr>
                <w:sz w:val="24"/>
                <w:szCs w:val="24"/>
                <w:lang w:val="ru-RU"/>
              </w:rPr>
            </w:pPr>
            <w:r w:rsidRPr="00E01939">
              <w:rPr>
                <w:sz w:val="24"/>
                <w:szCs w:val="24"/>
                <w:lang w:val="ru-RU"/>
              </w:rPr>
              <w:t>125</w:t>
            </w:r>
          </w:p>
        </w:tc>
        <w:tc>
          <w:tcPr>
            <w:tcW w:w="1560" w:type="dxa"/>
            <w:vAlign w:val="center"/>
          </w:tcPr>
          <w:p w:rsidR="00AD311E" w:rsidRPr="00E01939" w:rsidRDefault="00223D9F" w:rsidP="00AD311E">
            <w:pPr>
              <w:pStyle w:val="TableParagraph"/>
              <w:contextualSpacing/>
              <w:jc w:val="center"/>
              <w:rPr>
                <w:sz w:val="24"/>
                <w:szCs w:val="24"/>
                <w:lang w:val="ru-RU"/>
              </w:rPr>
            </w:pPr>
            <w:r w:rsidRPr="00E01939">
              <w:rPr>
                <w:sz w:val="24"/>
                <w:szCs w:val="24"/>
                <w:lang w:val="ru-RU"/>
              </w:rPr>
              <w:t>12%</w:t>
            </w:r>
          </w:p>
          <w:p w:rsidR="00223D9F" w:rsidRPr="00E01939" w:rsidRDefault="00223D9F" w:rsidP="00AD311E">
            <w:pPr>
              <w:pStyle w:val="TableParagraph"/>
              <w:contextualSpacing/>
              <w:jc w:val="center"/>
              <w:rPr>
                <w:sz w:val="24"/>
                <w:szCs w:val="24"/>
                <w:lang w:val="ru-RU"/>
              </w:rPr>
            </w:pPr>
            <w:r w:rsidRPr="00E01939">
              <w:rPr>
                <w:sz w:val="24"/>
                <w:szCs w:val="24"/>
                <w:lang w:val="ru-RU"/>
              </w:rPr>
              <w:t>200</w:t>
            </w:r>
          </w:p>
        </w:tc>
      </w:tr>
      <w:tr w:rsidR="00AD311E" w:rsidRPr="00E01939" w:rsidTr="00AD311E">
        <w:trPr>
          <w:trHeight w:val="329"/>
        </w:trPr>
        <w:tc>
          <w:tcPr>
            <w:tcW w:w="709" w:type="dxa"/>
            <w:vAlign w:val="center"/>
          </w:tcPr>
          <w:p w:rsidR="00AD311E" w:rsidRPr="00E01939" w:rsidRDefault="00AD311E" w:rsidP="00AD311E">
            <w:pPr>
              <w:pStyle w:val="TableParagraph"/>
              <w:ind w:left="40" w:hanging="40"/>
              <w:contextualSpacing/>
              <w:jc w:val="center"/>
              <w:rPr>
                <w:sz w:val="24"/>
                <w:szCs w:val="24"/>
              </w:rPr>
            </w:pPr>
            <w:r w:rsidRPr="00E01939">
              <w:rPr>
                <w:sz w:val="24"/>
                <w:szCs w:val="24"/>
              </w:rPr>
              <w:t>2.</w:t>
            </w:r>
          </w:p>
        </w:tc>
        <w:tc>
          <w:tcPr>
            <w:tcW w:w="2694" w:type="dxa"/>
            <w:vAlign w:val="center"/>
          </w:tcPr>
          <w:p w:rsidR="00AD311E" w:rsidRPr="00E01939" w:rsidRDefault="00AD311E" w:rsidP="00AD311E">
            <w:pPr>
              <w:pStyle w:val="TableParagraph"/>
              <w:ind w:left="40"/>
              <w:contextualSpacing/>
              <w:rPr>
                <w:sz w:val="24"/>
                <w:szCs w:val="24"/>
              </w:rPr>
            </w:pPr>
            <w:r w:rsidRPr="00E01939">
              <w:rPr>
                <w:sz w:val="24"/>
                <w:szCs w:val="24"/>
              </w:rPr>
              <w:t xml:space="preserve">Специальная </w:t>
            </w:r>
            <w:r w:rsidRPr="00E01939">
              <w:rPr>
                <w:spacing w:val="-58"/>
                <w:sz w:val="24"/>
                <w:szCs w:val="24"/>
              </w:rPr>
              <w:t xml:space="preserve"> </w:t>
            </w:r>
            <w:r w:rsidRPr="00E01939">
              <w:rPr>
                <w:sz w:val="24"/>
                <w:szCs w:val="24"/>
              </w:rPr>
              <w:t>физическая</w:t>
            </w:r>
            <w:r w:rsidRPr="00E01939">
              <w:rPr>
                <w:spacing w:val="1"/>
                <w:sz w:val="24"/>
                <w:szCs w:val="24"/>
              </w:rPr>
              <w:t xml:space="preserve"> </w:t>
            </w:r>
            <w:r w:rsidRPr="00E01939">
              <w:rPr>
                <w:sz w:val="24"/>
                <w:szCs w:val="24"/>
              </w:rPr>
              <w:t>подготовка</w:t>
            </w:r>
          </w:p>
        </w:tc>
        <w:tc>
          <w:tcPr>
            <w:tcW w:w="993" w:type="dxa"/>
            <w:vAlign w:val="center"/>
          </w:tcPr>
          <w:p w:rsidR="00AD311E" w:rsidRPr="00E01939" w:rsidRDefault="00AD311E" w:rsidP="00AD311E">
            <w:pPr>
              <w:pStyle w:val="TableParagraph"/>
              <w:contextualSpacing/>
              <w:jc w:val="center"/>
              <w:rPr>
                <w:sz w:val="24"/>
                <w:szCs w:val="24"/>
                <w:lang w:val="ru-RU"/>
              </w:rPr>
            </w:pPr>
            <w:r w:rsidRPr="00E01939">
              <w:rPr>
                <w:sz w:val="24"/>
                <w:szCs w:val="24"/>
                <w:lang w:val="ru-RU"/>
              </w:rPr>
              <w:t>14%</w:t>
            </w:r>
          </w:p>
          <w:p w:rsidR="00AD311E" w:rsidRPr="00E01939" w:rsidRDefault="00AD311E" w:rsidP="00AD311E">
            <w:pPr>
              <w:pStyle w:val="TableParagraph"/>
              <w:contextualSpacing/>
              <w:jc w:val="center"/>
              <w:rPr>
                <w:sz w:val="24"/>
                <w:szCs w:val="24"/>
                <w:lang w:val="ru-RU"/>
              </w:rPr>
            </w:pPr>
            <w:r w:rsidRPr="00E01939">
              <w:rPr>
                <w:sz w:val="24"/>
                <w:szCs w:val="24"/>
                <w:lang w:val="ru-RU"/>
              </w:rPr>
              <w:t>46</w:t>
            </w:r>
          </w:p>
        </w:tc>
        <w:tc>
          <w:tcPr>
            <w:tcW w:w="850" w:type="dxa"/>
            <w:vAlign w:val="center"/>
          </w:tcPr>
          <w:p w:rsidR="00AD311E" w:rsidRPr="00E01939" w:rsidRDefault="00AD311E" w:rsidP="00AD311E">
            <w:pPr>
              <w:pStyle w:val="TableParagraph"/>
              <w:contextualSpacing/>
              <w:jc w:val="center"/>
              <w:rPr>
                <w:sz w:val="24"/>
                <w:szCs w:val="24"/>
                <w:lang w:val="ru-RU"/>
              </w:rPr>
            </w:pPr>
            <w:r w:rsidRPr="00E01939">
              <w:rPr>
                <w:sz w:val="24"/>
                <w:szCs w:val="24"/>
                <w:lang w:val="ru-RU"/>
              </w:rPr>
              <w:t>16%</w:t>
            </w:r>
          </w:p>
          <w:p w:rsidR="00AD311E" w:rsidRPr="00E01939" w:rsidRDefault="00AD311E" w:rsidP="00AD311E">
            <w:pPr>
              <w:pStyle w:val="TableParagraph"/>
              <w:contextualSpacing/>
              <w:jc w:val="center"/>
              <w:rPr>
                <w:sz w:val="24"/>
                <w:szCs w:val="24"/>
                <w:lang w:val="ru-RU"/>
              </w:rPr>
            </w:pPr>
            <w:r w:rsidRPr="00E01939">
              <w:rPr>
                <w:sz w:val="24"/>
                <w:szCs w:val="24"/>
                <w:lang w:val="ru-RU"/>
              </w:rPr>
              <w:t>50</w:t>
            </w:r>
          </w:p>
        </w:tc>
        <w:tc>
          <w:tcPr>
            <w:tcW w:w="992" w:type="dxa"/>
            <w:vAlign w:val="center"/>
          </w:tcPr>
          <w:p w:rsidR="00AD311E" w:rsidRPr="00E01939" w:rsidRDefault="0062346D" w:rsidP="00AD311E">
            <w:pPr>
              <w:pStyle w:val="TableParagraph"/>
              <w:contextualSpacing/>
              <w:jc w:val="center"/>
              <w:rPr>
                <w:sz w:val="24"/>
                <w:szCs w:val="24"/>
                <w:lang w:val="ru-RU"/>
              </w:rPr>
            </w:pPr>
            <w:r w:rsidRPr="00E01939">
              <w:rPr>
                <w:sz w:val="24"/>
                <w:szCs w:val="24"/>
                <w:lang w:val="ru-RU"/>
              </w:rPr>
              <w:t>16</w:t>
            </w:r>
            <w:r w:rsidR="00AD311E" w:rsidRPr="00E01939">
              <w:rPr>
                <w:sz w:val="24"/>
                <w:szCs w:val="24"/>
                <w:lang w:val="ru-RU"/>
              </w:rPr>
              <w:t>%</w:t>
            </w:r>
          </w:p>
          <w:p w:rsidR="0062346D" w:rsidRPr="00E01939" w:rsidRDefault="0062346D" w:rsidP="00AD311E">
            <w:pPr>
              <w:pStyle w:val="TableParagraph"/>
              <w:contextualSpacing/>
              <w:jc w:val="center"/>
              <w:rPr>
                <w:sz w:val="24"/>
                <w:szCs w:val="24"/>
                <w:lang w:val="ru-RU"/>
              </w:rPr>
            </w:pPr>
            <w:r w:rsidRPr="00E01939">
              <w:rPr>
                <w:sz w:val="24"/>
                <w:szCs w:val="24"/>
                <w:lang w:val="ru-RU"/>
              </w:rPr>
              <w:t>100</w:t>
            </w:r>
          </w:p>
        </w:tc>
        <w:tc>
          <w:tcPr>
            <w:tcW w:w="1134" w:type="dxa"/>
            <w:vAlign w:val="center"/>
          </w:tcPr>
          <w:p w:rsidR="00AD311E" w:rsidRPr="00E01939" w:rsidRDefault="00457CF4" w:rsidP="00AD311E">
            <w:pPr>
              <w:pStyle w:val="TableParagraph"/>
              <w:contextualSpacing/>
              <w:jc w:val="center"/>
              <w:rPr>
                <w:sz w:val="24"/>
                <w:szCs w:val="24"/>
                <w:lang w:val="ru-RU"/>
              </w:rPr>
            </w:pPr>
            <w:r w:rsidRPr="00E01939">
              <w:rPr>
                <w:sz w:val="24"/>
                <w:szCs w:val="24"/>
                <w:lang w:val="ru-RU"/>
              </w:rPr>
              <w:t>16%</w:t>
            </w:r>
          </w:p>
          <w:p w:rsidR="00457CF4" w:rsidRPr="00E01939" w:rsidRDefault="00457CF4" w:rsidP="00AD311E">
            <w:pPr>
              <w:pStyle w:val="TableParagraph"/>
              <w:contextualSpacing/>
              <w:jc w:val="center"/>
              <w:rPr>
                <w:sz w:val="24"/>
                <w:szCs w:val="24"/>
                <w:lang w:val="ru-RU"/>
              </w:rPr>
            </w:pPr>
            <w:r w:rsidRPr="00E01939">
              <w:rPr>
                <w:sz w:val="24"/>
                <w:szCs w:val="24"/>
                <w:lang w:val="ru-RU"/>
              </w:rPr>
              <w:t>150</w:t>
            </w:r>
          </w:p>
        </w:tc>
        <w:tc>
          <w:tcPr>
            <w:tcW w:w="1418" w:type="dxa"/>
            <w:vAlign w:val="center"/>
          </w:tcPr>
          <w:p w:rsidR="00AD311E" w:rsidRPr="00E01939" w:rsidRDefault="00457CF4" w:rsidP="00AD311E">
            <w:pPr>
              <w:pStyle w:val="TableParagraph"/>
              <w:contextualSpacing/>
              <w:jc w:val="center"/>
              <w:rPr>
                <w:sz w:val="24"/>
                <w:szCs w:val="24"/>
                <w:lang w:val="ru-RU"/>
              </w:rPr>
            </w:pPr>
            <w:r w:rsidRPr="00E01939">
              <w:rPr>
                <w:sz w:val="24"/>
                <w:szCs w:val="24"/>
                <w:lang w:val="ru-RU"/>
              </w:rPr>
              <w:t>18%</w:t>
            </w:r>
          </w:p>
          <w:p w:rsidR="00223D9F" w:rsidRPr="00E01939" w:rsidRDefault="00223D9F" w:rsidP="00AD311E">
            <w:pPr>
              <w:pStyle w:val="TableParagraph"/>
              <w:contextualSpacing/>
              <w:jc w:val="center"/>
              <w:rPr>
                <w:sz w:val="24"/>
                <w:szCs w:val="24"/>
                <w:lang w:val="ru-RU"/>
              </w:rPr>
            </w:pPr>
            <w:r w:rsidRPr="00E01939">
              <w:rPr>
                <w:sz w:val="24"/>
                <w:szCs w:val="24"/>
                <w:lang w:val="ru-RU"/>
              </w:rPr>
              <w:t>225</w:t>
            </w:r>
          </w:p>
        </w:tc>
        <w:tc>
          <w:tcPr>
            <w:tcW w:w="1560" w:type="dxa"/>
            <w:vAlign w:val="center"/>
          </w:tcPr>
          <w:p w:rsidR="00AD311E" w:rsidRPr="00E01939" w:rsidRDefault="00223D9F" w:rsidP="00AD311E">
            <w:pPr>
              <w:pStyle w:val="TableParagraph"/>
              <w:contextualSpacing/>
              <w:jc w:val="center"/>
              <w:rPr>
                <w:sz w:val="24"/>
                <w:szCs w:val="24"/>
                <w:lang w:val="ru-RU"/>
              </w:rPr>
            </w:pPr>
            <w:r w:rsidRPr="00E01939">
              <w:rPr>
                <w:sz w:val="24"/>
                <w:szCs w:val="24"/>
                <w:lang w:val="ru-RU"/>
              </w:rPr>
              <w:t>18%</w:t>
            </w:r>
          </w:p>
          <w:p w:rsidR="00223D9F" w:rsidRPr="00E01939" w:rsidRDefault="00223D9F" w:rsidP="00AD311E">
            <w:pPr>
              <w:pStyle w:val="TableParagraph"/>
              <w:contextualSpacing/>
              <w:jc w:val="center"/>
              <w:rPr>
                <w:sz w:val="24"/>
                <w:szCs w:val="24"/>
                <w:lang w:val="ru-RU"/>
              </w:rPr>
            </w:pPr>
            <w:r w:rsidRPr="00E01939">
              <w:rPr>
                <w:sz w:val="24"/>
                <w:szCs w:val="24"/>
                <w:lang w:val="ru-RU"/>
              </w:rPr>
              <w:t>300</w:t>
            </w:r>
          </w:p>
        </w:tc>
      </w:tr>
      <w:tr w:rsidR="00AD311E" w:rsidRPr="00E01939" w:rsidTr="00AD311E">
        <w:trPr>
          <w:trHeight w:val="329"/>
        </w:trPr>
        <w:tc>
          <w:tcPr>
            <w:tcW w:w="709" w:type="dxa"/>
            <w:vAlign w:val="center"/>
          </w:tcPr>
          <w:p w:rsidR="00AD311E" w:rsidRPr="00E01939" w:rsidRDefault="00AD311E" w:rsidP="00AD311E">
            <w:pPr>
              <w:pStyle w:val="TableParagraph"/>
              <w:ind w:left="40" w:hanging="40"/>
              <w:contextualSpacing/>
              <w:jc w:val="center"/>
              <w:rPr>
                <w:sz w:val="24"/>
                <w:szCs w:val="24"/>
              </w:rPr>
            </w:pPr>
            <w:r w:rsidRPr="00E01939">
              <w:rPr>
                <w:sz w:val="24"/>
                <w:szCs w:val="24"/>
              </w:rPr>
              <w:t>3.</w:t>
            </w:r>
          </w:p>
        </w:tc>
        <w:tc>
          <w:tcPr>
            <w:tcW w:w="2694" w:type="dxa"/>
            <w:vAlign w:val="center"/>
          </w:tcPr>
          <w:p w:rsidR="00AD311E" w:rsidRPr="00E01939" w:rsidRDefault="00AD311E" w:rsidP="00AD311E">
            <w:pPr>
              <w:pStyle w:val="TableParagraph"/>
              <w:ind w:left="40"/>
              <w:contextualSpacing/>
              <w:rPr>
                <w:sz w:val="24"/>
                <w:szCs w:val="24"/>
              </w:rPr>
            </w:pPr>
            <w:r w:rsidRPr="00E01939">
              <w:rPr>
                <w:sz w:val="24"/>
                <w:szCs w:val="24"/>
              </w:rPr>
              <w:t>Участие в спортивных соревнованиях</w:t>
            </w:r>
          </w:p>
        </w:tc>
        <w:tc>
          <w:tcPr>
            <w:tcW w:w="993" w:type="dxa"/>
            <w:vAlign w:val="center"/>
          </w:tcPr>
          <w:p w:rsidR="00AD311E" w:rsidRPr="00E01939" w:rsidRDefault="00AD311E" w:rsidP="00AD311E">
            <w:pPr>
              <w:pStyle w:val="TableParagraph"/>
              <w:contextualSpacing/>
              <w:jc w:val="center"/>
              <w:rPr>
                <w:sz w:val="24"/>
                <w:szCs w:val="24"/>
                <w:lang w:val="ru-RU"/>
              </w:rPr>
            </w:pPr>
            <w:r w:rsidRPr="00E01939">
              <w:rPr>
                <w:sz w:val="24"/>
                <w:szCs w:val="24"/>
                <w:lang w:val="ru-RU"/>
              </w:rPr>
              <w:t>-</w:t>
            </w:r>
          </w:p>
        </w:tc>
        <w:tc>
          <w:tcPr>
            <w:tcW w:w="850" w:type="dxa"/>
            <w:vAlign w:val="center"/>
          </w:tcPr>
          <w:p w:rsidR="00AD311E" w:rsidRPr="00E01939" w:rsidRDefault="00AD311E" w:rsidP="00AD311E">
            <w:pPr>
              <w:pStyle w:val="TableParagraph"/>
              <w:contextualSpacing/>
              <w:jc w:val="center"/>
              <w:rPr>
                <w:sz w:val="24"/>
                <w:szCs w:val="24"/>
                <w:lang w:val="ru-RU"/>
              </w:rPr>
            </w:pPr>
            <w:r w:rsidRPr="00E01939">
              <w:rPr>
                <w:sz w:val="24"/>
                <w:szCs w:val="24"/>
                <w:lang w:val="ru-RU"/>
              </w:rPr>
              <w:t>-</w:t>
            </w:r>
          </w:p>
        </w:tc>
        <w:tc>
          <w:tcPr>
            <w:tcW w:w="992" w:type="dxa"/>
            <w:vAlign w:val="center"/>
          </w:tcPr>
          <w:p w:rsidR="00AD311E" w:rsidRPr="00E01939" w:rsidRDefault="00AD311E" w:rsidP="00AD311E">
            <w:pPr>
              <w:pStyle w:val="TableParagraph"/>
              <w:contextualSpacing/>
              <w:jc w:val="center"/>
              <w:rPr>
                <w:sz w:val="24"/>
                <w:szCs w:val="24"/>
                <w:lang w:val="ru-RU"/>
              </w:rPr>
            </w:pPr>
            <w:r w:rsidRPr="00E01939">
              <w:rPr>
                <w:sz w:val="24"/>
                <w:szCs w:val="24"/>
                <w:lang w:val="ru-RU"/>
              </w:rPr>
              <w:t>6%</w:t>
            </w:r>
          </w:p>
          <w:p w:rsidR="0062346D" w:rsidRPr="00E01939" w:rsidRDefault="0062346D" w:rsidP="00AD311E">
            <w:pPr>
              <w:pStyle w:val="TableParagraph"/>
              <w:contextualSpacing/>
              <w:jc w:val="center"/>
              <w:rPr>
                <w:sz w:val="24"/>
                <w:szCs w:val="24"/>
                <w:lang w:val="ru-RU"/>
              </w:rPr>
            </w:pPr>
            <w:r w:rsidRPr="00E01939">
              <w:rPr>
                <w:sz w:val="24"/>
                <w:szCs w:val="24"/>
                <w:lang w:val="ru-RU"/>
              </w:rPr>
              <w:t>38</w:t>
            </w:r>
          </w:p>
        </w:tc>
        <w:tc>
          <w:tcPr>
            <w:tcW w:w="1134" w:type="dxa"/>
            <w:vAlign w:val="center"/>
          </w:tcPr>
          <w:p w:rsidR="00AD311E" w:rsidRPr="00E01939" w:rsidRDefault="00457CF4" w:rsidP="00AD311E">
            <w:pPr>
              <w:pStyle w:val="TableParagraph"/>
              <w:contextualSpacing/>
              <w:jc w:val="center"/>
              <w:rPr>
                <w:sz w:val="24"/>
                <w:szCs w:val="24"/>
                <w:lang w:val="ru-RU"/>
              </w:rPr>
            </w:pPr>
            <w:r w:rsidRPr="00E01939">
              <w:rPr>
                <w:sz w:val="24"/>
                <w:szCs w:val="24"/>
                <w:lang w:val="ru-RU"/>
              </w:rPr>
              <w:t>7%</w:t>
            </w:r>
          </w:p>
          <w:p w:rsidR="00457CF4" w:rsidRPr="00E01939" w:rsidRDefault="00457CF4" w:rsidP="00AD311E">
            <w:pPr>
              <w:pStyle w:val="TableParagraph"/>
              <w:contextualSpacing/>
              <w:jc w:val="center"/>
              <w:rPr>
                <w:sz w:val="24"/>
                <w:szCs w:val="24"/>
                <w:lang w:val="ru-RU"/>
              </w:rPr>
            </w:pPr>
            <w:r w:rsidRPr="00E01939">
              <w:rPr>
                <w:sz w:val="24"/>
                <w:szCs w:val="24"/>
                <w:lang w:val="ru-RU"/>
              </w:rPr>
              <w:t>65</w:t>
            </w:r>
          </w:p>
        </w:tc>
        <w:tc>
          <w:tcPr>
            <w:tcW w:w="1418" w:type="dxa"/>
            <w:vAlign w:val="center"/>
          </w:tcPr>
          <w:p w:rsidR="00AD311E" w:rsidRPr="00E01939" w:rsidRDefault="00457CF4" w:rsidP="00AD311E">
            <w:pPr>
              <w:pStyle w:val="TableParagraph"/>
              <w:contextualSpacing/>
              <w:jc w:val="center"/>
              <w:rPr>
                <w:sz w:val="24"/>
                <w:szCs w:val="24"/>
                <w:lang w:val="ru-RU"/>
              </w:rPr>
            </w:pPr>
            <w:r w:rsidRPr="00E01939">
              <w:rPr>
                <w:sz w:val="24"/>
                <w:szCs w:val="24"/>
                <w:lang w:val="ru-RU"/>
              </w:rPr>
              <w:t>12%</w:t>
            </w:r>
          </w:p>
          <w:p w:rsidR="00223D9F" w:rsidRPr="00E01939" w:rsidRDefault="00223D9F" w:rsidP="00AD311E">
            <w:pPr>
              <w:pStyle w:val="TableParagraph"/>
              <w:contextualSpacing/>
              <w:jc w:val="center"/>
              <w:rPr>
                <w:sz w:val="24"/>
                <w:szCs w:val="24"/>
                <w:lang w:val="ru-RU"/>
              </w:rPr>
            </w:pPr>
            <w:r w:rsidRPr="00E01939">
              <w:rPr>
                <w:sz w:val="24"/>
                <w:szCs w:val="24"/>
                <w:lang w:val="ru-RU"/>
              </w:rPr>
              <w:t>150</w:t>
            </w:r>
          </w:p>
        </w:tc>
        <w:tc>
          <w:tcPr>
            <w:tcW w:w="1560" w:type="dxa"/>
            <w:vAlign w:val="center"/>
          </w:tcPr>
          <w:p w:rsidR="00AD311E" w:rsidRPr="00E01939" w:rsidRDefault="00223D9F" w:rsidP="00AD311E">
            <w:pPr>
              <w:pStyle w:val="TableParagraph"/>
              <w:contextualSpacing/>
              <w:jc w:val="center"/>
              <w:rPr>
                <w:sz w:val="24"/>
                <w:szCs w:val="24"/>
                <w:lang w:val="ru-RU"/>
              </w:rPr>
            </w:pPr>
            <w:r w:rsidRPr="00E01939">
              <w:rPr>
                <w:sz w:val="24"/>
                <w:szCs w:val="24"/>
                <w:lang w:val="ru-RU"/>
              </w:rPr>
              <w:t>14%</w:t>
            </w:r>
          </w:p>
          <w:p w:rsidR="00223D9F" w:rsidRPr="00E01939" w:rsidRDefault="00223D9F" w:rsidP="00AD311E">
            <w:pPr>
              <w:pStyle w:val="TableParagraph"/>
              <w:contextualSpacing/>
              <w:jc w:val="center"/>
              <w:rPr>
                <w:sz w:val="24"/>
                <w:szCs w:val="24"/>
                <w:lang w:val="ru-RU"/>
              </w:rPr>
            </w:pPr>
            <w:r w:rsidRPr="00E01939">
              <w:rPr>
                <w:sz w:val="24"/>
                <w:szCs w:val="24"/>
                <w:lang w:val="ru-RU"/>
              </w:rPr>
              <w:t>233</w:t>
            </w:r>
          </w:p>
        </w:tc>
      </w:tr>
      <w:tr w:rsidR="00AD311E" w:rsidRPr="00E01939" w:rsidTr="00AD311E">
        <w:trPr>
          <w:trHeight w:val="329"/>
        </w:trPr>
        <w:tc>
          <w:tcPr>
            <w:tcW w:w="709" w:type="dxa"/>
            <w:vAlign w:val="center"/>
          </w:tcPr>
          <w:p w:rsidR="00AD311E" w:rsidRPr="00E01939" w:rsidRDefault="00AD311E" w:rsidP="00AD311E">
            <w:pPr>
              <w:pStyle w:val="TableParagraph"/>
              <w:ind w:left="40" w:hanging="40"/>
              <w:contextualSpacing/>
              <w:jc w:val="center"/>
              <w:rPr>
                <w:sz w:val="24"/>
                <w:szCs w:val="24"/>
              </w:rPr>
            </w:pPr>
            <w:r w:rsidRPr="00E01939">
              <w:rPr>
                <w:sz w:val="24"/>
                <w:szCs w:val="24"/>
              </w:rPr>
              <w:t>4.</w:t>
            </w:r>
          </w:p>
        </w:tc>
        <w:tc>
          <w:tcPr>
            <w:tcW w:w="2694" w:type="dxa"/>
            <w:vAlign w:val="center"/>
          </w:tcPr>
          <w:p w:rsidR="00AD311E" w:rsidRPr="00E01939" w:rsidRDefault="00AD311E" w:rsidP="00AD311E">
            <w:pPr>
              <w:pStyle w:val="TableParagraph"/>
              <w:ind w:left="40"/>
              <w:contextualSpacing/>
              <w:rPr>
                <w:sz w:val="24"/>
                <w:szCs w:val="24"/>
              </w:rPr>
            </w:pPr>
            <w:r w:rsidRPr="00E01939">
              <w:rPr>
                <w:sz w:val="24"/>
                <w:szCs w:val="24"/>
              </w:rPr>
              <w:t xml:space="preserve">Техническая подготовка </w:t>
            </w:r>
          </w:p>
        </w:tc>
        <w:tc>
          <w:tcPr>
            <w:tcW w:w="993" w:type="dxa"/>
            <w:vAlign w:val="center"/>
          </w:tcPr>
          <w:p w:rsidR="00AD311E" w:rsidRPr="00E01939" w:rsidRDefault="00AD311E" w:rsidP="00AD311E">
            <w:pPr>
              <w:pStyle w:val="TableParagraph"/>
              <w:contextualSpacing/>
              <w:jc w:val="center"/>
              <w:rPr>
                <w:sz w:val="24"/>
                <w:szCs w:val="24"/>
                <w:lang w:val="ru-RU"/>
              </w:rPr>
            </w:pPr>
            <w:r w:rsidRPr="00E01939">
              <w:rPr>
                <w:sz w:val="24"/>
                <w:szCs w:val="24"/>
                <w:lang w:val="ru-RU"/>
              </w:rPr>
              <w:t>32%</w:t>
            </w:r>
          </w:p>
          <w:p w:rsidR="00AD311E" w:rsidRPr="00E01939" w:rsidRDefault="00AD311E" w:rsidP="00AD311E">
            <w:pPr>
              <w:pStyle w:val="TableParagraph"/>
              <w:contextualSpacing/>
              <w:jc w:val="center"/>
              <w:rPr>
                <w:sz w:val="24"/>
                <w:szCs w:val="24"/>
                <w:lang w:val="ru-RU"/>
              </w:rPr>
            </w:pPr>
            <w:r w:rsidRPr="00E01939">
              <w:rPr>
                <w:sz w:val="24"/>
                <w:szCs w:val="24"/>
                <w:lang w:val="ru-RU"/>
              </w:rPr>
              <w:t>103</w:t>
            </w:r>
          </w:p>
        </w:tc>
        <w:tc>
          <w:tcPr>
            <w:tcW w:w="850" w:type="dxa"/>
            <w:vAlign w:val="center"/>
          </w:tcPr>
          <w:p w:rsidR="00AD311E" w:rsidRPr="00E01939" w:rsidRDefault="00AD311E" w:rsidP="00AD311E">
            <w:pPr>
              <w:pStyle w:val="TableParagraph"/>
              <w:contextualSpacing/>
              <w:jc w:val="center"/>
              <w:rPr>
                <w:sz w:val="24"/>
                <w:szCs w:val="24"/>
                <w:lang w:val="ru-RU"/>
              </w:rPr>
            </w:pPr>
            <w:r w:rsidRPr="00E01939">
              <w:rPr>
                <w:sz w:val="24"/>
                <w:szCs w:val="24"/>
                <w:lang w:val="ru-RU"/>
              </w:rPr>
              <w:t>32%</w:t>
            </w:r>
          </w:p>
          <w:p w:rsidR="00AD311E" w:rsidRPr="00E01939" w:rsidRDefault="00AD311E" w:rsidP="00AD311E">
            <w:pPr>
              <w:pStyle w:val="TableParagraph"/>
              <w:contextualSpacing/>
              <w:jc w:val="center"/>
              <w:rPr>
                <w:sz w:val="24"/>
                <w:szCs w:val="24"/>
                <w:lang w:val="ru-RU"/>
              </w:rPr>
            </w:pPr>
            <w:r w:rsidRPr="00E01939">
              <w:rPr>
                <w:sz w:val="24"/>
                <w:szCs w:val="24"/>
                <w:lang w:val="ru-RU"/>
              </w:rPr>
              <w:t>103</w:t>
            </w:r>
          </w:p>
        </w:tc>
        <w:tc>
          <w:tcPr>
            <w:tcW w:w="992" w:type="dxa"/>
            <w:vAlign w:val="center"/>
          </w:tcPr>
          <w:p w:rsidR="00AD311E" w:rsidRPr="00E01939" w:rsidRDefault="0062346D" w:rsidP="00AD311E">
            <w:pPr>
              <w:pStyle w:val="TableParagraph"/>
              <w:contextualSpacing/>
              <w:jc w:val="center"/>
              <w:rPr>
                <w:sz w:val="24"/>
                <w:szCs w:val="24"/>
                <w:lang w:val="ru-RU"/>
              </w:rPr>
            </w:pPr>
            <w:r w:rsidRPr="00E01939">
              <w:rPr>
                <w:sz w:val="24"/>
                <w:szCs w:val="24"/>
                <w:lang w:val="ru-RU"/>
              </w:rPr>
              <w:t>24</w:t>
            </w:r>
            <w:r w:rsidR="00AD311E" w:rsidRPr="00E01939">
              <w:rPr>
                <w:sz w:val="24"/>
                <w:szCs w:val="24"/>
                <w:lang w:val="ru-RU"/>
              </w:rPr>
              <w:t>%</w:t>
            </w:r>
          </w:p>
          <w:p w:rsidR="0062346D" w:rsidRPr="00E01939" w:rsidRDefault="0062346D" w:rsidP="00AD311E">
            <w:pPr>
              <w:pStyle w:val="TableParagraph"/>
              <w:contextualSpacing/>
              <w:jc w:val="center"/>
              <w:rPr>
                <w:sz w:val="24"/>
                <w:szCs w:val="24"/>
                <w:lang w:val="ru-RU"/>
              </w:rPr>
            </w:pPr>
            <w:r w:rsidRPr="00E01939">
              <w:rPr>
                <w:sz w:val="24"/>
                <w:szCs w:val="24"/>
                <w:lang w:val="ru-RU"/>
              </w:rPr>
              <w:t>1</w:t>
            </w:r>
            <w:r w:rsidR="00457CF4" w:rsidRPr="00E01939">
              <w:rPr>
                <w:sz w:val="24"/>
                <w:szCs w:val="24"/>
                <w:lang w:val="ru-RU"/>
              </w:rPr>
              <w:t>49</w:t>
            </w:r>
          </w:p>
        </w:tc>
        <w:tc>
          <w:tcPr>
            <w:tcW w:w="1134" w:type="dxa"/>
            <w:vAlign w:val="center"/>
          </w:tcPr>
          <w:p w:rsidR="00AD311E" w:rsidRPr="00E01939" w:rsidRDefault="00457CF4" w:rsidP="00AD311E">
            <w:pPr>
              <w:pStyle w:val="TableParagraph"/>
              <w:contextualSpacing/>
              <w:jc w:val="center"/>
              <w:rPr>
                <w:sz w:val="24"/>
                <w:szCs w:val="24"/>
                <w:lang w:val="ru-RU"/>
              </w:rPr>
            </w:pPr>
            <w:r w:rsidRPr="00E01939">
              <w:rPr>
                <w:sz w:val="24"/>
                <w:szCs w:val="24"/>
                <w:lang w:val="ru-RU"/>
              </w:rPr>
              <w:t>21</w:t>
            </w:r>
          </w:p>
          <w:p w:rsidR="00457CF4" w:rsidRPr="00E01939" w:rsidRDefault="00457CF4" w:rsidP="00AD311E">
            <w:pPr>
              <w:pStyle w:val="TableParagraph"/>
              <w:contextualSpacing/>
              <w:jc w:val="center"/>
              <w:rPr>
                <w:sz w:val="24"/>
                <w:szCs w:val="24"/>
                <w:lang w:val="ru-RU"/>
              </w:rPr>
            </w:pPr>
            <w:r w:rsidRPr="00E01939">
              <w:rPr>
                <w:sz w:val="24"/>
                <w:szCs w:val="24"/>
                <w:lang w:val="ru-RU"/>
              </w:rPr>
              <w:t>197</w:t>
            </w:r>
          </w:p>
        </w:tc>
        <w:tc>
          <w:tcPr>
            <w:tcW w:w="1418" w:type="dxa"/>
            <w:vAlign w:val="center"/>
          </w:tcPr>
          <w:p w:rsidR="00AD311E" w:rsidRPr="00E01939" w:rsidRDefault="00457CF4" w:rsidP="00AD311E">
            <w:pPr>
              <w:pStyle w:val="TableParagraph"/>
              <w:contextualSpacing/>
              <w:jc w:val="center"/>
              <w:rPr>
                <w:sz w:val="24"/>
                <w:szCs w:val="24"/>
                <w:lang w:val="ru-RU"/>
              </w:rPr>
            </w:pPr>
            <w:r w:rsidRPr="00E01939">
              <w:rPr>
                <w:sz w:val="24"/>
                <w:szCs w:val="24"/>
                <w:lang w:val="ru-RU"/>
              </w:rPr>
              <w:t>14%</w:t>
            </w:r>
          </w:p>
          <w:p w:rsidR="00223D9F" w:rsidRPr="00E01939" w:rsidRDefault="00223D9F" w:rsidP="00AD311E">
            <w:pPr>
              <w:pStyle w:val="TableParagraph"/>
              <w:contextualSpacing/>
              <w:jc w:val="center"/>
              <w:rPr>
                <w:sz w:val="24"/>
                <w:szCs w:val="24"/>
                <w:lang w:val="ru-RU"/>
              </w:rPr>
            </w:pPr>
            <w:r w:rsidRPr="00E01939">
              <w:rPr>
                <w:sz w:val="24"/>
                <w:szCs w:val="24"/>
                <w:lang w:val="ru-RU"/>
              </w:rPr>
              <w:t>175</w:t>
            </w:r>
          </w:p>
        </w:tc>
        <w:tc>
          <w:tcPr>
            <w:tcW w:w="1560" w:type="dxa"/>
            <w:vAlign w:val="center"/>
          </w:tcPr>
          <w:p w:rsidR="00AD311E" w:rsidRPr="00E01939" w:rsidRDefault="00223D9F" w:rsidP="00AD311E">
            <w:pPr>
              <w:pStyle w:val="TableParagraph"/>
              <w:contextualSpacing/>
              <w:jc w:val="center"/>
              <w:rPr>
                <w:sz w:val="24"/>
                <w:szCs w:val="24"/>
                <w:lang w:val="ru-RU"/>
              </w:rPr>
            </w:pPr>
            <w:r w:rsidRPr="00E01939">
              <w:rPr>
                <w:sz w:val="24"/>
                <w:szCs w:val="24"/>
                <w:lang w:val="ru-RU"/>
              </w:rPr>
              <w:t>12%</w:t>
            </w:r>
          </w:p>
          <w:p w:rsidR="00223D9F" w:rsidRPr="00E01939" w:rsidRDefault="00223D9F" w:rsidP="00AD311E">
            <w:pPr>
              <w:pStyle w:val="TableParagraph"/>
              <w:contextualSpacing/>
              <w:jc w:val="center"/>
              <w:rPr>
                <w:sz w:val="24"/>
                <w:szCs w:val="24"/>
                <w:lang w:val="ru-RU"/>
              </w:rPr>
            </w:pPr>
            <w:r w:rsidRPr="00E01939">
              <w:rPr>
                <w:sz w:val="24"/>
                <w:szCs w:val="24"/>
                <w:lang w:val="ru-RU"/>
              </w:rPr>
              <w:t>200</w:t>
            </w:r>
          </w:p>
        </w:tc>
      </w:tr>
      <w:tr w:rsidR="00AD311E" w:rsidRPr="00E01939" w:rsidTr="00AD311E">
        <w:trPr>
          <w:trHeight w:val="331"/>
        </w:trPr>
        <w:tc>
          <w:tcPr>
            <w:tcW w:w="709" w:type="dxa"/>
            <w:vAlign w:val="center"/>
          </w:tcPr>
          <w:p w:rsidR="00AD311E" w:rsidRPr="00E01939" w:rsidRDefault="00AD311E" w:rsidP="00AD311E">
            <w:pPr>
              <w:pStyle w:val="TableParagraph"/>
              <w:ind w:left="40" w:hanging="40"/>
              <w:contextualSpacing/>
              <w:jc w:val="center"/>
              <w:rPr>
                <w:sz w:val="24"/>
                <w:szCs w:val="24"/>
              </w:rPr>
            </w:pPr>
            <w:r w:rsidRPr="00E01939">
              <w:rPr>
                <w:sz w:val="24"/>
                <w:szCs w:val="24"/>
              </w:rPr>
              <w:t>5.</w:t>
            </w:r>
          </w:p>
        </w:tc>
        <w:tc>
          <w:tcPr>
            <w:tcW w:w="2694" w:type="dxa"/>
            <w:vAlign w:val="center"/>
          </w:tcPr>
          <w:p w:rsidR="00AD311E" w:rsidRPr="00E01939" w:rsidRDefault="00AD311E" w:rsidP="00AD311E">
            <w:pPr>
              <w:pStyle w:val="TableParagraph"/>
              <w:ind w:left="40"/>
              <w:contextualSpacing/>
              <w:rPr>
                <w:sz w:val="24"/>
                <w:szCs w:val="24"/>
              </w:rPr>
            </w:pPr>
            <w:r w:rsidRPr="00E01939">
              <w:rPr>
                <w:sz w:val="24"/>
                <w:szCs w:val="24"/>
              </w:rPr>
              <w:t>Тактическая подготовка</w:t>
            </w:r>
          </w:p>
        </w:tc>
        <w:tc>
          <w:tcPr>
            <w:tcW w:w="993" w:type="dxa"/>
            <w:vAlign w:val="center"/>
          </w:tcPr>
          <w:p w:rsidR="00AD311E" w:rsidRPr="00E01939" w:rsidRDefault="00AD311E" w:rsidP="00AD311E">
            <w:pPr>
              <w:pStyle w:val="TableParagraph"/>
              <w:contextualSpacing/>
              <w:jc w:val="center"/>
              <w:rPr>
                <w:sz w:val="24"/>
                <w:szCs w:val="24"/>
                <w:lang w:val="ru-RU"/>
              </w:rPr>
            </w:pPr>
            <w:r w:rsidRPr="00E01939">
              <w:rPr>
                <w:sz w:val="24"/>
                <w:szCs w:val="24"/>
                <w:lang w:val="ru-RU"/>
              </w:rPr>
              <w:t>6%</w:t>
            </w:r>
          </w:p>
          <w:p w:rsidR="00AD311E" w:rsidRPr="00E01939" w:rsidRDefault="00AD311E" w:rsidP="00AD311E">
            <w:pPr>
              <w:pStyle w:val="TableParagraph"/>
              <w:contextualSpacing/>
              <w:jc w:val="center"/>
              <w:rPr>
                <w:sz w:val="24"/>
                <w:szCs w:val="24"/>
                <w:lang w:val="ru-RU"/>
              </w:rPr>
            </w:pPr>
            <w:r w:rsidRPr="00E01939">
              <w:rPr>
                <w:sz w:val="24"/>
                <w:szCs w:val="24"/>
                <w:lang w:val="ru-RU"/>
              </w:rPr>
              <w:t>19</w:t>
            </w:r>
          </w:p>
        </w:tc>
        <w:tc>
          <w:tcPr>
            <w:tcW w:w="850" w:type="dxa"/>
            <w:vAlign w:val="center"/>
          </w:tcPr>
          <w:p w:rsidR="00AD311E" w:rsidRPr="00E01939" w:rsidRDefault="00AD311E" w:rsidP="00AD311E">
            <w:pPr>
              <w:pStyle w:val="TableParagraph"/>
              <w:contextualSpacing/>
              <w:jc w:val="center"/>
              <w:rPr>
                <w:sz w:val="24"/>
                <w:szCs w:val="24"/>
                <w:lang w:val="ru-RU"/>
              </w:rPr>
            </w:pPr>
            <w:r w:rsidRPr="00E01939">
              <w:rPr>
                <w:sz w:val="24"/>
                <w:szCs w:val="24"/>
                <w:lang w:val="ru-RU"/>
              </w:rPr>
              <w:t>6%</w:t>
            </w:r>
          </w:p>
          <w:p w:rsidR="00AD311E" w:rsidRPr="00E01939" w:rsidRDefault="00AD311E" w:rsidP="00AD311E">
            <w:pPr>
              <w:pStyle w:val="TableParagraph"/>
              <w:contextualSpacing/>
              <w:jc w:val="center"/>
              <w:rPr>
                <w:sz w:val="24"/>
                <w:szCs w:val="24"/>
                <w:lang w:val="ru-RU"/>
              </w:rPr>
            </w:pPr>
            <w:r w:rsidRPr="00E01939">
              <w:rPr>
                <w:sz w:val="24"/>
                <w:szCs w:val="24"/>
                <w:lang w:val="ru-RU"/>
              </w:rPr>
              <w:t>19</w:t>
            </w:r>
          </w:p>
        </w:tc>
        <w:tc>
          <w:tcPr>
            <w:tcW w:w="992" w:type="dxa"/>
            <w:vAlign w:val="center"/>
          </w:tcPr>
          <w:p w:rsidR="00AD311E" w:rsidRPr="00E01939" w:rsidRDefault="00AD311E" w:rsidP="00AD311E">
            <w:pPr>
              <w:pStyle w:val="TableParagraph"/>
              <w:contextualSpacing/>
              <w:jc w:val="center"/>
              <w:rPr>
                <w:sz w:val="24"/>
                <w:szCs w:val="24"/>
                <w:lang w:val="ru-RU"/>
              </w:rPr>
            </w:pPr>
            <w:r w:rsidRPr="00E01939">
              <w:rPr>
                <w:sz w:val="24"/>
                <w:szCs w:val="24"/>
                <w:lang w:val="ru-RU"/>
              </w:rPr>
              <w:t>6%</w:t>
            </w:r>
          </w:p>
          <w:p w:rsidR="0062346D" w:rsidRPr="00E01939" w:rsidRDefault="0062346D" w:rsidP="00AD311E">
            <w:pPr>
              <w:pStyle w:val="TableParagraph"/>
              <w:contextualSpacing/>
              <w:jc w:val="center"/>
              <w:rPr>
                <w:sz w:val="24"/>
                <w:szCs w:val="24"/>
                <w:lang w:val="ru-RU"/>
              </w:rPr>
            </w:pPr>
            <w:r w:rsidRPr="00E01939">
              <w:rPr>
                <w:sz w:val="24"/>
                <w:szCs w:val="24"/>
                <w:lang w:val="ru-RU"/>
              </w:rPr>
              <w:t>38</w:t>
            </w:r>
          </w:p>
        </w:tc>
        <w:tc>
          <w:tcPr>
            <w:tcW w:w="1134" w:type="dxa"/>
            <w:vAlign w:val="center"/>
          </w:tcPr>
          <w:p w:rsidR="00AD311E" w:rsidRPr="00E01939" w:rsidRDefault="00457CF4" w:rsidP="00AD311E">
            <w:pPr>
              <w:pStyle w:val="TableParagraph"/>
              <w:contextualSpacing/>
              <w:jc w:val="center"/>
              <w:rPr>
                <w:sz w:val="24"/>
                <w:szCs w:val="24"/>
                <w:lang w:val="ru-RU"/>
              </w:rPr>
            </w:pPr>
            <w:r w:rsidRPr="00E01939">
              <w:rPr>
                <w:sz w:val="24"/>
                <w:szCs w:val="24"/>
                <w:lang w:val="ru-RU"/>
              </w:rPr>
              <w:t>7%</w:t>
            </w:r>
          </w:p>
          <w:p w:rsidR="00457CF4" w:rsidRPr="00E01939" w:rsidRDefault="00457CF4" w:rsidP="00AD311E">
            <w:pPr>
              <w:pStyle w:val="TableParagraph"/>
              <w:contextualSpacing/>
              <w:jc w:val="center"/>
              <w:rPr>
                <w:sz w:val="24"/>
                <w:szCs w:val="24"/>
                <w:lang w:val="ru-RU"/>
              </w:rPr>
            </w:pPr>
            <w:r w:rsidRPr="00E01939">
              <w:rPr>
                <w:sz w:val="24"/>
                <w:szCs w:val="24"/>
                <w:lang w:val="ru-RU"/>
              </w:rPr>
              <w:t>66</w:t>
            </w:r>
          </w:p>
        </w:tc>
        <w:tc>
          <w:tcPr>
            <w:tcW w:w="1418" w:type="dxa"/>
            <w:vAlign w:val="center"/>
          </w:tcPr>
          <w:p w:rsidR="00AD311E" w:rsidRPr="00E01939" w:rsidRDefault="00457CF4" w:rsidP="00AD311E">
            <w:pPr>
              <w:pStyle w:val="TableParagraph"/>
              <w:contextualSpacing/>
              <w:jc w:val="center"/>
              <w:rPr>
                <w:sz w:val="24"/>
                <w:szCs w:val="24"/>
                <w:lang w:val="ru-RU"/>
              </w:rPr>
            </w:pPr>
            <w:r w:rsidRPr="00E01939">
              <w:rPr>
                <w:sz w:val="24"/>
                <w:szCs w:val="24"/>
                <w:lang w:val="ru-RU"/>
              </w:rPr>
              <w:t>7%</w:t>
            </w:r>
          </w:p>
          <w:p w:rsidR="00223D9F" w:rsidRPr="00E01939" w:rsidRDefault="00223D9F" w:rsidP="00AD311E">
            <w:pPr>
              <w:pStyle w:val="TableParagraph"/>
              <w:contextualSpacing/>
              <w:jc w:val="center"/>
              <w:rPr>
                <w:sz w:val="24"/>
                <w:szCs w:val="24"/>
                <w:lang w:val="ru-RU"/>
              </w:rPr>
            </w:pPr>
            <w:r w:rsidRPr="00E01939">
              <w:rPr>
                <w:sz w:val="24"/>
                <w:szCs w:val="24"/>
                <w:lang w:val="ru-RU"/>
              </w:rPr>
              <w:t>87</w:t>
            </w:r>
          </w:p>
        </w:tc>
        <w:tc>
          <w:tcPr>
            <w:tcW w:w="1560" w:type="dxa"/>
            <w:vAlign w:val="center"/>
          </w:tcPr>
          <w:p w:rsidR="00AD311E" w:rsidRPr="00E01939" w:rsidRDefault="00223D9F" w:rsidP="00AD311E">
            <w:pPr>
              <w:pStyle w:val="TableParagraph"/>
              <w:contextualSpacing/>
              <w:jc w:val="center"/>
              <w:rPr>
                <w:sz w:val="24"/>
                <w:szCs w:val="24"/>
                <w:lang w:val="ru-RU"/>
              </w:rPr>
            </w:pPr>
            <w:r w:rsidRPr="00E01939">
              <w:rPr>
                <w:sz w:val="24"/>
                <w:szCs w:val="24"/>
                <w:lang w:val="ru-RU"/>
              </w:rPr>
              <w:t>6%</w:t>
            </w:r>
          </w:p>
          <w:p w:rsidR="00223D9F" w:rsidRPr="00E01939" w:rsidRDefault="00223D9F" w:rsidP="00AD311E">
            <w:pPr>
              <w:pStyle w:val="TableParagraph"/>
              <w:contextualSpacing/>
              <w:jc w:val="center"/>
              <w:rPr>
                <w:sz w:val="24"/>
                <w:szCs w:val="24"/>
                <w:lang w:val="ru-RU"/>
              </w:rPr>
            </w:pPr>
            <w:r w:rsidRPr="00E01939">
              <w:rPr>
                <w:sz w:val="24"/>
                <w:szCs w:val="24"/>
                <w:lang w:val="ru-RU"/>
              </w:rPr>
              <w:t>100</w:t>
            </w:r>
          </w:p>
        </w:tc>
      </w:tr>
      <w:tr w:rsidR="00AD311E" w:rsidRPr="00E01939" w:rsidTr="00AD311E">
        <w:trPr>
          <w:trHeight w:val="339"/>
        </w:trPr>
        <w:tc>
          <w:tcPr>
            <w:tcW w:w="709" w:type="dxa"/>
            <w:vAlign w:val="center"/>
          </w:tcPr>
          <w:p w:rsidR="00AD311E" w:rsidRPr="00E01939" w:rsidRDefault="00AD311E" w:rsidP="00AD311E">
            <w:pPr>
              <w:pStyle w:val="TableParagraph"/>
              <w:ind w:left="40" w:hanging="40"/>
              <w:contextualSpacing/>
              <w:jc w:val="center"/>
              <w:rPr>
                <w:sz w:val="24"/>
                <w:szCs w:val="24"/>
              </w:rPr>
            </w:pPr>
            <w:r w:rsidRPr="00E01939">
              <w:rPr>
                <w:sz w:val="24"/>
                <w:szCs w:val="24"/>
              </w:rPr>
              <w:t>6.</w:t>
            </w:r>
          </w:p>
        </w:tc>
        <w:tc>
          <w:tcPr>
            <w:tcW w:w="2694" w:type="dxa"/>
            <w:vAlign w:val="center"/>
          </w:tcPr>
          <w:p w:rsidR="00AD311E" w:rsidRPr="00E01939" w:rsidRDefault="00AD311E" w:rsidP="00AD311E">
            <w:pPr>
              <w:pStyle w:val="TableParagraph"/>
              <w:ind w:left="40"/>
              <w:contextualSpacing/>
              <w:rPr>
                <w:sz w:val="24"/>
                <w:szCs w:val="24"/>
              </w:rPr>
            </w:pPr>
            <w:r w:rsidRPr="00E01939">
              <w:rPr>
                <w:sz w:val="24"/>
                <w:szCs w:val="24"/>
              </w:rPr>
              <w:t>Теоретическая</w:t>
            </w:r>
            <w:r w:rsidRPr="00E01939">
              <w:rPr>
                <w:spacing w:val="-15"/>
                <w:sz w:val="24"/>
                <w:szCs w:val="24"/>
              </w:rPr>
              <w:t xml:space="preserve"> </w:t>
            </w:r>
            <w:r w:rsidRPr="00E01939">
              <w:rPr>
                <w:sz w:val="24"/>
                <w:szCs w:val="24"/>
              </w:rPr>
              <w:t>под</w:t>
            </w:r>
            <w:r w:rsidRPr="00E01939">
              <w:rPr>
                <w:spacing w:val="-57"/>
                <w:sz w:val="24"/>
                <w:szCs w:val="24"/>
              </w:rPr>
              <w:t xml:space="preserve"> </w:t>
            </w:r>
            <w:r w:rsidRPr="00E01939">
              <w:rPr>
                <w:sz w:val="24"/>
                <w:szCs w:val="24"/>
              </w:rPr>
              <w:t>готовка</w:t>
            </w:r>
          </w:p>
        </w:tc>
        <w:tc>
          <w:tcPr>
            <w:tcW w:w="993" w:type="dxa"/>
            <w:vAlign w:val="center"/>
          </w:tcPr>
          <w:p w:rsidR="00AD311E" w:rsidRPr="00E01939" w:rsidRDefault="00AD311E" w:rsidP="00AD311E">
            <w:pPr>
              <w:pStyle w:val="TableParagraph"/>
              <w:contextualSpacing/>
              <w:jc w:val="center"/>
              <w:rPr>
                <w:sz w:val="24"/>
                <w:szCs w:val="24"/>
                <w:lang w:val="ru-RU"/>
              </w:rPr>
            </w:pPr>
            <w:r w:rsidRPr="00E01939">
              <w:rPr>
                <w:sz w:val="24"/>
                <w:szCs w:val="24"/>
                <w:lang w:val="ru-RU"/>
              </w:rPr>
              <w:t>6%</w:t>
            </w:r>
          </w:p>
          <w:p w:rsidR="00AD311E" w:rsidRPr="00E01939" w:rsidRDefault="00AD311E" w:rsidP="00AD311E">
            <w:pPr>
              <w:pStyle w:val="TableParagraph"/>
              <w:contextualSpacing/>
              <w:jc w:val="center"/>
              <w:rPr>
                <w:sz w:val="24"/>
                <w:szCs w:val="24"/>
                <w:lang w:val="ru-RU"/>
              </w:rPr>
            </w:pPr>
            <w:r w:rsidRPr="00E01939">
              <w:rPr>
                <w:sz w:val="24"/>
                <w:szCs w:val="24"/>
                <w:lang w:val="ru-RU"/>
              </w:rPr>
              <w:t>19</w:t>
            </w:r>
          </w:p>
        </w:tc>
        <w:tc>
          <w:tcPr>
            <w:tcW w:w="850" w:type="dxa"/>
            <w:vAlign w:val="center"/>
          </w:tcPr>
          <w:p w:rsidR="00AD311E" w:rsidRPr="00E01939" w:rsidRDefault="00AD311E" w:rsidP="00AD311E">
            <w:pPr>
              <w:pStyle w:val="TableParagraph"/>
              <w:contextualSpacing/>
              <w:jc w:val="center"/>
              <w:rPr>
                <w:sz w:val="24"/>
                <w:szCs w:val="24"/>
                <w:lang w:val="ru-RU"/>
              </w:rPr>
            </w:pPr>
            <w:r w:rsidRPr="00E01939">
              <w:rPr>
                <w:sz w:val="24"/>
                <w:szCs w:val="24"/>
                <w:lang w:val="ru-RU"/>
              </w:rPr>
              <w:t>6%</w:t>
            </w:r>
          </w:p>
          <w:p w:rsidR="00AD311E" w:rsidRPr="00E01939" w:rsidRDefault="00AD311E" w:rsidP="00AD311E">
            <w:pPr>
              <w:pStyle w:val="TableParagraph"/>
              <w:contextualSpacing/>
              <w:jc w:val="center"/>
              <w:rPr>
                <w:sz w:val="24"/>
                <w:szCs w:val="24"/>
                <w:lang w:val="ru-RU"/>
              </w:rPr>
            </w:pPr>
            <w:r w:rsidRPr="00E01939">
              <w:rPr>
                <w:sz w:val="24"/>
                <w:szCs w:val="24"/>
                <w:lang w:val="ru-RU"/>
              </w:rPr>
              <w:t>19</w:t>
            </w:r>
          </w:p>
        </w:tc>
        <w:tc>
          <w:tcPr>
            <w:tcW w:w="992" w:type="dxa"/>
            <w:vAlign w:val="center"/>
          </w:tcPr>
          <w:p w:rsidR="00AD311E" w:rsidRPr="00E01939" w:rsidRDefault="00AD311E" w:rsidP="00AD311E">
            <w:pPr>
              <w:pStyle w:val="TableParagraph"/>
              <w:contextualSpacing/>
              <w:jc w:val="center"/>
              <w:rPr>
                <w:sz w:val="24"/>
                <w:szCs w:val="24"/>
                <w:lang w:val="ru-RU"/>
              </w:rPr>
            </w:pPr>
            <w:r w:rsidRPr="00E01939">
              <w:rPr>
                <w:sz w:val="24"/>
                <w:szCs w:val="24"/>
                <w:lang w:val="ru-RU"/>
              </w:rPr>
              <w:t>6%</w:t>
            </w:r>
          </w:p>
          <w:p w:rsidR="0062346D" w:rsidRPr="00E01939" w:rsidRDefault="0062346D" w:rsidP="00AD311E">
            <w:pPr>
              <w:pStyle w:val="TableParagraph"/>
              <w:contextualSpacing/>
              <w:jc w:val="center"/>
              <w:rPr>
                <w:sz w:val="24"/>
                <w:szCs w:val="24"/>
                <w:lang w:val="ru-RU"/>
              </w:rPr>
            </w:pPr>
            <w:r w:rsidRPr="00E01939">
              <w:rPr>
                <w:sz w:val="24"/>
                <w:szCs w:val="24"/>
                <w:lang w:val="ru-RU"/>
              </w:rPr>
              <w:t>38</w:t>
            </w:r>
          </w:p>
        </w:tc>
        <w:tc>
          <w:tcPr>
            <w:tcW w:w="1134" w:type="dxa"/>
            <w:vAlign w:val="center"/>
          </w:tcPr>
          <w:p w:rsidR="00AD311E" w:rsidRPr="00E01939" w:rsidRDefault="00457CF4" w:rsidP="00AD311E">
            <w:pPr>
              <w:pStyle w:val="TableParagraph"/>
              <w:contextualSpacing/>
              <w:jc w:val="center"/>
              <w:rPr>
                <w:sz w:val="24"/>
                <w:szCs w:val="24"/>
                <w:lang w:val="ru-RU"/>
              </w:rPr>
            </w:pPr>
            <w:r w:rsidRPr="00E01939">
              <w:rPr>
                <w:sz w:val="24"/>
                <w:szCs w:val="24"/>
                <w:lang w:val="ru-RU"/>
              </w:rPr>
              <w:t>7%</w:t>
            </w:r>
          </w:p>
          <w:p w:rsidR="00457CF4" w:rsidRPr="00E01939" w:rsidRDefault="00457CF4" w:rsidP="00AD311E">
            <w:pPr>
              <w:pStyle w:val="TableParagraph"/>
              <w:contextualSpacing/>
              <w:jc w:val="center"/>
              <w:rPr>
                <w:sz w:val="24"/>
                <w:szCs w:val="24"/>
                <w:lang w:val="ru-RU"/>
              </w:rPr>
            </w:pPr>
            <w:r w:rsidRPr="00E01939">
              <w:rPr>
                <w:sz w:val="24"/>
                <w:szCs w:val="24"/>
                <w:lang w:val="ru-RU"/>
              </w:rPr>
              <w:t>66</w:t>
            </w:r>
          </w:p>
        </w:tc>
        <w:tc>
          <w:tcPr>
            <w:tcW w:w="1418" w:type="dxa"/>
            <w:vAlign w:val="center"/>
          </w:tcPr>
          <w:p w:rsidR="00AD311E" w:rsidRPr="00E01939" w:rsidRDefault="00457CF4" w:rsidP="00AD311E">
            <w:pPr>
              <w:pStyle w:val="TableParagraph"/>
              <w:contextualSpacing/>
              <w:jc w:val="center"/>
              <w:rPr>
                <w:sz w:val="24"/>
                <w:szCs w:val="24"/>
                <w:lang w:val="ru-RU"/>
              </w:rPr>
            </w:pPr>
            <w:r w:rsidRPr="00E01939">
              <w:rPr>
                <w:sz w:val="24"/>
                <w:szCs w:val="24"/>
                <w:lang w:val="ru-RU"/>
              </w:rPr>
              <w:t>7%</w:t>
            </w:r>
          </w:p>
          <w:p w:rsidR="00223D9F" w:rsidRPr="00E01939" w:rsidRDefault="00223D9F" w:rsidP="00AD311E">
            <w:pPr>
              <w:pStyle w:val="TableParagraph"/>
              <w:contextualSpacing/>
              <w:jc w:val="center"/>
              <w:rPr>
                <w:sz w:val="24"/>
                <w:szCs w:val="24"/>
                <w:lang w:val="ru-RU"/>
              </w:rPr>
            </w:pPr>
            <w:r w:rsidRPr="00E01939">
              <w:rPr>
                <w:sz w:val="24"/>
                <w:szCs w:val="24"/>
                <w:lang w:val="ru-RU"/>
              </w:rPr>
              <w:t>87</w:t>
            </w:r>
          </w:p>
        </w:tc>
        <w:tc>
          <w:tcPr>
            <w:tcW w:w="1560" w:type="dxa"/>
            <w:vAlign w:val="center"/>
          </w:tcPr>
          <w:p w:rsidR="00AD311E" w:rsidRPr="00E01939" w:rsidRDefault="00223D9F" w:rsidP="00AD311E">
            <w:pPr>
              <w:pStyle w:val="TableParagraph"/>
              <w:contextualSpacing/>
              <w:jc w:val="center"/>
              <w:rPr>
                <w:sz w:val="24"/>
                <w:szCs w:val="24"/>
                <w:lang w:val="ru-RU"/>
              </w:rPr>
            </w:pPr>
            <w:r w:rsidRPr="00E01939">
              <w:rPr>
                <w:sz w:val="24"/>
                <w:szCs w:val="24"/>
                <w:lang w:val="ru-RU"/>
              </w:rPr>
              <w:t>6%</w:t>
            </w:r>
          </w:p>
          <w:p w:rsidR="00223D9F" w:rsidRPr="00E01939" w:rsidRDefault="00223D9F" w:rsidP="00AD311E">
            <w:pPr>
              <w:pStyle w:val="TableParagraph"/>
              <w:contextualSpacing/>
              <w:jc w:val="center"/>
              <w:rPr>
                <w:sz w:val="24"/>
                <w:szCs w:val="24"/>
                <w:lang w:val="ru-RU"/>
              </w:rPr>
            </w:pPr>
            <w:r w:rsidRPr="00E01939">
              <w:rPr>
                <w:sz w:val="24"/>
                <w:szCs w:val="24"/>
                <w:lang w:val="ru-RU"/>
              </w:rPr>
              <w:t>100</w:t>
            </w:r>
          </w:p>
        </w:tc>
      </w:tr>
      <w:tr w:rsidR="00AD311E" w:rsidRPr="00E01939" w:rsidTr="00AD311E">
        <w:trPr>
          <w:trHeight w:val="259"/>
        </w:trPr>
        <w:tc>
          <w:tcPr>
            <w:tcW w:w="709" w:type="dxa"/>
            <w:vAlign w:val="center"/>
          </w:tcPr>
          <w:p w:rsidR="00AD311E" w:rsidRPr="00E01939" w:rsidRDefault="00AD311E" w:rsidP="00AD311E">
            <w:pPr>
              <w:pStyle w:val="TableParagraph"/>
              <w:ind w:left="40" w:hanging="40"/>
              <w:contextualSpacing/>
              <w:jc w:val="center"/>
              <w:rPr>
                <w:sz w:val="24"/>
                <w:szCs w:val="24"/>
              </w:rPr>
            </w:pPr>
            <w:r w:rsidRPr="00E01939">
              <w:rPr>
                <w:sz w:val="24"/>
                <w:szCs w:val="24"/>
              </w:rPr>
              <w:t>7.</w:t>
            </w:r>
          </w:p>
        </w:tc>
        <w:tc>
          <w:tcPr>
            <w:tcW w:w="2694" w:type="dxa"/>
            <w:vAlign w:val="center"/>
          </w:tcPr>
          <w:p w:rsidR="00AD311E" w:rsidRPr="00E01939" w:rsidRDefault="00AD311E" w:rsidP="00AD311E">
            <w:pPr>
              <w:pStyle w:val="TableParagraph"/>
              <w:ind w:left="40"/>
              <w:contextualSpacing/>
              <w:rPr>
                <w:sz w:val="24"/>
                <w:szCs w:val="24"/>
              </w:rPr>
            </w:pPr>
            <w:r w:rsidRPr="00E01939">
              <w:rPr>
                <w:sz w:val="24"/>
                <w:szCs w:val="24"/>
              </w:rPr>
              <w:t xml:space="preserve">Психологическая </w:t>
            </w:r>
            <w:r w:rsidRPr="00E01939">
              <w:rPr>
                <w:spacing w:val="-58"/>
                <w:sz w:val="24"/>
                <w:szCs w:val="24"/>
              </w:rPr>
              <w:t xml:space="preserve"> </w:t>
            </w:r>
            <w:r w:rsidRPr="00E01939">
              <w:rPr>
                <w:sz w:val="24"/>
                <w:szCs w:val="24"/>
              </w:rPr>
              <w:t>подготовка</w:t>
            </w:r>
          </w:p>
        </w:tc>
        <w:tc>
          <w:tcPr>
            <w:tcW w:w="993" w:type="dxa"/>
            <w:vAlign w:val="center"/>
          </w:tcPr>
          <w:p w:rsidR="00AD311E" w:rsidRPr="00E01939" w:rsidRDefault="00AD311E" w:rsidP="00AD311E">
            <w:pPr>
              <w:pStyle w:val="TableParagraph"/>
              <w:contextualSpacing/>
              <w:jc w:val="center"/>
              <w:rPr>
                <w:sz w:val="24"/>
                <w:szCs w:val="24"/>
                <w:lang w:val="ru-RU"/>
              </w:rPr>
            </w:pPr>
            <w:r w:rsidRPr="00E01939">
              <w:rPr>
                <w:sz w:val="24"/>
                <w:szCs w:val="24"/>
                <w:lang w:val="ru-RU"/>
              </w:rPr>
              <w:t>6%</w:t>
            </w:r>
          </w:p>
          <w:p w:rsidR="00AD311E" w:rsidRPr="00E01939" w:rsidRDefault="00AD311E" w:rsidP="00AD311E">
            <w:pPr>
              <w:pStyle w:val="TableParagraph"/>
              <w:contextualSpacing/>
              <w:jc w:val="center"/>
              <w:rPr>
                <w:sz w:val="24"/>
                <w:szCs w:val="24"/>
                <w:lang w:val="ru-RU"/>
              </w:rPr>
            </w:pPr>
            <w:r w:rsidRPr="00E01939">
              <w:rPr>
                <w:sz w:val="24"/>
                <w:szCs w:val="24"/>
                <w:lang w:val="ru-RU"/>
              </w:rPr>
              <w:t>19</w:t>
            </w:r>
          </w:p>
        </w:tc>
        <w:tc>
          <w:tcPr>
            <w:tcW w:w="850" w:type="dxa"/>
            <w:vAlign w:val="center"/>
          </w:tcPr>
          <w:p w:rsidR="00AD311E" w:rsidRPr="00E01939" w:rsidRDefault="00AD311E" w:rsidP="00AD311E">
            <w:pPr>
              <w:pStyle w:val="TableParagraph"/>
              <w:contextualSpacing/>
              <w:jc w:val="center"/>
              <w:rPr>
                <w:sz w:val="24"/>
                <w:szCs w:val="24"/>
                <w:lang w:val="ru-RU"/>
              </w:rPr>
            </w:pPr>
            <w:r w:rsidRPr="00E01939">
              <w:rPr>
                <w:sz w:val="24"/>
                <w:szCs w:val="24"/>
                <w:lang w:val="ru-RU"/>
              </w:rPr>
              <w:t>6%</w:t>
            </w:r>
          </w:p>
          <w:p w:rsidR="00AD311E" w:rsidRPr="00E01939" w:rsidRDefault="00AD311E" w:rsidP="00AD311E">
            <w:pPr>
              <w:pStyle w:val="TableParagraph"/>
              <w:contextualSpacing/>
              <w:jc w:val="center"/>
              <w:rPr>
                <w:sz w:val="24"/>
                <w:szCs w:val="24"/>
                <w:lang w:val="ru-RU"/>
              </w:rPr>
            </w:pPr>
            <w:r w:rsidRPr="00E01939">
              <w:rPr>
                <w:sz w:val="24"/>
                <w:szCs w:val="24"/>
                <w:lang w:val="ru-RU"/>
              </w:rPr>
              <w:t>19</w:t>
            </w:r>
          </w:p>
        </w:tc>
        <w:tc>
          <w:tcPr>
            <w:tcW w:w="992" w:type="dxa"/>
            <w:vAlign w:val="center"/>
          </w:tcPr>
          <w:p w:rsidR="00AD311E" w:rsidRPr="00E01939" w:rsidRDefault="00AD311E" w:rsidP="00AD311E">
            <w:pPr>
              <w:pStyle w:val="TableParagraph"/>
              <w:contextualSpacing/>
              <w:jc w:val="center"/>
              <w:rPr>
                <w:sz w:val="24"/>
                <w:szCs w:val="24"/>
                <w:lang w:val="ru-RU"/>
              </w:rPr>
            </w:pPr>
            <w:r w:rsidRPr="00E01939">
              <w:rPr>
                <w:sz w:val="24"/>
                <w:szCs w:val="24"/>
                <w:lang w:val="ru-RU"/>
              </w:rPr>
              <w:t>6%</w:t>
            </w:r>
          </w:p>
          <w:p w:rsidR="0062346D" w:rsidRPr="00E01939" w:rsidRDefault="0062346D" w:rsidP="00AD311E">
            <w:pPr>
              <w:pStyle w:val="TableParagraph"/>
              <w:contextualSpacing/>
              <w:jc w:val="center"/>
              <w:rPr>
                <w:sz w:val="24"/>
                <w:szCs w:val="24"/>
                <w:lang w:val="ru-RU"/>
              </w:rPr>
            </w:pPr>
            <w:r w:rsidRPr="00E01939">
              <w:rPr>
                <w:sz w:val="24"/>
                <w:szCs w:val="24"/>
                <w:lang w:val="ru-RU"/>
              </w:rPr>
              <w:t>38</w:t>
            </w:r>
          </w:p>
        </w:tc>
        <w:tc>
          <w:tcPr>
            <w:tcW w:w="1134" w:type="dxa"/>
            <w:vAlign w:val="center"/>
          </w:tcPr>
          <w:p w:rsidR="00AD311E" w:rsidRPr="00E01939" w:rsidRDefault="00457CF4" w:rsidP="00AD311E">
            <w:pPr>
              <w:pStyle w:val="TableParagraph"/>
              <w:contextualSpacing/>
              <w:jc w:val="center"/>
              <w:rPr>
                <w:sz w:val="24"/>
                <w:szCs w:val="24"/>
                <w:lang w:val="ru-RU"/>
              </w:rPr>
            </w:pPr>
            <w:r w:rsidRPr="00E01939">
              <w:rPr>
                <w:sz w:val="24"/>
                <w:szCs w:val="24"/>
                <w:lang w:val="ru-RU"/>
              </w:rPr>
              <w:t>7%</w:t>
            </w:r>
          </w:p>
          <w:p w:rsidR="00457CF4" w:rsidRPr="00E01939" w:rsidRDefault="00457CF4" w:rsidP="00AD311E">
            <w:pPr>
              <w:pStyle w:val="TableParagraph"/>
              <w:contextualSpacing/>
              <w:jc w:val="center"/>
              <w:rPr>
                <w:sz w:val="24"/>
                <w:szCs w:val="24"/>
                <w:lang w:val="ru-RU"/>
              </w:rPr>
            </w:pPr>
            <w:r w:rsidRPr="00E01939">
              <w:rPr>
                <w:sz w:val="24"/>
                <w:szCs w:val="24"/>
                <w:lang w:val="ru-RU"/>
              </w:rPr>
              <w:t>66</w:t>
            </w:r>
          </w:p>
        </w:tc>
        <w:tc>
          <w:tcPr>
            <w:tcW w:w="1418" w:type="dxa"/>
            <w:vAlign w:val="center"/>
          </w:tcPr>
          <w:p w:rsidR="00AD311E" w:rsidRPr="00E01939" w:rsidRDefault="00457CF4" w:rsidP="00AD311E">
            <w:pPr>
              <w:pStyle w:val="TableParagraph"/>
              <w:contextualSpacing/>
              <w:jc w:val="center"/>
              <w:rPr>
                <w:sz w:val="24"/>
                <w:szCs w:val="24"/>
                <w:lang w:val="ru-RU"/>
              </w:rPr>
            </w:pPr>
            <w:r w:rsidRPr="00E01939">
              <w:rPr>
                <w:sz w:val="24"/>
                <w:szCs w:val="24"/>
                <w:lang w:val="ru-RU"/>
              </w:rPr>
              <w:t>7%</w:t>
            </w:r>
          </w:p>
          <w:p w:rsidR="00223D9F" w:rsidRPr="00E01939" w:rsidRDefault="00223D9F" w:rsidP="00AD311E">
            <w:pPr>
              <w:pStyle w:val="TableParagraph"/>
              <w:contextualSpacing/>
              <w:jc w:val="center"/>
              <w:rPr>
                <w:sz w:val="24"/>
                <w:szCs w:val="24"/>
                <w:lang w:val="ru-RU"/>
              </w:rPr>
            </w:pPr>
            <w:r w:rsidRPr="00E01939">
              <w:rPr>
                <w:sz w:val="24"/>
                <w:szCs w:val="24"/>
                <w:lang w:val="ru-RU"/>
              </w:rPr>
              <w:t>87</w:t>
            </w:r>
          </w:p>
        </w:tc>
        <w:tc>
          <w:tcPr>
            <w:tcW w:w="1560" w:type="dxa"/>
            <w:vAlign w:val="center"/>
          </w:tcPr>
          <w:p w:rsidR="00AD311E" w:rsidRPr="00E01939" w:rsidRDefault="00223D9F" w:rsidP="00AD311E">
            <w:pPr>
              <w:pStyle w:val="TableParagraph"/>
              <w:contextualSpacing/>
              <w:jc w:val="center"/>
              <w:rPr>
                <w:sz w:val="24"/>
                <w:szCs w:val="24"/>
                <w:lang w:val="ru-RU"/>
              </w:rPr>
            </w:pPr>
            <w:r w:rsidRPr="00E01939">
              <w:rPr>
                <w:sz w:val="24"/>
                <w:szCs w:val="24"/>
                <w:lang w:val="ru-RU"/>
              </w:rPr>
              <w:t>6%</w:t>
            </w:r>
          </w:p>
          <w:p w:rsidR="00223D9F" w:rsidRPr="00E01939" w:rsidRDefault="00223D9F" w:rsidP="00AD311E">
            <w:pPr>
              <w:pStyle w:val="TableParagraph"/>
              <w:contextualSpacing/>
              <w:jc w:val="center"/>
              <w:rPr>
                <w:sz w:val="24"/>
                <w:szCs w:val="24"/>
                <w:lang w:val="ru-RU"/>
              </w:rPr>
            </w:pPr>
            <w:r w:rsidRPr="00E01939">
              <w:rPr>
                <w:sz w:val="24"/>
                <w:szCs w:val="24"/>
                <w:lang w:val="ru-RU"/>
              </w:rPr>
              <w:t>100</w:t>
            </w:r>
          </w:p>
        </w:tc>
      </w:tr>
      <w:tr w:rsidR="00AD311E" w:rsidRPr="00E01939" w:rsidTr="00AD311E">
        <w:trPr>
          <w:trHeight w:val="555"/>
        </w:trPr>
        <w:tc>
          <w:tcPr>
            <w:tcW w:w="709" w:type="dxa"/>
            <w:vAlign w:val="center"/>
          </w:tcPr>
          <w:p w:rsidR="00AD311E" w:rsidRPr="00E01939" w:rsidRDefault="00AD311E" w:rsidP="00AD311E">
            <w:pPr>
              <w:pStyle w:val="TableParagraph"/>
              <w:ind w:left="40" w:hanging="40"/>
              <w:contextualSpacing/>
              <w:jc w:val="center"/>
              <w:rPr>
                <w:sz w:val="24"/>
                <w:szCs w:val="24"/>
              </w:rPr>
            </w:pPr>
            <w:r w:rsidRPr="00E01939">
              <w:rPr>
                <w:sz w:val="24"/>
                <w:szCs w:val="24"/>
              </w:rPr>
              <w:t>8.</w:t>
            </w:r>
          </w:p>
        </w:tc>
        <w:tc>
          <w:tcPr>
            <w:tcW w:w="2694" w:type="dxa"/>
            <w:vAlign w:val="center"/>
          </w:tcPr>
          <w:p w:rsidR="00AD311E" w:rsidRPr="00E01939" w:rsidRDefault="00AD311E" w:rsidP="00AD311E">
            <w:pPr>
              <w:pStyle w:val="TableParagraph"/>
              <w:ind w:left="40"/>
              <w:contextualSpacing/>
              <w:rPr>
                <w:color w:val="FF0000"/>
                <w:sz w:val="24"/>
                <w:szCs w:val="24"/>
                <w:lang w:val="ru-RU"/>
              </w:rPr>
            </w:pPr>
            <w:r w:rsidRPr="00E01939">
              <w:rPr>
                <w:sz w:val="24"/>
                <w:szCs w:val="24"/>
                <w:lang w:val="ru-RU"/>
              </w:rPr>
              <w:t>Контрольные мероприятия (тестирование и контроль)</w:t>
            </w:r>
          </w:p>
        </w:tc>
        <w:tc>
          <w:tcPr>
            <w:tcW w:w="993" w:type="dxa"/>
            <w:vAlign w:val="center"/>
          </w:tcPr>
          <w:p w:rsidR="00AD311E" w:rsidRPr="00E01939" w:rsidRDefault="00AD311E" w:rsidP="00AD311E">
            <w:pPr>
              <w:pStyle w:val="TableParagraph"/>
              <w:contextualSpacing/>
              <w:jc w:val="center"/>
              <w:rPr>
                <w:sz w:val="24"/>
                <w:szCs w:val="24"/>
                <w:lang w:val="ru-RU"/>
              </w:rPr>
            </w:pPr>
            <w:r w:rsidRPr="00E01939">
              <w:rPr>
                <w:sz w:val="24"/>
                <w:szCs w:val="24"/>
                <w:lang w:val="ru-RU"/>
              </w:rPr>
              <w:t>1%</w:t>
            </w:r>
          </w:p>
          <w:p w:rsidR="00AD311E" w:rsidRPr="00E01939" w:rsidRDefault="00AD311E" w:rsidP="00AD311E">
            <w:pPr>
              <w:pStyle w:val="TableParagraph"/>
              <w:contextualSpacing/>
              <w:jc w:val="center"/>
              <w:rPr>
                <w:sz w:val="24"/>
                <w:szCs w:val="24"/>
                <w:lang w:val="ru-RU"/>
              </w:rPr>
            </w:pPr>
            <w:r w:rsidRPr="00E01939">
              <w:rPr>
                <w:sz w:val="24"/>
                <w:szCs w:val="24"/>
                <w:lang w:val="ru-RU"/>
              </w:rPr>
              <w:t>3</w:t>
            </w:r>
          </w:p>
        </w:tc>
        <w:tc>
          <w:tcPr>
            <w:tcW w:w="850" w:type="dxa"/>
            <w:vAlign w:val="center"/>
          </w:tcPr>
          <w:p w:rsidR="00AD311E" w:rsidRPr="00E01939" w:rsidRDefault="00AD311E" w:rsidP="00AD311E">
            <w:pPr>
              <w:pStyle w:val="TableParagraph"/>
              <w:contextualSpacing/>
              <w:jc w:val="center"/>
              <w:rPr>
                <w:sz w:val="24"/>
                <w:szCs w:val="24"/>
                <w:lang w:val="ru-RU"/>
              </w:rPr>
            </w:pPr>
            <w:r w:rsidRPr="00E01939">
              <w:rPr>
                <w:sz w:val="24"/>
                <w:szCs w:val="24"/>
                <w:lang w:val="ru-RU"/>
              </w:rPr>
              <w:t>1%</w:t>
            </w:r>
          </w:p>
          <w:p w:rsidR="00AD311E" w:rsidRPr="00E01939" w:rsidRDefault="00AD311E" w:rsidP="00AD311E">
            <w:pPr>
              <w:pStyle w:val="TableParagraph"/>
              <w:contextualSpacing/>
              <w:jc w:val="center"/>
              <w:rPr>
                <w:sz w:val="24"/>
                <w:szCs w:val="24"/>
                <w:lang w:val="ru-RU"/>
              </w:rPr>
            </w:pPr>
            <w:r w:rsidRPr="00E01939">
              <w:rPr>
                <w:sz w:val="24"/>
                <w:szCs w:val="24"/>
                <w:lang w:val="ru-RU"/>
              </w:rPr>
              <w:t>3</w:t>
            </w:r>
          </w:p>
        </w:tc>
        <w:tc>
          <w:tcPr>
            <w:tcW w:w="992" w:type="dxa"/>
            <w:vAlign w:val="center"/>
          </w:tcPr>
          <w:p w:rsidR="00AD311E" w:rsidRPr="00E01939" w:rsidRDefault="00AD311E" w:rsidP="00AD311E">
            <w:pPr>
              <w:pStyle w:val="TableParagraph"/>
              <w:contextualSpacing/>
              <w:jc w:val="center"/>
              <w:rPr>
                <w:sz w:val="24"/>
                <w:szCs w:val="24"/>
                <w:lang w:val="ru-RU"/>
              </w:rPr>
            </w:pPr>
            <w:r w:rsidRPr="00E01939">
              <w:rPr>
                <w:sz w:val="24"/>
                <w:szCs w:val="24"/>
                <w:lang w:val="ru-RU"/>
              </w:rPr>
              <w:t>1%</w:t>
            </w:r>
          </w:p>
          <w:p w:rsidR="00AD311E" w:rsidRPr="00E01939" w:rsidRDefault="00AD311E" w:rsidP="00AD311E">
            <w:pPr>
              <w:pStyle w:val="TableParagraph"/>
              <w:contextualSpacing/>
              <w:jc w:val="center"/>
              <w:rPr>
                <w:sz w:val="24"/>
                <w:szCs w:val="24"/>
                <w:lang w:val="ru-RU"/>
              </w:rPr>
            </w:pPr>
            <w:r w:rsidRPr="00E01939">
              <w:rPr>
                <w:sz w:val="24"/>
                <w:szCs w:val="24"/>
                <w:lang w:val="ru-RU"/>
              </w:rPr>
              <w:t>6</w:t>
            </w:r>
          </w:p>
        </w:tc>
        <w:tc>
          <w:tcPr>
            <w:tcW w:w="1134" w:type="dxa"/>
            <w:vAlign w:val="center"/>
          </w:tcPr>
          <w:p w:rsidR="00AD311E" w:rsidRPr="00E01939" w:rsidRDefault="00457CF4" w:rsidP="00AD311E">
            <w:pPr>
              <w:pStyle w:val="TableParagraph"/>
              <w:contextualSpacing/>
              <w:jc w:val="center"/>
              <w:rPr>
                <w:sz w:val="24"/>
                <w:szCs w:val="24"/>
                <w:lang w:val="ru-RU"/>
              </w:rPr>
            </w:pPr>
            <w:r w:rsidRPr="00E01939">
              <w:rPr>
                <w:sz w:val="24"/>
                <w:szCs w:val="24"/>
                <w:lang w:val="ru-RU"/>
              </w:rPr>
              <w:t>1%</w:t>
            </w:r>
          </w:p>
          <w:p w:rsidR="00457CF4" w:rsidRPr="00E01939" w:rsidRDefault="00457CF4" w:rsidP="00AD311E">
            <w:pPr>
              <w:pStyle w:val="TableParagraph"/>
              <w:contextualSpacing/>
              <w:jc w:val="center"/>
              <w:rPr>
                <w:sz w:val="24"/>
                <w:szCs w:val="24"/>
                <w:lang w:val="ru-RU"/>
              </w:rPr>
            </w:pPr>
            <w:r w:rsidRPr="00E01939">
              <w:rPr>
                <w:sz w:val="24"/>
                <w:szCs w:val="24"/>
                <w:lang w:val="ru-RU"/>
              </w:rPr>
              <w:t>9</w:t>
            </w:r>
          </w:p>
        </w:tc>
        <w:tc>
          <w:tcPr>
            <w:tcW w:w="1418" w:type="dxa"/>
            <w:vAlign w:val="center"/>
          </w:tcPr>
          <w:p w:rsidR="00AD311E" w:rsidRPr="00E01939" w:rsidRDefault="00457CF4" w:rsidP="00AD311E">
            <w:pPr>
              <w:pStyle w:val="TableParagraph"/>
              <w:contextualSpacing/>
              <w:jc w:val="center"/>
              <w:rPr>
                <w:sz w:val="24"/>
                <w:szCs w:val="24"/>
                <w:lang w:val="ru-RU"/>
              </w:rPr>
            </w:pPr>
            <w:r w:rsidRPr="00E01939">
              <w:rPr>
                <w:sz w:val="24"/>
                <w:szCs w:val="24"/>
                <w:lang w:val="ru-RU"/>
              </w:rPr>
              <w:t>1</w:t>
            </w:r>
            <w:r w:rsidR="00223D9F" w:rsidRPr="00E01939">
              <w:rPr>
                <w:sz w:val="24"/>
                <w:szCs w:val="24"/>
                <w:lang w:val="ru-RU"/>
              </w:rPr>
              <w:t>%</w:t>
            </w:r>
          </w:p>
          <w:p w:rsidR="00223D9F" w:rsidRPr="00E01939" w:rsidRDefault="00223D9F" w:rsidP="00AD311E">
            <w:pPr>
              <w:pStyle w:val="TableParagraph"/>
              <w:contextualSpacing/>
              <w:jc w:val="center"/>
              <w:rPr>
                <w:sz w:val="24"/>
                <w:szCs w:val="24"/>
                <w:lang w:val="ru-RU"/>
              </w:rPr>
            </w:pPr>
            <w:r w:rsidRPr="00E01939">
              <w:rPr>
                <w:sz w:val="24"/>
                <w:szCs w:val="24"/>
                <w:lang w:val="ru-RU"/>
              </w:rPr>
              <w:t>12</w:t>
            </w:r>
          </w:p>
        </w:tc>
        <w:tc>
          <w:tcPr>
            <w:tcW w:w="1560" w:type="dxa"/>
            <w:vAlign w:val="center"/>
          </w:tcPr>
          <w:p w:rsidR="00AD311E" w:rsidRPr="00E01939" w:rsidRDefault="00223D9F" w:rsidP="00AD311E">
            <w:pPr>
              <w:pStyle w:val="TableParagraph"/>
              <w:contextualSpacing/>
              <w:jc w:val="center"/>
              <w:rPr>
                <w:sz w:val="24"/>
                <w:szCs w:val="24"/>
                <w:lang w:val="ru-RU"/>
              </w:rPr>
            </w:pPr>
            <w:r w:rsidRPr="00E01939">
              <w:rPr>
                <w:sz w:val="24"/>
                <w:szCs w:val="24"/>
                <w:lang w:val="ru-RU"/>
              </w:rPr>
              <w:t>2%</w:t>
            </w:r>
          </w:p>
          <w:p w:rsidR="00223D9F" w:rsidRPr="00E01939" w:rsidRDefault="00223D9F" w:rsidP="00AD311E">
            <w:pPr>
              <w:pStyle w:val="TableParagraph"/>
              <w:contextualSpacing/>
              <w:jc w:val="center"/>
              <w:rPr>
                <w:sz w:val="24"/>
                <w:szCs w:val="24"/>
                <w:lang w:val="ru-RU"/>
              </w:rPr>
            </w:pPr>
            <w:r w:rsidRPr="00E01939">
              <w:rPr>
                <w:sz w:val="24"/>
                <w:szCs w:val="24"/>
                <w:lang w:val="ru-RU"/>
              </w:rPr>
              <w:t>33</w:t>
            </w:r>
          </w:p>
        </w:tc>
      </w:tr>
      <w:tr w:rsidR="00AD311E" w:rsidRPr="00E01939" w:rsidTr="00AD311E">
        <w:trPr>
          <w:trHeight w:val="372"/>
        </w:trPr>
        <w:tc>
          <w:tcPr>
            <w:tcW w:w="709" w:type="dxa"/>
            <w:vAlign w:val="center"/>
          </w:tcPr>
          <w:p w:rsidR="00AD311E" w:rsidRPr="00E01939" w:rsidRDefault="00AD311E" w:rsidP="00AD311E">
            <w:pPr>
              <w:pStyle w:val="TableParagraph"/>
              <w:ind w:left="40" w:hanging="40"/>
              <w:contextualSpacing/>
              <w:jc w:val="center"/>
              <w:rPr>
                <w:sz w:val="24"/>
                <w:szCs w:val="24"/>
              </w:rPr>
            </w:pPr>
            <w:r w:rsidRPr="00E01939">
              <w:rPr>
                <w:sz w:val="24"/>
                <w:szCs w:val="24"/>
              </w:rPr>
              <w:t>9.</w:t>
            </w:r>
          </w:p>
        </w:tc>
        <w:tc>
          <w:tcPr>
            <w:tcW w:w="2694" w:type="dxa"/>
            <w:vAlign w:val="center"/>
          </w:tcPr>
          <w:p w:rsidR="00AD311E" w:rsidRPr="00E01939" w:rsidRDefault="00AD311E" w:rsidP="00AD311E">
            <w:pPr>
              <w:pStyle w:val="TableParagraph"/>
              <w:ind w:left="40"/>
              <w:contextualSpacing/>
              <w:rPr>
                <w:sz w:val="24"/>
                <w:szCs w:val="24"/>
              </w:rPr>
            </w:pPr>
            <w:r w:rsidRPr="00E01939">
              <w:rPr>
                <w:sz w:val="24"/>
                <w:szCs w:val="24"/>
              </w:rPr>
              <w:t>Инструкторская практика</w:t>
            </w:r>
          </w:p>
        </w:tc>
        <w:tc>
          <w:tcPr>
            <w:tcW w:w="993" w:type="dxa"/>
            <w:vAlign w:val="center"/>
          </w:tcPr>
          <w:p w:rsidR="00AD311E" w:rsidRPr="00E01939" w:rsidRDefault="00AD311E" w:rsidP="00AD311E">
            <w:pPr>
              <w:pStyle w:val="TableParagraph"/>
              <w:contextualSpacing/>
              <w:jc w:val="center"/>
              <w:rPr>
                <w:sz w:val="24"/>
                <w:szCs w:val="24"/>
                <w:lang w:val="ru-RU"/>
              </w:rPr>
            </w:pPr>
            <w:r w:rsidRPr="00E01939">
              <w:rPr>
                <w:sz w:val="24"/>
                <w:szCs w:val="24"/>
                <w:lang w:val="ru-RU"/>
              </w:rPr>
              <w:t>-</w:t>
            </w:r>
          </w:p>
        </w:tc>
        <w:tc>
          <w:tcPr>
            <w:tcW w:w="850" w:type="dxa"/>
            <w:vAlign w:val="center"/>
          </w:tcPr>
          <w:p w:rsidR="00AD311E" w:rsidRPr="00E01939" w:rsidRDefault="00AD311E" w:rsidP="00AD311E">
            <w:pPr>
              <w:pStyle w:val="TableParagraph"/>
              <w:contextualSpacing/>
              <w:jc w:val="center"/>
              <w:rPr>
                <w:sz w:val="24"/>
                <w:szCs w:val="24"/>
                <w:lang w:val="ru-RU"/>
              </w:rPr>
            </w:pPr>
            <w:r w:rsidRPr="00E01939">
              <w:rPr>
                <w:sz w:val="24"/>
                <w:szCs w:val="24"/>
                <w:lang w:val="ru-RU"/>
              </w:rPr>
              <w:t>-</w:t>
            </w:r>
          </w:p>
        </w:tc>
        <w:tc>
          <w:tcPr>
            <w:tcW w:w="992" w:type="dxa"/>
          </w:tcPr>
          <w:p w:rsidR="00AD311E" w:rsidRPr="00E01939" w:rsidRDefault="00AD311E" w:rsidP="00AD311E">
            <w:pPr>
              <w:pStyle w:val="TableParagraph"/>
              <w:contextualSpacing/>
              <w:jc w:val="center"/>
              <w:rPr>
                <w:sz w:val="24"/>
                <w:szCs w:val="24"/>
                <w:lang w:val="ru-RU"/>
              </w:rPr>
            </w:pPr>
            <w:r w:rsidRPr="00E01939">
              <w:rPr>
                <w:sz w:val="24"/>
                <w:szCs w:val="24"/>
                <w:lang w:val="ru-RU"/>
              </w:rPr>
              <w:t>1%</w:t>
            </w:r>
          </w:p>
          <w:p w:rsidR="00AD311E" w:rsidRPr="00E01939" w:rsidRDefault="00AD311E" w:rsidP="00AD311E">
            <w:pPr>
              <w:pStyle w:val="TableParagraph"/>
              <w:contextualSpacing/>
              <w:jc w:val="center"/>
              <w:rPr>
                <w:sz w:val="24"/>
                <w:szCs w:val="24"/>
                <w:lang w:val="ru-RU"/>
              </w:rPr>
            </w:pPr>
            <w:r w:rsidRPr="00E01939">
              <w:rPr>
                <w:sz w:val="24"/>
                <w:szCs w:val="24"/>
                <w:lang w:val="ru-RU"/>
              </w:rPr>
              <w:t>6</w:t>
            </w:r>
          </w:p>
        </w:tc>
        <w:tc>
          <w:tcPr>
            <w:tcW w:w="1134" w:type="dxa"/>
            <w:vAlign w:val="center"/>
          </w:tcPr>
          <w:p w:rsidR="00457CF4" w:rsidRPr="00E01939" w:rsidRDefault="00457CF4" w:rsidP="00457CF4">
            <w:pPr>
              <w:pStyle w:val="TableParagraph"/>
              <w:contextualSpacing/>
              <w:jc w:val="center"/>
              <w:rPr>
                <w:sz w:val="24"/>
                <w:szCs w:val="24"/>
                <w:lang w:val="ru-RU"/>
              </w:rPr>
            </w:pPr>
            <w:r w:rsidRPr="00E01939">
              <w:rPr>
                <w:sz w:val="24"/>
                <w:szCs w:val="24"/>
                <w:lang w:val="ru-RU"/>
              </w:rPr>
              <w:t>1%</w:t>
            </w:r>
          </w:p>
          <w:p w:rsidR="00AD311E" w:rsidRPr="00E01939" w:rsidRDefault="00457CF4" w:rsidP="00457CF4">
            <w:pPr>
              <w:pStyle w:val="TableParagraph"/>
              <w:contextualSpacing/>
              <w:jc w:val="center"/>
              <w:rPr>
                <w:sz w:val="24"/>
                <w:szCs w:val="24"/>
              </w:rPr>
            </w:pPr>
            <w:r w:rsidRPr="00E01939">
              <w:rPr>
                <w:sz w:val="24"/>
                <w:szCs w:val="24"/>
                <w:lang w:val="ru-RU"/>
              </w:rPr>
              <w:t>9</w:t>
            </w:r>
          </w:p>
        </w:tc>
        <w:tc>
          <w:tcPr>
            <w:tcW w:w="1418" w:type="dxa"/>
            <w:vAlign w:val="center"/>
          </w:tcPr>
          <w:p w:rsidR="00AD311E" w:rsidRPr="00E01939" w:rsidRDefault="00457CF4" w:rsidP="00AD311E">
            <w:pPr>
              <w:pStyle w:val="TableParagraph"/>
              <w:contextualSpacing/>
              <w:jc w:val="center"/>
              <w:rPr>
                <w:sz w:val="24"/>
                <w:szCs w:val="24"/>
                <w:lang w:val="ru-RU"/>
              </w:rPr>
            </w:pPr>
            <w:r w:rsidRPr="00E01939">
              <w:rPr>
                <w:sz w:val="24"/>
                <w:szCs w:val="24"/>
                <w:lang w:val="ru-RU"/>
              </w:rPr>
              <w:t>1%</w:t>
            </w:r>
          </w:p>
          <w:p w:rsidR="00223D9F" w:rsidRPr="00E01939" w:rsidRDefault="00223D9F" w:rsidP="00AD311E">
            <w:pPr>
              <w:pStyle w:val="TableParagraph"/>
              <w:contextualSpacing/>
              <w:jc w:val="center"/>
              <w:rPr>
                <w:sz w:val="24"/>
                <w:szCs w:val="24"/>
                <w:lang w:val="ru-RU"/>
              </w:rPr>
            </w:pPr>
            <w:r w:rsidRPr="00E01939">
              <w:rPr>
                <w:sz w:val="24"/>
                <w:szCs w:val="24"/>
                <w:lang w:val="ru-RU"/>
              </w:rPr>
              <w:t>12</w:t>
            </w:r>
          </w:p>
        </w:tc>
        <w:tc>
          <w:tcPr>
            <w:tcW w:w="1560" w:type="dxa"/>
            <w:vAlign w:val="center"/>
          </w:tcPr>
          <w:p w:rsidR="00AD311E" w:rsidRPr="00E01939" w:rsidRDefault="00223D9F" w:rsidP="00AD311E">
            <w:pPr>
              <w:pStyle w:val="TableParagraph"/>
              <w:contextualSpacing/>
              <w:jc w:val="center"/>
              <w:rPr>
                <w:sz w:val="24"/>
                <w:szCs w:val="24"/>
                <w:lang w:val="ru-RU"/>
              </w:rPr>
            </w:pPr>
            <w:r w:rsidRPr="00E01939">
              <w:rPr>
                <w:sz w:val="24"/>
                <w:szCs w:val="24"/>
                <w:lang w:val="ru-RU"/>
              </w:rPr>
              <w:t>1%</w:t>
            </w:r>
          </w:p>
          <w:p w:rsidR="00223D9F" w:rsidRPr="00E01939" w:rsidRDefault="00223D9F" w:rsidP="00AD311E">
            <w:pPr>
              <w:pStyle w:val="TableParagraph"/>
              <w:contextualSpacing/>
              <w:jc w:val="center"/>
              <w:rPr>
                <w:sz w:val="24"/>
                <w:szCs w:val="24"/>
                <w:lang w:val="ru-RU"/>
              </w:rPr>
            </w:pPr>
            <w:r w:rsidRPr="00E01939">
              <w:rPr>
                <w:sz w:val="24"/>
                <w:szCs w:val="24"/>
                <w:lang w:val="ru-RU"/>
              </w:rPr>
              <w:t>16</w:t>
            </w:r>
          </w:p>
        </w:tc>
      </w:tr>
      <w:tr w:rsidR="00AD311E" w:rsidRPr="00E01939" w:rsidTr="00AD311E">
        <w:trPr>
          <w:trHeight w:val="368"/>
        </w:trPr>
        <w:tc>
          <w:tcPr>
            <w:tcW w:w="709" w:type="dxa"/>
            <w:vAlign w:val="center"/>
          </w:tcPr>
          <w:p w:rsidR="00AD311E" w:rsidRPr="00E01939" w:rsidRDefault="00AD311E" w:rsidP="00AD311E">
            <w:pPr>
              <w:pStyle w:val="TableParagraph"/>
              <w:ind w:left="40" w:hanging="40"/>
              <w:contextualSpacing/>
              <w:jc w:val="center"/>
              <w:rPr>
                <w:sz w:val="24"/>
                <w:szCs w:val="24"/>
              </w:rPr>
            </w:pPr>
            <w:r w:rsidRPr="00E01939">
              <w:rPr>
                <w:sz w:val="24"/>
                <w:szCs w:val="24"/>
              </w:rPr>
              <w:t>10.</w:t>
            </w:r>
          </w:p>
        </w:tc>
        <w:tc>
          <w:tcPr>
            <w:tcW w:w="2694" w:type="dxa"/>
            <w:vAlign w:val="center"/>
          </w:tcPr>
          <w:p w:rsidR="00AD311E" w:rsidRPr="00E01939" w:rsidRDefault="00AD311E" w:rsidP="00AD311E">
            <w:pPr>
              <w:pStyle w:val="TableParagraph"/>
              <w:ind w:left="40"/>
              <w:contextualSpacing/>
              <w:rPr>
                <w:sz w:val="24"/>
                <w:szCs w:val="24"/>
              </w:rPr>
            </w:pPr>
            <w:r w:rsidRPr="00E01939">
              <w:rPr>
                <w:sz w:val="24"/>
                <w:szCs w:val="24"/>
              </w:rPr>
              <w:t>Судейская практика</w:t>
            </w:r>
          </w:p>
        </w:tc>
        <w:tc>
          <w:tcPr>
            <w:tcW w:w="993" w:type="dxa"/>
            <w:vAlign w:val="center"/>
          </w:tcPr>
          <w:p w:rsidR="00AD311E" w:rsidRPr="00E01939" w:rsidRDefault="00AD311E" w:rsidP="00AD311E">
            <w:pPr>
              <w:pStyle w:val="TableParagraph"/>
              <w:contextualSpacing/>
              <w:jc w:val="center"/>
              <w:rPr>
                <w:sz w:val="24"/>
                <w:szCs w:val="24"/>
                <w:lang w:val="ru-RU"/>
              </w:rPr>
            </w:pPr>
            <w:r w:rsidRPr="00E01939">
              <w:rPr>
                <w:sz w:val="24"/>
                <w:szCs w:val="24"/>
                <w:lang w:val="ru-RU"/>
              </w:rPr>
              <w:t>-</w:t>
            </w:r>
          </w:p>
        </w:tc>
        <w:tc>
          <w:tcPr>
            <w:tcW w:w="850" w:type="dxa"/>
            <w:vAlign w:val="center"/>
          </w:tcPr>
          <w:p w:rsidR="00AD311E" w:rsidRPr="00E01939" w:rsidRDefault="00AD311E" w:rsidP="00AD311E">
            <w:pPr>
              <w:pStyle w:val="TableParagraph"/>
              <w:contextualSpacing/>
              <w:jc w:val="center"/>
              <w:rPr>
                <w:sz w:val="24"/>
                <w:szCs w:val="24"/>
                <w:lang w:val="ru-RU"/>
              </w:rPr>
            </w:pPr>
            <w:r w:rsidRPr="00E01939">
              <w:rPr>
                <w:sz w:val="24"/>
                <w:szCs w:val="24"/>
                <w:lang w:val="ru-RU"/>
              </w:rPr>
              <w:t>-</w:t>
            </w:r>
          </w:p>
        </w:tc>
        <w:tc>
          <w:tcPr>
            <w:tcW w:w="992" w:type="dxa"/>
          </w:tcPr>
          <w:p w:rsidR="00AD311E" w:rsidRPr="00E01939" w:rsidRDefault="00AD311E" w:rsidP="00AD311E">
            <w:pPr>
              <w:pStyle w:val="TableParagraph"/>
              <w:contextualSpacing/>
              <w:jc w:val="center"/>
              <w:rPr>
                <w:sz w:val="24"/>
                <w:szCs w:val="24"/>
                <w:lang w:val="ru-RU"/>
              </w:rPr>
            </w:pPr>
            <w:r w:rsidRPr="00E01939">
              <w:rPr>
                <w:sz w:val="24"/>
                <w:szCs w:val="24"/>
                <w:lang w:val="ru-RU"/>
              </w:rPr>
              <w:t>1%</w:t>
            </w:r>
          </w:p>
          <w:p w:rsidR="00AD311E" w:rsidRPr="00E01939" w:rsidRDefault="00AD311E" w:rsidP="00AD311E">
            <w:pPr>
              <w:jc w:val="center"/>
              <w:rPr>
                <w:rFonts w:ascii="Times New Roman" w:hAnsi="Times New Roman" w:cs="Times New Roman"/>
                <w:sz w:val="24"/>
                <w:szCs w:val="24"/>
                <w:lang w:val="ru-RU"/>
              </w:rPr>
            </w:pPr>
            <w:r w:rsidRPr="00E01939">
              <w:rPr>
                <w:rFonts w:ascii="Times New Roman" w:hAnsi="Times New Roman" w:cs="Times New Roman"/>
                <w:sz w:val="24"/>
                <w:szCs w:val="24"/>
                <w:lang w:val="ru-RU"/>
              </w:rPr>
              <w:t>6</w:t>
            </w:r>
          </w:p>
        </w:tc>
        <w:tc>
          <w:tcPr>
            <w:tcW w:w="1134" w:type="dxa"/>
            <w:vAlign w:val="center"/>
          </w:tcPr>
          <w:p w:rsidR="00457CF4" w:rsidRPr="00E01939" w:rsidRDefault="00457CF4" w:rsidP="00457CF4">
            <w:pPr>
              <w:pStyle w:val="TableParagraph"/>
              <w:contextualSpacing/>
              <w:jc w:val="center"/>
              <w:rPr>
                <w:sz w:val="24"/>
                <w:szCs w:val="24"/>
                <w:lang w:val="ru-RU"/>
              </w:rPr>
            </w:pPr>
            <w:r w:rsidRPr="00E01939">
              <w:rPr>
                <w:sz w:val="24"/>
                <w:szCs w:val="24"/>
                <w:lang w:val="ru-RU"/>
              </w:rPr>
              <w:t>1%</w:t>
            </w:r>
          </w:p>
          <w:p w:rsidR="00AD311E" w:rsidRPr="00E01939" w:rsidRDefault="00457CF4" w:rsidP="00457CF4">
            <w:pPr>
              <w:pStyle w:val="TableParagraph"/>
              <w:contextualSpacing/>
              <w:jc w:val="center"/>
              <w:rPr>
                <w:sz w:val="24"/>
                <w:szCs w:val="24"/>
              </w:rPr>
            </w:pPr>
            <w:r w:rsidRPr="00E01939">
              <w:rPr>
                <w:sz w:val="24"/>
                <w:szCs w:val="24"/>
                <w:lang w:val="ru-RU"/>
              </w:rPr>
              <w:t>9</w:t>
            </w:r>
          </w:p>
        </w:tc>
        <w:tc>
          <w:tcPr>
            <w:tcW w:w="1418" w:type="dxa"/>
            <w:vAlign w:val="center"/>
          </w:tcPr>
          <w:p w:rsidR="00AD311E" w:rsidRPr="00E01939" w:rsidRDefault="00457CF4" w:rsidP="00AD311E">
            <w:pPr>
              <w:pStyle w:val="TableParagraph"/>
              <w:contextualSpacing/>
              <w:jc w:val="center"/>
              <w:rPr>
                <w:sz w:val="24"/>
                <w:szCs w:val="24"/>
                <w:lang w:val="ru-RU"/>
              </w:rPr>
            </w:pPr>
            <w:r w:rsidRPr="00E01939">
              <w:rPr>
                <w:sz w:val="24"/>
                <w:szCs w:val="24"/>
                <w:lang w:val="ru-RU"/>
              </w:rPr>
              <w:t>1%</w:t>
            </w:r>
          </w:p>
          <w:p w:rsidR="00223D9F" w:rsidRPr="00E01939" w:rsidRDefault="00223D9F" w:rsidP="00AD311E">
            <w:pPr>
              <w:pStyle w:val="TableParagraph"/>
              <w:contextualSpacing/>
              <w:jc w:val="center"/>
              <w:rPr>
                <w:sz w:val="24"/>
                <w:szCs w:val="24"/>
                <w:lang w:val="ru-RU"/>
              </w:rPr>
            </w:pPr>
            <w:r w:rsidRPr="00E01939">
              <w:rPr>
                <w:sz w:val="24"/>
                <w:szCs w:val="24"/>
                <w:lang w:val="ru-RU"/>
              </w:rPr>
              <w:t>13</w:t>
            </w:r>
          </w:p>
        </w:tc>
        <w:tc>
          <w:tcPr>
            <w:tcW w:w="1560" w:type="dxa"/>
            <w:vAlign w:val="center"/>
          </w:tcPr>
          <w:p w:rsidR="00AD311E" w:rsidRPr="00E01939" w:rsidRDefault="00223D9F" w:rsidP="00AD311E">
            <w:pPr>
              <w:pStyle w:val="TableParagraph"/>
              <w:contextualSpacing/>
              <w:jc w:val="center"/>
              <w:rPr>
                <w:sz w:val="24"/>
                <w:szCs w:val="24"/>
                <w:lang w:val="ru-RU"/>
              </w:rPr>
            </w:pPr>
            <w:r w:rsidRPr="00E01939">
              <w:rPr>
                <w:sz w:val="24"/>
                <w:szCs w:val="24"/>
                <w:lang w:val="ru-RU"/>
              </w:rPr>
              <w:t>1%</w:t>
            </w:r>
          </w:p>
          <w:p w:rsidR="00223D9F" w:rsidRPr="00E01939" w:rsidRDefault="00223D9F" w:rsidP="00AD311E">
            <w:pPr>
              <w:pStyle w:val="TableParagraph"/>
              <w:contextualSpacing/>
              <w:jc w:val="center"/>
              <w:rPr>
                <w:sz w:val="24"/>
                <w:szCs w:val="24"/>
                <w:lang w:val="ru-RU"/>
              </w:rPr>
            </w:pPr>
            <w:r w:rsidRPr="00E01939">
              <w:rPr>
                <w:sz w:val="24"/>
                <w:szCs w:val="24"/>
                <w:lang w:val="ru-RU"/>
              </w:rPr>
              <w:t>16</w:t>
            </w:r>
          </w:p>
        </w:tc>
      </w:tr>
      <w:tr w:rsidR="00AD311E" w:rsidRPr="00E01939" w:rsidTr="00AD311E">
        <w:trPr>
          <w:trHeight w:val="368"/>
        </w:trPr>
        <w:tc>
          <w:tcPr>
            <w:tcW w:w="709" w:type="dxa"/>
            <w:vAlign w:val="center"/>
          </w:tcPr>
          <w:p w:rsidR="00AD311E" w:rsidRPr="00E01939" w:rsidRDefault="00AD311E" w:rsidP="00AD311E">
            <w:pPr>
              <w:pStyle w:val="TableParagraph"/>
              <w:ind w:left="40" w:hanging="40"/>
              <w:contextualSpacing/>
              <w:jc w:val="center"/>
              <w:rPr>
                <w:sz w:val="24"/>
                <w:szCs w:val="24"/>
              </w:rPr>
            </w:pPr>
            <w:r w:rsidRPr="00E01939">
              <w:rPr>
                <w:sz w:val="24"/>
                <w:szCs w:val="24"/>
              </w:rPr>
              <w:t>11.</w:t>
            </w:r>
          </w:p>
        </w:tc>
        <w:tc>
          <w:tcPr>
            <w:tcW w:w="2694" w:type="dxa"/>
            <w:vAlign w:val="center"/>
          </w:tcPr>
          <w:p w:rsidR="00AD311E" w:rsidRPr="00E01939" w:rsidRDefault="00AD311E" w:rsidP="00AD311E">
            <w:pPr>
              <w:pStyle w:val="TableParagraph"/>
              <w:ind w:left="40"/>
              <w:contextualSpacing/>
              <w:rPr>
                <w:sz w:val="24"/>
                <w:szCs w:val="24"/>
              </w:rPr>
            </w:pPr>
            <w:r w:rsidRPr="00E01939">
              <w:rPr>
                <w:sz w:val="24"/>
                <w:szCs w:val="24"/>
              </w:rPr>
              <w:t>Медицинские, медико-</w:t>
            </w:r>
            <w:r w:rsidRPr="00E01939">
              <w:rPr>
                <w:sz w:val="24"/>
                <w:szCs w:val="24"/>
              </w:rPr>
              <w:lastRenderedPageBreak/>
              <w:t>биологические мероприятия</w:t>
            </w:r>
          </w:p>
        </w:tc>
        <w:tc>
          <w:tcPr>
            <w:tcW w:w="993" w:type="dxa"/>
            <w:vAlign w:val="center"/>
          </w:tcPr>
          <w:p w:rsidR="00AD311E" w:rsidRPr="00E01939" w:rsidRDefault="00AD311E" w:rsidP="00AD311E">
            <w:pPr>
              <w:pStyle w:val="TableParagraph"/>
              <w:contextualSpacing/>
              <w:jc w:val="center"/>
              <w:rPr>
                <w:sz w:val="24"/>
                <w:szCs w:val="24"/>
                <w:lang w:val="ru-RU"/>
              </w:rPr>
            </w:pPr>
            <w:r w:rsidRPr="00E01939">
              <w:rPr>
                <w:sz w:val="24"/>
                <w:szCs w:val="24"/>
                <w:lang w:val="ru-RU"/>
              </w:rPr>
              <w:lastRenderedPageBreak/>
              <w:t>1%</w:t>
            </w:r>
          </w:p>
          <w:p w:rsidR="00AD311E" w:rsidRPr="00E01939" w:rsidRDefault="00AD311E" w:rsidP="00AD311E">
            <w:pPr>
              <w:pStyle w:val="TableParagraph"/>
              <w:contextualSpacing/>
              <w:jc w:val="center"/>
              <w:rPr>
                <w:sz w:val="24"/>
                <w:szCs w:val="24"/>
                <w:lang w:val="ru-RU"/>
              </w:rPr>
            </w:pPr>
            <w:r w:rsidRPr="00E01939">
              <w:rPr>
                <w:sz w:val="24"/>
                <w:szCs w:val="24"/>
                <w:lang w:val="ru-RU"/>
              </w:rPr>
              <w:lastRenderedPageBreak/>
              <w:t>3</w:t>
            </w:r>
          </w:p>
        </w:tc>
        <w:tc>
          <w:tcPr>
            <w:tcW w:w="850" w:type="dxa"/>
            <w:vAlign w:val="center"/>
          </w:tcPr>
          <w:p w:rsidR="00AD311E" w:rsidRPr="00E01939" w:rsidRDefault="00AD311E" w:rsidP="00AD311E">
            <w:pPr>
              <w:pStyle w:val="TableParagraph"/>
              <w:contextualSpacing/>
              <w:jc w:val="center"/>
              <w:rPr>
                <w:sz w:val="24"/>
                <w:szCs w:val="24"/>
                <w:lang w:val="ru-RU"/>
              </w:rPr>
            </w:pPr>
            <w:r w:rsidRPr="00E01939">
              <w:rPr>
                <w:sz w:val="24"/>
                <w:szCs w:val="24"/>
                <w:lang w:val="ru-RU"/>
              </w:rPr>
              <w:lastRenderedPageBreak/>
              <w:t>1%</w:t>
            </w:r>
          </w:p>
          <w:p w:rsidR="00AD311E" w:rsidRPr="00E01939" w:rsidRDefault="00AD311E" w:rsidP="00AD311E">
            <w:pPr>
              <w:pStyle w:val="TableParagraph"/>
              <w:contextualSpacing/>
              <w:jc w:val="center"/>
              <w:rPr>
                <w:sz w:val="24"/>
                <w:szCs w:val="24"/>
                <w:lang w:val="ru-RU"/>
              </w:rPr>
            </w:pPr>
            <w:r w:rsidRPr="00E01939">
              <w:rPr>
                <w:sz w:val="24"/>
                <w:szCs w:val="24"/>
                <w:lang w:val="ru-RU"/>
              </w:rPr>
              <w:lastRenderedPageBreak/>
              <w:t>3</w:t>
            </w:r>
          </w:p>
        </w:tc>
        <w:tc>
          <w:tcPr>
            <w:tcW w:w="992" w:type="dxa"/>
          </w:tcPr>
          <w:p w:rsidR="0062346D" w:rsidRPr="00E01939" w:rsidRDefault="0062346D" w:rsidP="0062346D">
            <w:pPr>
              <w:pStyle w:val="TableParagraph"/>
              <w:contextualSpacing/>
              <w:jc w:val="center"/>
              <w:rPr>
                <w:sz w:val="24"/>
                <w:szCs w:val="24"/>
                <w:lang w:val="ru-RU"/>
              </w:rPr>
            </w:pPr>
            <w:r w:rsidRPr="00E01939">
              <w:rPr>
                <w:sz w:val="24"/>
                <w:szCs w:val="24"/>
                <w:lang w:val="ru-RU"/>
              </w:rPr>
              <w:lastRenderedPageBreak/>
              <w:t>1%</w:t>
            </w:r>
          </w:p>
          <w:p w:rsidR="00AD311E" w:rsidRPr="00E01939" w:rsidRDefault="0062346D" w:rsidP="0062346D">
            <w:pPr>
              <w:pStyle w:val="TableParagraph"/>
              <w:contextualSpacing/>
              <w:jc w:val="center"/>
              <w:rPr>
                <w:sz w:val="24"/>
                <w:szCs w:val="24"/>
                <w:lang w:val="ru-RU"/>
              </w:rPr>
            </w:pPr>
            <w:r w:rsidRPr="00E01939">
              <w:rPr>
                <w:sz w:val="24"/>
                <w:szCs w:val="24"/>
                <w:lang w:val="ru-RU"/>
              </w:rPr>
              <w:lastRenderedPageBreak/>
              <w:t>6</w:t>
            </w:r>
          </w:p>
        </w:tc>
        <w:tc>
          <w:tcPr>
            <w:tcW w:w="1134" w:type="dxa"/>
            <w:vAlign w:val="center"/>
          </w:tcPr>
          <w:p w:rsidR="00457CF4" w:rsidRPr="00E01939" w:rsidRDefault="00457CF4" w:rsidP="00457CF4">
            <w:pPr>
              <w:pStyle w:val="TableParagraph"/>
              <w:contextualSpacing/>
              <w:jc w:val="center"/>
              <w:rPr>
                <w:sz w:val="24"/>
                <w:szCs w:val="24"/>
                <w:lang w:val="ru-RU"/>
              </w:rPr>
            </w:pPr>
            <w:r w:rsidRPr="00E01939">
              <w:rPr>
                <w:sz w:val="24"/>
                <w:szCs w:val="24"/>
                <w:lang w:val="ru-RU"/>
              </w:rPr>
              <w:lastRenderedPageBreak/>
              <w:t>1%</w:t>
            </w:r>
          </w:p>
          <w:p w:rsidR="00AD311E" w:rsidRPr="00E01939" w:rsidRDefault="00457CF4" w:rsidP="00457CF4">
            <w:pPr>
              <w:pStyle w:val="TableParagraph"/>
              <w:contextualSpacing/>
              <w:jc w:val="center"/>
              <w:rPr>
                <w:sz w:val="24"/>
                <w:szCs w:val="24"/>
              </w:rPr>
            </w:pPr>
            <w:r w:rsidRPr="00E01939">
              <w:rPr>
                <w:sz w:val="24"/>
                <w:szCs w:val="24"/>
                <w:lang w:val="ru-RU"/>
              </w:rPr>
              <w:lastRenderedPageBreak/>
              <w:t>9</w:t>
            </w:r>
          </w:p>
        </w:tc>
        <w:tc>
          <w:tcPr>
            <w:tcW w:w="1418" w:type="dxa"/>
            <w:vAlign w:val="center"/>
          </w:tcPr>
          <w:p w:rsidR="00AD311E" w:rsidRPr="00E01939" w:rsidRDefault="00457CF4" w:rsidP="00AD311E">
            <w:pPr>
              <w:pStyle w:val="TableParagraph"/>
              <w:contextualSpacing/>
              <w:jc w:val="center"/>
              <w:rPr>
                <w:sz w:val="24"/>
                <w:szCs w:val="24"/>
                <w:lang w:val="ru-RU"/>
              </w:rPr>
            </w:pPr>
            <w:r w:rsidRPr="00E01939">
              <w:rPr>
                <w:sz w:val="24"/>
                <w:szCs w:val="24"/>
                <w:lang w:val="ru-RU"/>
              </w:rPr>
              <w:lastRenderedPageBreak/>
              <w:t>2%</w:t>
            </w:r>
          </w:p>
          <w:p w:rsidR="00223D9F" w:rsidRPr="00E01939" w:rsidRDefault="00223D9F" w:rsidP="00AD311E">
            <w:pPr>
              <w:pStyle w:val="TableParagraph"/>
              <w:contextualSpacing/>
              <w:jc w:val="center"/>
              <w:rPr>
                <w:sz w:val="24"/>
                <w:szCs w:val="24"/>
                <w:lang w:val="ru-RU"/>
              </w:rPr>
            </w:pPr>
            <w:r w:rsidRPr="00E01939">
              <w:rPr>
                <w:sz w:val="24"/>
                <w:szCs w:val="24"/>
                <w:lang w:val="ru-RU"/>
              </w:rPr>
              <w:lastRenderedPageBreak/>
              <w:t>25</w:t>
            </w:r>
          </w:p>
        </w:tc>
        <w:tc>
          <w:tcPr>
            <w:tcW w:w="1560" w:type="dxa"/>
            <w:vAlign w:val="center"/>
          </w:tcPr>
          <w:p w:rsidR="00AD311E" w:rsidRPr="00E01939" w:rsidRDefault="00223D9F" w:rsidP="00AD311E">
            <w:pPr>
              <w:pStyle w:val="TableParagraph"/>
              <w:contextualSpacing/>
              <w:jc w:val="center"/>
              <w:rPr>
                <w:sz w:val="24"/>
                <w:szCs w:val="24"/>
                <w:lang w:val="ru-RU"/>
              </w:rPr>
            </w:pPr>
            <w:r w:rsidRPr="00E01939">
              <w:rPr>
                <w:sz w:val="24"/>
                <w:szCs w:val="24"/>
                <w:lang w:val="ru-RU"/>
              </w:rPr>
              <w:lastRenderedPageBreak/>
              <w:t>2%</w:t>
            </w:r>
          </w:p>
          <w:p w:rsidR="00223D9F" w:rsidRPr="00E01939" w:rsidRDefault="00223D9F" w:rsidP="00AD311E">
            <w:pPr>
              <w:pStyle w:val="TableParagraph"/>
              <w:contextualSpacing/>
              <w:jc w:val="center"/>
              <w:rPr>
                <w:sz w:val="24"/>
                <w:szCs w:val="24"/>
                <w:lang w:val="ru-RU"/>
              </w:rPr>
            </w:pPr>
            <w:r w:rsidRPr="00E01939">
              <w:rPr>
                <w:sz w:val="24"/>
                <w:szCs w:val="24"/>
                <w:lang w:val="ru-RU"/>
              </w:rPr>
              <w:lastRenderedPageBreak/>
              <w:t>33</w:t>
            </w:r>
          </w:p>
        </w:tc>
      </w:tr>
      <w:tr w:rsidR="00AD311E" w:rsidRPr="00E01939" w:rsidTr="00AD311E">
        <w:trPr>
          <w:trHeight w:val="501"/>
        </w:trPr>
        <w:tc>
          <w:tcPr>
            <w:tcW w:w="709" w:type="dxa"/>
            <w:vAlign w:val="center"/>
          </w:tcPr>
          <w:p w:rsidR="00AD311E" w:rsidRPr="00E01939" w:rsidRDefault="00AD311E" w:rsidP="00AD311E">
            <w:pPr>
              <w:pStyle w:val="TableParagraph"/>
              <w:ind w:left="40" w:hanging="40"/>
              <w:contextualSpacing/>
              <w:jc w:val="center"/>
              <w:rPr>
                <w:sz w:val="24"/>
                <w:szCs w:val="24"/>
              </w:rPr>
            </w:pPr>
            <w:r w:rsidRPr="00E01939">
              <w:rPr>
                <w:sz w:val="24"/>
                <w:szCs w:val="24"/>
              </w:rPr>
              <w:lastRenderedPageBreak/>
              <w:t>12.</w:t>
            </w:r>
          </w:p>
        </w:tc>
        <w:tc>
          <w:tcPr>
            <w:tcW w:w="2694" w:type="dxa"/>
            <w:vAlign w:val="center"/>
          </w:tcPr>
          <w:p w:rsidR="00AD311E" w:rsidRPr="00E01939" w:rsidRDefault="00AD311E" w:rsidP="00AD311E">
            <w:pPr>
              <w:pStyle w:val="TableParagraph"/>
              <w:ind w:left="40"/>
              <w:contextualSpacing/>
              <w:rPr>
                <w:sz w:val="24"/>
                <w:szCs w:val="24"/>
              </w:rPr>
            </w:pPr>
            <w:r w:rsidRPr="00E01939">
              <w:rPr>
                <w:sz w:val="24"/>
                <w:szCs w:val="24"/>
              </w:rPr>
              <w:t>Восстановительные</w:t>
            </w:r>
            <w:r w:rsidRPr="00E01939">
              <w:rPr>
                <w:spacing w:val="-57"/>
                <w:sz w:val="24"/>
                <w:szCs w:val="24"/>
              </w:rPr>
              <w:t xml:space="preserve"> </w:t>
            </w:r>
            <w:r w:rsidRPr="00E01939">
              <w:rPr>
                <w:sz w:val="24"/>
                <w:szCs w:val="24"/>
              </w:rPr>
              <w:t>мероприятия</w:t>
            </w:r>
          </w:p>
        </w:tc>
        <w:tc>
          <w:tcPr>
            <w:tcW w:w="993" w:type="dxa"/>
            <w:vAlign w:val="center"/>
          </w:tcPr>
          <w:p w:rsidR="00AD311E" w:rsidRPr="00E01939" w:rsidRDefault="00AD311E" w:rsidP="00AD311E">
            <w:pPr>
              <w:pStyle w:val="TableParagraph"/>
              <w:contextualSpacing/>
              <w:jc w:val="center"/>
              <w:rPr>
                <w:sz w:val="24"/>
                <w:szCs w:val="24"/>
                <w:lang w:val="ru-RU"/>
              </w:rPr>
            </w:pPr>
            <w:r w:rsidRPr="00E01939">
              <w:rPr>
                <w:sz w:val="24"/>
                <w:szCs w:val="24"/>
                <w:lang w:val="ru-RU"/>
              </w:rPr>
              <w:t>1%</w:t>
            </w:r>
          </w:p>
          <w:p w:rsidR="00AD311E" w:rsidRPr="00E01939" w:rsidRDefault="00AD311E" w:rsidP="00AD311E">
            <w:pPr>
              <w:pStyle w:val="TableParagraph"/>
              <w:contextualSpacing/>
              <w:jc w:val="center"/>
              <w:rPr>
                <w:sz w:val="24"/>
                <w:szCs w:val="24"/>
                <w:lang w:val="ru-RU"/>
              </w:rPr>
            </w:pPr>
            <w:r w:rsidRPr="00E01939">
              <w:rPr>
                <w:sz w:val="24"/>
                <w:szCs w:val="24"/>
                <w:lang w:val="ru-RU"/>
              </w:rPr>
              <w:t>3</w:t>
            </w:r>
          </w:p>
        </w:tc>
        <w:tc>
          <w:tcPr>
            <w:tcW w:w="850" w:type="dxa"/>
            <w:vAlign w:val="center"/>
          </w:tcPr>
          <w:p w:rsidR="00AD311E" w:rsidRPr="00E01939" w:rsidRDefault="00AD311E" w:rsidP="00AD311E">
            <w:pPr>
              <w:pStyle w:val="TableParagraph"/>
              <w:contextualSpacing/>
              <w:jc w:val="center"/>
              <w:rPr>
                <w:sz w:val="24"/>
                <w:szCs w:val="24"/>
                <w:lang w:val="ru-RU"/>
              </w:rPr>
            </w:pPr>
            <w:r w:rsidRPr="00E01939">
              <w:rPr>
                <w:sz w:val="24"/>
                <w:szCs w:val="24"/>
                <w:lang w:val="ru-RU"/>
              </w:rPr>
              <w:t>1%</w:t>
            </w:r>
          </w:p>
          <w:p w:rsidR="00AD311E" w:rsidRPr="00E01939" w:rsidRDefault="00AD311E" w:rsidP="00AD311E">
            <w:pPr>
              <w:pStyle w:val="TableParagraph"/>
              <w:contextualSpacing/>
              <w:jc w:val="center"/>
              <w:rPr>
                <w:sz w:val="24"/>
                <w:szCs w:val="24"/>
                <w:lang w:val="ru-RU"/>
              </w:rPr>
            </w:pPr>
            <w:r w:rsidRPr="00E01939">
              <w:rPr>
                <w:sz w:val="24"/>
                <w:szCs w:val="24"/>
                <w:lang w:val="ru-RU"/>
              </w:rPr>
              <w:t>3</w:t>
            </w:r>
          </w:p>
        </w:tc>
        <w:tc>
          <w:tcPr>
            <w:tcW w:w="992" w:type="dxa"/>
          </w:tcPr>
          <w:p w:rsidR="0062346D" w:rsidRPr="00E01939" w:rsidRDefault="0062346D" w:rsidP="0062346D">
            <w:pPr>
              <w:pStyle w:val="TableParagraph"/>
              <w:contextualSpacing/>
              <w:jc w:val="center"/>
              <w:rPr>
                <w:sz w:val="24"/>
                <w:szCs w:val="24"/>
                <w:lang w:val="ru-RU"/>
              </w:rPr>
            </w:pPr>
            <w:r w:rsidRPr="00E01939">
              <w:rPr>
                <w:sz w:val="24"/>
                <w:szCs w:val="24"/>
                <w:lang w:val="ru-RU"/>
              </w:rPr>
              <w:t>1%</w:t>
            </w:r>
          </w:p>
          <w:p w:rsidR="00AD311E" w:rsidRPr="00E01939" w:rsidRDefault="0062346D" w:rsidP="0062346D">
            <w:pPr>
              <w:pStyle w:val="TableParagraph"/>
              <w:contextualSpacing/>
              <w:jc w:val="center"/>
              <w:rPr>
                <w:sz w:val="24"/>
                <w:szCs w:val="24"/>
                <w:lang w:val="ru-RU"/>
              </w:rPr>
            </w:pPr>
            <w:r w:rsidRPr="00E01939">
              <w:rPr>
                <w:sz w:val="24"/>
                <w:szCs w:val="24"/>
                <w:lang w:val="ru-RU"/>
              </w:rPr>
              <w:t>6</w:t>
            </w:r>
          </w:p>
        </w:tc>
        <w:tc>
          <w:tcPr>
            <w:tcW w:w="1134" w:type="dxa"/>
            <w:vAlign w:val="center"/>
          </w:tcPr>
          <w:p w:rsidR="00457CF4" w:rsidRPr="00E01939" w:rsidRDefault="00457CF4" w:rsidP="00457CF4">
            <w:pPr>
              <w:pStyle w:val="TableParagraph"/>
              <w:contextualSpacing/>
              <w:jc w:val="center"/>
              <w:rPr>
                <w:sz w:val="24"/>
                <w:szCs w:val="24"/>
                <w:lang w:val="ru-RU"/>
              </w:rPr>
            </w:pPr>
            <w:r w:rsidRPr="00E01939">
              <w:rPr>
                <w:sz w:val="24"/>
                <w:szCs w:val="24"/>
                <w:lang w:val="ru-RU"/>
              </w:rPr>
              <w:t>1%</w:t>
            </w:r>
          </w:p>
          <w:p w:rsidR="00AD311E" w:rsidRPr="00E01939" w:rsidRDefault="00457CF4" w:rsidP="00457CF4">
            <w:pPr>
              <w:pStyle w:val="TableParagraph"/>
              <w:contextualSpacing/>
              <w:jc w:val="center"/>
              <w:rPr>
                <w:sz w:val="24"/>
                <w:szCs w:val="24"/>
              </w:rPr>
            </w:pPr>
            <w:r w:rsidRPr="00E01939">
              <w:rPr>
                <w:sz w:val="24"/>
                <w:szCs w:val="24"/>
                <w:lang w:val="ru-RU"/>
              </w:rPr>
              <w:t>9</w:t>
            </w:r>
          </w:p>
        </w:tc>
        <w:tc>
          <w:tcPr>
            <w:tcW w:w="1418" w:type="dxa"/>
            <w:vAlign w:val="center"/>
          </w:tcPr>
          <w:p w:rsidR="00AD311E" w:rsidRPr="00E01939" w:rsidRDefault="00457CF4" w:rsidP="00AD311E">
            <w:pPr>
              <w:pStyle w:val="TableParagraph"/>
              <w:contextualSpacing/>
              <w:jc w:val="center"/>
              <w:rPr>
                <w:sz w:val="24"/>
                <w:szCs w:val="24"/>
                <w:lang w:val="ru-RU"/>
              </w:rPr>
            </w:pPr>
            <w:r w:rsidRPr="00E01939">
              <w:rPr>
                <w:sz w:val="24"/>
                <w:szCs w:val="24"/>
                <w:lang w:val="ru-RU"/>
              </w:rPr>
              <w:t>1%</w:t>
            </w:r>
          </w:p>
          <w:p w:rsidR="00223D9F" w:rsidRPr="00E01939" w:rsidRDefault="00223D9F" w:rsidP="00AD311E">
            <w:pPr>
              <w:pStyle w:val="TableParagraph"/>
              <w:contextualSpacing/>
              <w:jc w:val="center"/>
              <w:rPr>
                <w:sz w:val="24"/>
                <w:szCs w:val="24"/>
                <w:lang w:val="ru-RU"/>
              </w:rPr>
            </w:pPr>
            <w:r w:rsidRPr="00E01939">
              <w:rPr>
                <w:sz w:val="24"/>
                <w:szCs w:val="24"/>
                <w:lang w:val="ru-RU"/>
              </w:rPr>
              <w:t>13</w:t>
            </w:r>
          </w:p>
        </w:tc>
        <w:tc>
          <w:tcPr>
            <w:tcW w:w="1560" w:type="dxa"/>
            <w:vAlign w:val="center"/>
          </w:tcPr>
          <w:p w:rsidR="00AD311E" w:rsidRPr="00E01939" w:rsidRDefault="00223D9F" w:rsidP="00AD311E">
            <w:pPr>
              <w:pStyle w:val="TableParagraph"/>
              <w:contextualSpacing/>
              <w:jc w:val="center"/>
              <w:rPr>
                <w:sz w:val="24"/>
                <w:szCs w:val="24"/>
                <w:lang w:val="ru-RU"/>
              </w:rPr>
            </w:pPr>
            <w:r w:rsidRPr="00E01939">
              <w:rPr>
                <w:sz w:val="24"/>
                <w:szCs w:val="24"/>
                <w:lang w:val="ru-RU"/>
              </w:rPr>
              <w:t>2%</w:t>
            </w:r>
          </w:p>
          <w:p w:rsidR="00223D9F" w:rsidRPr="00E01939" w:rsidRDefault="00223D9F" w:rsidP="00AD311E">
            <w:pPr>
              <w:pStyle w:val="TableParagraph"/>
              <w:contextualSpacing/>
              <w:jc w:val="center"/>
              <w:rPr>
                <w:sz w:val="24"/>
                <w:szCs w:val="24"/>
                <w:lang w:val="ru-RU"/>
              </w:rPr>
            </w:pPr>
            <w:r w:rsidRPr="00E01939">
              <w:rPr>
                <w:sz w:val="24"/>
                <w:szCs w:val="24"/>
                <w:lang w:val="ru-RU"/>
              </w:rPr>
              <w:t>33</w:t>
            </w:r>
          </w:p>
        </w:tc>
      </w:tr>
      <w:tr w:rsidR="00AD311E" w:rsidRPr="00E01939" w:rsidTr="00AD311E">
        <w:trPr>
          <w:trHeight w:val="501"/>
        </w:trPr>
        <w:tc>
          <w:tcPr>
            <w:tcW w:w="709" w:type="dxa"/>
            <w:vAlign w:val="center"/>
          </w:tcPr>
          <w:p w:rsidR="00AD311E" w:rsidRPr="00E01939" w:rsidRDefault="00AD311E" w:rsidP="00AD311E">
            <w:pPr>
              <w:pStyle w:val="TableParagraph"/>
              <w:ind w:left="40" w:hanging="40"/>
              <w:contextualSpacing/>
              <w:jc w:val="center"/>
              <w:rPr>
                <w:sz w:val="24"/>
                <w:szCs w:val="24"/>
                <w:lang w:val="ru-RU"/>
              </w:rPr>
            </w:pPr>
            <w:r w:rsidRPr="00E01939">
              <w:rPr>
                <w:sz w:val="24"/>
                <w:szCs w:val="24"/>
                <w:lang w:val="ru-RU"/>
              </w:rPr>
              <w:t>13.</w:t>
            </w:r>
          </w:p>
        </w:tc>
        <w:tc>
          <w:tcPr>
            <w:tcW w:w="2694" w:type="dxa"/>
            <w:vAlign w:val="center"/>
          </w:tcPr>
          <w:p w:rsidR="00AD311E" w:rsidRPr="00E01939" w:rsidRDefault="00AD311E" w:rsidP="00AD311E">
            <w:pPr>
              <w:pStyle w:val="TableParagraph"/>
              <w:ind w:left="40"/>
              <w:contextualSpacing/>
              <w:rPr>
                <w:sz w:val="24"/>
                <w:szCs w:val="24"/>
                <w:lang w:val="ru-RU"/>
              </w:rPr>
            </w:pPr>
            <w:r w:rsidRPr="00E01939">
              <w:rPr>
                <w:sz w:val="24"/>
                <w:szCs w:val="24"/>
                <w:lang w:val="ru-RU"/>
              </w:rPr>
              <w:t>Интегральная подготовка</w:t>
            </w:r>
          </w:p>
        </w:tc>
        <w:tc>
          <w:tcPr>
            <w:tcW w:w="993" w:type="dxa"/>
            <w:vAlign w:val="center"/>
          </w:tcPr>
          <w:p w:rsidR="00AD311E" w:rsidRPr="00E01939" w:rsidRDefault="00AD311E" w:rsidP="00AD311E">
            <w:pPr>
              <w:pStyle w:val="TableParagraph"/>
              <w:contextualSpacing/>
              <w:jc w:val="center"/>
              <w:rPr>
                <w:sz w:val="24"/>
                <w:szCs w:val="24"/>
                <w:lang w:val="ru-RU"/>
              </w:rPr>
            </w:pPr>
            <w:r w:rsidRPr="00E01939">
              <w:rPr>
                <w:sz w:val="24"/>
                <w:szCs w:val="24"/>
                <w:lang w:val="ru-RU"/>
              </w:rPr>
              <w:t>10%</w:t>
            </w:r>
          </w:p>
          <w:p w:rsidR="00AD311E" w:rsidRPr="00E01939" w:rsidRDefault="00AD311E" w:rsidP="00AD311E">
            <w:pPr>
              <w:pStyle w:val="TableParagraph"/>
              <w:contextualSpacing/>
              <w:jc w:val="center"/>
              <w:rPr>
                <w:sz w:val="24"/>
                <w:szCs w:val="24"/>
                <w:lang w:val="ru-RU"/>
              </w:rPr>
            </w:pPr>
            <w:r w:rsidRPr="00E01939">
              <w:rPr>
                <w:sz w:val="24"/>
                <w:szCs w:val="24"/>
                <w:lang w:val="ru-RU"/>
              </w:rPr>
              <w:t>31</w:t>
            </w:r>
          </w:p>
        </w:tc>
        <w:tc>
          <w:tcPr>
            <w:tcW w:w="850" w:type="dxa"/>
            <w:vAlign w:val="center"/>
          </w:tcPr>
          <w:p w:rsidR="00AD311E" w:rsidRPr="00E01939" w:rsidRDefault="00AD311E" w:rsidP="00AD311E">
            <w:pPr>
              <w:pStyle w:val="TableParagraph"/>
              <w:contextualSpacing/>
              <w:jc w:val="center"/>
              <w:rPr>
                <w:sz w:val="24"/>
                <w:szCs w:val="24"/>
                <w:lang w:val="ru-RU"/>
              </w:rPr>
            </w:pPr>
            <w:r w:rsidRPr="00E01939">
              <w:rPr>
                <w:sz w:val="24"/>
                <w:szCs w:val="24"/>
                <w:lang w:val="ru-RU"/>
              </w:rPr>
              <w:t>10%</w:t>
            </w:r>
          </w:p>
          <w:p w:rsidR="00AD311E" w:rsidRPr="00E01939" w:rsidRDefault="00AD311E" w:rsidP="00AD311E">
            <w:pPr>
              <w:pStyle w:val="TableParagraph"/>
              <w:contextualSpacing/>
              <w:jc w:val="center"/>
              <w:rPr>
                <w:sz w:val="24"/>
                <w:szCs w:val="24"/>
                <w:lang w:val="ru-RU"/>
              </w:rPr>
            </w:pPr>
            <w:r w:rsidRPr="00E01939">
              <w:rPr>
                <w:sz w:val="24"/>
                <w:szCs w:val="24"/>
                <w:lang w:val="ru-RU"/>
              </w:rPr>
              <w:t>31</w:t>
            </w:r>
          </w:p>
        </w:tc>
        <w:tc>
          <w:tcPr>
            <w:tcW w:w="992" w:type="dxa"/>
          </w:tcPr>
          <w:p w:rsidR="00AD311E" w:rsidRPr="00E01939" w:rsidRDefault="0062346D" w:rsidP="00AD311E">
            <w:pPr>
              <w:pStyle w:val="TableParagraph"/>
              <w:contextualSpacing/>
              <w:jc w:val="center"/>
              <w:rPr>
                <w:sz w:val="24"/>
                <w:szCs w:val="24"/>
                <w:lang w:val="ru-RU"/>
              </w:rPr>
            </w:pPr>
            <w:r w:rsidRPr="00E01939">
              <w:rPr>
                <w:sz w:val="24"/>
                <w:szCs w:val="24"/>
                <w:lang w:val="ru-RU"/>
              </w:rPr>
              <w:t>17</w:t>
            </w:r>
            <w:r w:rsidR="00457CF4" w:rsidRPr="00E01939">
              <w:rPr>
                <w:sz w:val="24"/>
                <w:szCs w:val="24"/>
                <w:lang w:val="ru-RU"/>
              </w:rPr>
              <w:t>%</w:t>
            </w:r>
          </w:p>
          <w:p w:rsidR="0062346D" w:rsidRPr="00E01939" w:rsidRDefault="0062346D" w:rsidP="00AD311E">
            <w:pPr>
              <w:pStyle w:val="TableParagraph"/>
              <w:contextualSpacing/>
              <w:jc w:val="center"/>
              <w:rPr>
                <w:sz w:val="24"/>
                <w:szCs w:val="24"/>
                <w:lang w:val="ru-RU"/>
              </w:rPr>
            </w:pPr>
            <w:r w:rsidRPr="00E01939">
              <w:rPr>
                <w:sz w:val="24"/>
                <w:szCs w:val="24"/>
                <w:lang w:val="ru-RU"/>
              </w:rPr>
              <w:t>106</w:t>
            </w:r>
          </w:p>
        </w:tc>
        <w:tc>
          <w:tcPr>
            <w:tcW w:w="1134" w:type="dxa"/>
            <w:vAlign w:val="center"/>
          </w:tcPr>
          <w:p w:rsidR="00AD311E" w:rsidRPr="00E01939" w:rsidRDefault="00457CF4" w:rsidP="00AD311E">
            <w:pPr>
              <w:pStyle w:val="TableParagraph"/>
              <w:contextualSpacing/>
              <w:jc w:val="center"/>
              <w:rPr>
                <w:sz w:val="24"/>
                <w:szCs w:val="24"/>
                <w:lang w:val="ru-RU"/>
              </w:rPr>
            </w:pPr>
            <w:r w:rsidRPr="00E01939">
              <w:rPr>
                <w:sz w:val="24"/>
                <w:szCs w:val="24"/>
                <w:lang w:val="ru-RU"/>
              </w:rPr>
              <w:t>16%</w:t>
            </w:r>
          </w:p>
          <w:p w:rsidR="00457CF4" w:rsidRPr="00E01939" w:rsidRDefault="00457CF4" w:rsidP="00AD311E">
            <w:pPr>
              <w:pStyle w:val="TableParagraph"/>
              <w:contextualSpacing/>
              <w:jc w:val="center"/>
              <w:rPr>
                <w:sz w:val="24"/>
                <w:szCs w:val="24"/>
                <w:lang w:val="ru-RU"/>
              </w:rPr>
            </w:pPr>
            <w:r w:rsidRPr="00E01939">
              <w:rPr>
                <w:sz w:val="24"/>
                <w:szCs w:val="24"/>
                <w:lang w:val="ru-RU"/>
              </w:rPr>
              <w:t>150</w:t>
            </w:r>
          </w:p>
        </w:tc>
        <w:tc>
          <w:tcPr>
            <w:tcW w:w="1418" w:type="dxa"/>
            <w:vAlign w:val="center"/>
          </w:tcPr>
          <w:p w:rsidR="00AD311E" w:rsidRPr="00E01939" w:rsidRDefault="00457CF4" w:rsidP="00AD311E">
            <w:pPr>
              <w:pStyle w:val="TableParagraph"/>
              <w:contextualSpacing/>
              <w:jc w:val="center"/>
              <w:rPr>
                <w:sz w:val="24"/>
                <w:szCs w:val="24"/>
                <w:lang w:val="ru-RU"/>
              </w:rPr>
            </w:pPr>
            <w:r w:rsidRPr="00E01939">
              <w:rPr>
                <w:sz w:val="24"/>
                <w:szCs w:val="24"/>
                <w:lang w:val="ru-RU"/>
              </w:rPr>
              <w:t>19%</w:t>
            </w:r>
          </w:p>
          <w:p w:rsidR="00223D9F" w:rsidRPr="00E01939" w:rsidRDefault="00223D9F" w:rsidP="00AD311E">
            <w:pPr>
              <w:pStyle w:val="TableParagraph"/>
              <w:contextualSpacing/>
              <w:jc w:val="center"/>
              <w:rPr>
                <w:sz w:val="24"/>
                <w:szCs w:val="24"/>
                <w:lang w:val="ru-RU"/>
              </w:rPr>
            </w:pPr>
            <w:r w:rsidRPr="00E01939">
              <w:rPr>
                <w:sz w:val="24"/>
                <w:szCs w:val="24"/>
                <w:lang w:val="ru-RU"/>
              </w:rPr>
              <w:t>237</w:t>
            </w:r>
          </w:p>
        </w:tc>
        <w:tc>
          <w:tcPr>
            <w:tcW w:w="1560" w:type="dxa"/>
            <w:vAlign w:val="center"/>
          </w:tcPr>
          <w:p w:rsidR="00AD311E" w:rsidRPr="00E01939" w:rsidRDefault="00223D9F" w:rsidP="00AD311E">
            <w:pPr>
              <w:pStyle w:val="TableParagraph"/>
              <w:contextualSpacing/>
              <w:jc w:val="center"/>
              <w:rPr>
                <w:sz w:val="24"/>
                <w:szCs w:val="24"/>
                <w:lang w:val="ru-RU"/>
              </w:rPr>
            </w:pPr>
            <w:r w:rsidRPr="00E01939">
              <w:rPr>
                <w:sz w:val="24"/>
                <w:szCs w:val="24"/>
                <w:lang w:val="ru-RU"/>
              </w:rPr>
              <w:t>18%</w:t>
            </w:r>
          </w:p>
          <w:p w:rsidR="00223D9F" w:rsidRPr="00E01939" w:rsidRDefault="00223D9F" w:rsidP="00AD311E">
            <w:pPr>
              <w:pStyle w:val="TableParagraph"/>
              <w:contextualSpacing/>
              <w:jc w:val="center"/>
              <w:rPr>
                <w:sz w:val="24"/>
                <w:szCs w:val="24"/>
                <w:lang w:val="ru-RU"/>
              </w:rPr>
            </w:pPr>
            <w:r w:rsidRPr="00E01939">
              <w:rPr>
                <w:sz w:val="24"/>
                <w:szCs w:val="24"/>
                <w:lang w:val="ru-RU"/>
              </w:rPr>
              <w:t>300</w:t>
            </w:r>
          </w:p>
        </w:tc>
      </w:tr>
      <w:tr w:rsidR="004506DE" w:rsidRPr="00E01939" w:rsidTr="00AD311E">
        <w:trPr>
          <w:trHeight w:val="407"/>
        </w:trPr>
        <w:tc>
          <w:tcPr>
            <w:tcW w:w="3403" w:type="dxa"/>
            <w:gridSpan w:val="2"/>
            <w:vAlign w:val="center"/>
          </w:tcPr>
          <w:p w:rsidR="004506DE" w:rsidRPr="00E01939" w:rsidRDefault="004506DE" w:rsidP="00AD311E">
            <w:pPr>
              <w:pStyle w:val="TableParagraph"/>
              <w:ind w:left="40" w:hanging="40"/>
              <w:contextualSpacing/>
              <w:jc w:val="center"/>
              <w:rPr>
                <w:bCs/>
                <w:sz w:val="24"/>
                <w:szCs w:val="24"/>
                <w:lang w:val="ru-RU"/>
              </w:rPr>
            </w:pPr>
            <w:r w:rsidRPr="00E01939">
              <w:rPr>
                <w:bCs/>
                <w:sz w:val="24"/>
                <w:szCs w:val="24"/>
                <w:lang w:val="ru-RU"/>
              </w:rPr>
              <w:t>Общее количество часов в год</w:t>
            </w:r>
          </w:p>
        </w:tc>
        <w:tc>
          <w:tcPr>
            <w:tcW w:w="993" w:type="dxa"/>
            <w:vAlign w:val="center"/>
          </w:tcPr>
          <w:p w:rsidR="004506DE" w:rsidRPr="00E01939" w:rsidRDefault="004506DE" w:rsidP="00AD311E">
            <w:pPr>
              <w:pStyle w:val="TableParagraph"/>
              <w:contextualSpacing/>
              <w:jc w:val="center"/>
              <w:rPr>
                <w:sz w:val="24"/>
                <w:szCs w:val="24"/>
              </w:rPr>
            </w:pPr>
            <w:r w:rsidRPr="00E01939">
              <w:rPr>
                <w:sz w:val="24"/>
                <w:szCs w:val="24"/>
              </w:rPr>
              <w:t>312</w:t>
            </w:r>
          </w:p>
        </w:tc>
        <w:tc>
          <w:tcPr>
            <w:tcW w:w="850" w:type="dxa"/>
            <w:vAlign w:val="center"/>
          </w:tcPr>
          <w:p w:rsidR="004506DE" w:rsidRPr="00E01939" w:rsidRDefault="004506DE" w:rsidP="00AD311E">
            <w:pPr>
              <w:pStyle w:val="TableParagraph"/>
              <w:contextualSpacing/>
              <w:jc w:val="center"/>
              <w:rPr>
                <w:sz w:val="24"/>
                <w:szCs w:val="24"/>
                <w:lang w:val="ru-RU"/>
              </w:rPr>
            </w:pPr>
            <w:r w:rsidRPr="00E01939">
              <w:rPr>
                <w:sz w:val="24"/>
                <w:szCs w:val="24"/>
                <w:lang w:val="ru-RU"/>
              </w:rPr>
              <w:t>312</w:t>
            </w:r>
          </w:p>
        </w:tc>
        <w:tc>
          <w:tcPr>
            <w:tcW w:w="992" w:type="dxa"/>
            <w:vAlign w:val="center"/>
          </w:tcPr>
          <w:p w:rsidR="004506DE" w:rsidRPr="00E01939" w:rsidRDefault="004506DE" w:rsidP="00AD311E">
            <w:pPr>
              <w:pStyle w:val="TableParagraph"/>
              <w:contextualSpacing/>
              <w:jc w:val="center"/>
              <w:rPr>
                <w:sz w:val="24"/>
                <w:szCs w:val="24"/>
                <w:lang w:val="ru-RU"/>
              </w:rPr>
            </w:pPr>
            <w:r w:rsidRPr="00E01939">
              <w:rPr>
                <w:sz w:val="24"/>
                <w:szCs w:val="24"/>
                <w:lang w:val="ru-RU"/>
              </w:rPr>
              <w:t>624</w:t>
            </w:r>
          </w:p>
        </w:tc>
        <w:tc>
          <w:tcPr>
            <w:tcW w:w="1134" w:type="dxa"/>
            <w:vAlign w:val="center"/>
          </w:tcPr>
          <w:p w:rsidR="004506DE" w:rsidRPr="00E01939" w:rsidRDefault="004506DE" w:rsidP="00AD311E">
            <w:pPr>
              <w:pStyle w:val="TableParagraph"/>
              <w:contextualSpacing/>
              <w:jc w:val="center"/>
              <w:rPr>
                <w:sz w:val="24"/>
                <w:szCs w:val="24"/>
              </w:rPr>
            </w:pPr>
            <w:r w:rsidRPr="00E01939">
              <w:rPr>
                <w:sz w:val="24"/>
                <w:szCs w:val="24"/>
              </w:rPr>
              <w:t>936</w:t>
            </w:r>
          </w:p>
        </w:tc>
        <w:tc>
          <w:tcPr>
            <w:tcW w:w="1418" w:type="dxa"/>
            <w:vAlign w:val="center"/>
          </w:tcPr>
          <w:p w:rsidR="004506DE" w:rsidRPr="00E01939" w:rsidRDefault="004506DE" w:rsidP="00AD311E">
            <w:pPr>
              <w:pStyle w:val="TableParagraph"/>
              <w:contextualSpacing/>
              <w:jc w:val="center"/>
              <w:rPr>
                <w:sz w:val="24"/>
                <w:szCs w:val="24"/>
              </w:rPr>
            </w:pPr>
            <w:r w:rsidRPr="00E01939">
              <w:rPr>
                <w:sz w:val="24"/>
                <w:szCs w:val="24"/>
              </w:rPr>
              <w:t>1248</w:t>
            </w:r>
          </w:p>
        </w:tc>
        <w:tc>
          <w:tcPr>
            <w:tcW w:w="1560" w:type="dxa"/>
            <w:vAlign w:val="center"/>
          </w:tcPr>
          <w:p w:rsidR="004506DE" w:rsidRPr="00E01939" w:rsidRDefault="004506DE" w:rsidP="00AD311E">
            <w:pPr>
              <w:pStyle w:val="TableParagraph"/>
              <w:contextualSpacing/>
              <w:jc w:val="center"/>
              <w:rPr>
                <w:sz w:val="24"/>
                <w:szCs w:val="24"/>
              </w:rPr>
            </w:pPr>
            <w:r w:rsidRPr="00E01939">
              <w:rPr>
                <w:sz w:val="24"/>
                <w:szCs w:val="24"/>
              </w:rPr>
              <w:t>1664</w:t>
            </w:r>
          </w:p>
        </w:tc>
      </w:tr>
    </w:tbl>
    <w:p w:rsidR="00744570" w:rsidRPr="00E01939" w:rsidRDefault="00744570" w:rsidP="00744570">
      <w:pPr>
        <w:pStyle w:val="a4"/>
        <w:tabs>
          <w:tab w:val="left" w:pos="1276"/>
        </w:tabs>
        <w:spacing w:after="0" w:line="240" w:lineRule="auto"/>
        <w:ind w:left="709"/>
        <w:jc w:val="both"/>
        <w:rPr>
          <w:rFonts w:ascii="Times New Roman" w:hAnsi="Times New Roman" w:cs="Times New Roman"/>
          <w:sz w:val="24"/>
          <w:szCs w:val="24"/>
        </w:rPr>
      </w:pPr>
    </w:p>
    <w:p w:rsidR="00744570" w:rsidRPr="00E01939" w:rsidRDefault="00744570" w:rsidP="00744570">
      <w:pPr>
        <w:pStyle w:val="a4"/>
        <w:tabs>
          <w:tab w:val="left" w:pos="1276"/>
        </w:tabs>
        <w:spacing w:after="0" w:line="240" w:lineRule="auto"/>
        <w:ind w:left="709"/>
        <w:jc w:val="both"/>
        <w:rPr>
          <w:rFonts w:ascii="Times New Roman" w:hAnsi="Times New Roman" w:cs="Times New Roman"/>
          <w:sz w:val="24"/>
          <w:szCs w:val="24"/>
        </w:rPr>
      </w:pPr>
    </w:p>
    <w:p w:rsidR="00223D9F" w:rsidRPr="00E01939" w:rsidRDefault="00223D9F" w:rsidP="00223D9F">
      <w:pPr>
        <w:pStyle w:val="a8"/>
        <w:numPr>
          <w:ilvl w:val="1"/>
          <w:numId w:val="30"/>
        </w:numPr>
        <w:tabs>
          <w:tab w:val="left" w:pos="0"/>
          <w:tab w:val="left" w:pos="1276"/>
        </w:tabs>
        <w:jc w:val="both"/>
        <w:rPr>
          <w:rFonts w:ascii="Times New Roman" w:hAnsi="Times New Roman" w:cs="Times New Roman"/>
          <w:sz w:val="24"/>
          <w:szCs w:val="24"/>
        </w:rPr>
      </w:pPr>
      <w:r w:rsidRPr="00E01939">
        <w:rPr>
          <w:rFonts w:ascii="Times New Roman" w:hAnsi="Times New Roman" w:cs="Times New Roman"/>
          <w:sz w:val="24"/>
          <w:szCs w:val="24"/>
        </w:rPr>
        <w:t xml:space="preserve">Календарный план воспитательной работы </w:t>
      </w:r>
    </w:p>
    <w:tbl>
      <w:tblPr>
        <w:tblStyle w:val="TableNormal"/>
        <w:tblW w:w="1024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
        <w:gridCol w:w="3402"/>
        <w:gridCol w:w="4536"/>
        <w:gridCol w:w="1717"/>
      </w:tblGrid>
      <w:tr w:rsidR="00223D9F" w:rsidRPr="00E01939" w:rsidTr="00C77DBE">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223D9F" w:rsidRPr="00E01939" w:rsidRDefault="00223D9F" w:rsidP="00C77DBE">
            <w:pPr>
              <w:pStyle w:val="TableParagraph"/>
              <w:tabs>
                <w:tab w:val="left" w:pos="5812"/>
              </w:tabs>
              <w:contextualSpacing/>
              <w:jc w:val="center"/>
              <w:rPr>
                <w:bCs/>
                <w:sz w:val="24"/>
                <w:szCs w:val="24"/>
              </w:rPr>
            </w:pPr>
            <w:r w:rsidRPr="00E01939">
              <w:rPr>
                <w:bCs/>
                <w:sz w:val="24"/>
                <w:szCs w:val="24"/>
              </w:rPr>
              <w:t xml:space="preserve">№ </w:t>
            </w:r>
          </w:p>
          <w:p w:rsidR="00223D9F" w:rsidRPr="00E01939" w:rsidRDefault="00223D9F" w:rsidP="00C77DBE">
            <w:pPr>
              <w:pStyle w:val="TableParagraph"/>
              <w:tabs>
                <w:tab w:val="left" w:pos="5812"/>
              </w:tabs>
              <w:contextualSpacing/>
              <w:jc w:val="center"/>
              <w:rPr>
                <w:bCs/>
                <w:sz w:val="24"/>
                <w:szCs w:val="24"/>
              </w:rPr>
            </w:pPr>
            <w:r w:rsidRPr="00E01939">
              <w:rPr>
                <w:bCs/>
                <w:sz w:val="24"/>
                <w:szCs w:val="24"/>
              </w:rPr>
              <w:t>п/п</w:t>
            </w:r>
          </w:p>
        </w:tc>
        <w:tc>
          <w:tcPr>
            <w:tcW w:w="3402" w:type="dxa"/>
            <w:tcBorders>
              <w:top w:val="single" w:sz="4" w:space="0" w:color="000000"/>
              <w:left w:val="single" w:sz="4" w:space="0" w:color="auto"/>
              <w:bottom w:val="single" w:sz="4" w:space="0" w:color="000000"/>
              <w:right w:val="single" w:sz="4" w:space="0" w:color="000000"/>
            </w:tcBorders>
            <w:hideMark/>
          </w:tcPr>
          <w:p w:rsidR="00223D9F" w:rsidRPr="00E01939" w:rsidRDefault="00223D9F" w:rsidP="00C77DBE">
            <w:pPr>
              <w:pStyle w:val="TableParagraph"/>
              <w:tabs>
                <w:tab w:val="left" w:pos="5812"/>
              </w:tabs>
              <w:ind w:left="140"/>
              <w:contextualSpacing/>
              <w:jc w:val="center"/>
              <w:rPr>
                <w:bCs/>
                <w:sz w:val="24"/>
                <w:szCs w:val="24"/>
              </w:rPr>
            </w:pPr>
            <w:r w:rsidRPr="00E01939">
              <w:rPr>
                <w:bCs/>
                <w:sz w:val="24"/>
                <w:szCs w:val="24"/>
              </w:rPr>
              <w:t>Направление работы</w:t>
            </w:r>
          </w:p>
        </w:tc>
        <w:tc>
          <w:tcPr>
            <w:tcW w:w="4536" w:type="dxa"/>
            <w:tcBorders>
              <w:top w:val="single" w:sz="4" w:space="0" w:color="000000"/>
              <w:left w:val="single" w:sz="4" w:space="0" w:color="000000"/>
              <w:bottom w:val="single" w:sz="4" w:space="0" w:color="000000"/>
              <w:right w:val="single" w:sz="4" w:space="0" w:color="000000"/>
            </w:tcBorders>
            <w:hideMark/>
          </w:tcPr>
          <w:p w:rsidR="00223D9F" w:rsidRPr="00E01939" w:rsidRDefault="00223D9F" w:rsidP="00C77DBE">
            <w:pPr>
              <w:pStyle w:val="TableParagraph"/>
              <w:tabs>
                <w:tab w:val="left" w:pos="5812"/>
              </w:tabs>
              <w:contextualSpacing/>
              <w:jc w:val="center"/>
              <w:rPr>
                <w:bCs/>
                <w:sz w:val="24"/>
                <w:szCs w:val="24"/>
              </w:rPr>
            </w:pPr>
            <w:r w:rsidRPr="00E01939">
              <w:rPr>
                <w:bCs/>
                <w:sz w:val="24"/>
                <w:szCs w:val="24"/>
              </w:rPr>
              <w:t>Мероприятия</w:t>
            </w:r>
          </w:p>
        </w:tc>
        <w:tc>
          <w:tcPr>
            <w:tcW w:w="1717" w:type="dxa"/>
            <w:tcBorders>
              <w:top w:val="single" w:sz="4" w:space="0" w:color="000000"/>
              <w:left w:val="single" w:sz="4" w:space="0" w:color="000000"/>
              <w:bottom w:val="single" w:sz="4" w:space="0" w:color="000000"/>
              <w:right w:val="single" w:sz="4" w:space="0" w:color="000000"/>
            </w:tcBorders>
            <w:hideMark/>
          </w:tcPr>
          <w:p w:rsidR="00223D9F" w:rsidRPr="00E01939" w:rsidRDefault="00223D9F" w:rsidP="00C77DBE">
            <w:pPr>
              <w:pStyle w:val="TableParagraph"/>
              <w:tabs>
                <w:tab w:val="left" w:pos="5812"/>
              </w:tabs>
              <w:contextualSpacing/>
              <w:jc w:val="center"/>
              <w:rPr>
                <w:bCs/>
                <w:sz w:val="24"/>
                <w:szCs w:val="24"/>
              </w:rPr>
            </w:pPr>
            <w:r w:rsidRPr="00E01939">
              <w:rPr>
                <w:bCs/>
                <w:sz w:val="24"/>
                <w:szCs w:val="24"/>
              </w:rPr>
              <w:t>Сроки проведения</w:t>
            </w:r>
          </w:p>
        </w:tc>
      </w:tr>
      <w:tr w:rsidR="00223D9F" w:rsidRPr="00E01939" w:rsidTr="00C77DBE">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223D9F" w:rsidRPr="00E01939" w:rsidRDefault="00223D9F" w:rsidP="00C77DBE">
            <w:pPr>
              <w:pStyle w:val="TableParagraph"/>
              <w:tabs>
                <w:tab w:val="left" w:pos="5812"/>
              </w:tabs>
              <w:contextualSpacing/>
              <w:jc w:val="center"/>
              <w:rPr>
                <w:bCs/>
                <w:sz w:val="24"/>
                <w:szCs w:val="24"/>
              </w:rPr>
            </w:pPr>
            <w:r w:rsidRPr="00E01939">
              <w:rPr>
                <w:bCs/>
                <w:sz w:val="24"/>
                <w:szCs w:val="24"/>
              </w:rPr>
              <w:t>1.</w:t>
            </w:r>
          </w:p>
        </w:tc>
        <w:tc>
          <w:tcPr>
            <w:tcW w:w="9655" w:type="dxa"/>
            <w:gridSpan w:val="3"/>
            <w:tcBorders>
              <w:top w:val="single" w:sz="4" w:space="0" w:color="000000"/>
              <w:left w:val="single" w:sz="4" w:space="0" w:color="auto"/>
              <w:bottom w:val="single" w:sz="4" w:space="0" w:color="000000"/>
              <w:right w:val="single" w:sz="4" w:space="0" w:color="000000"/>
            </w:tcBorders>
            <w:hideMark/>
          </w:tcPr>
          <w:p w:rsidR="00223D9F" w:rsidRPr="00E01939" w:rsidRDefault="00223D9F" w:rsidP="00C77DBE">
            <w:pPr>
              <w:pStyle w:val="TableParagraph"/>
              <w:tabs>
                <w:tab w:val="left" w:pos="5812"/>
              </w:tabs>
              <w:ind w:left="140"/>
              <w:contextualSpacing/>
              <w:rPr>
                <w:b/>
                <w:sz w:val="24"/>
                <w:szCs w:val="24"/>
              </w:rPr>
            </w:pPr>
            <w:r w:rsidRPr="00E01939">
              <w:rPr>
                <w:b/>
                <w:sz w:val="24"/>
                <w:szCs w:val="24"/>
              </w:rPr>
              <w:t>Профориентационная деятельность</w:t>
            </w:r>
          </w:p>
        </w:tc>
      </w:tr>
      <w:tr w:rsidR="00223D9F" w:rsidRPr="00E01939" w:rsidTr="00C77DBE">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223D9F" w:rsidRPr="00E01939" w:rsidRDefault="00223D9F" w:rsidP="00C77DBE">
            <w:pPr>
              <w:pStyle w:val="TableParagraph"/>
              <w:tabs>
                <w:tab w:val="left" w:pos="3113"/>
                <w:tab w:val="left" w:pos="5812"/>
              </w:tabs>
              <w:contextualSpacing/>
              <w:jc w:val="center"/>
              <w:rPr>
                <w:sz w:val="24"/>
                <w:szCs w:val="24"/>
              </w:rPr>
            </w:pPr>
            <w:r w:rsidRPr="00E01939">
              <w:rPr>
                <w:sz w:val="24"/>
                <w:szCs w:val="24"/>
              </w:rPr>
              <w:t>1.1.</w:t>
            </w:r>
          </w:p>
        </w:tc>
        <w:tc>
          <w:tcPr>
            <w:tcW w:w="3402" w:type="dxa"/>
            <w:tcBorders>
              <w:top w:val="single" w:sz="4" w:space="0" w:color="000000"/>
              <w:left w:val="single" w:sz="4" w:space="0" w:color="auto"/>
              <w:bottom w:val="single" w:sz="4" w:space="0" w:color="000000"/>
              <w:right w:val="single" w:sz="4" w:space="0" w:color="000000"/>
            </w:tcBorders>
            <w:hideMark/>
          </w:tcPr>
          <w:p w:rsidR="00223D9F" w:rsidRPr="00E01939" w:rsidRDefault="00223D9F" w:rsidP="00C77DBE">
            <w:pPr>
              <w:pStyle w:val="TableParagraph"/>
              <w:tabs>
                <w:tab w:val="left" w:pos="5812"/>
              </w:tabs>
              <w:ind w:left="140"/>
              <w:contextualSpacing/>
              <w:rPr>
                <w:bCs/>
                <w:sz w:val="24"/>
                <w:szCs w:val="24"/>
              </w:rPr>
            </w:pPr>
            <w:r w:rsidRPr="00E01939">
              <w:rPr>
                <w:bCs/>
                <w:sz w:val="24"/>
                <w:szCs w:val="24"/>
              </w:rPr>
              <w:t>Судейская практика</w:t>
            </w:r>
          </w:p>
        </w:tc>
        <w:tc>
          <w:tcPr>
            <w:tcW w:w="4536" w:type="dxa"/>
            <w:tcBorders>
              <w:top w:val="single" w:sz="4" w:space="0" w:color="000000"/>
              <w:left w:val="single" w:sz="4" w:space="0" w:color="000000"/>
              <w:bottom w:val="single" w:sz="4" w:space="0" w:color="000000"/>
              <w:right w:val="single" w:sz="4" w:space="0" w:color="000000"/>
            </w:tcBorders>
            <w:hideMark/>
          </w:tcPr>
          <w:p w:rsidR="00223D9F" w:rsidRPr="00E01939" w:rsidRDefault="00223D9F" w:rsidP="00C77DBE">
            <w:pPr>
              <w:pStyle w:val="TableParagraph"/>
              <w:tabs>
                <w:tab w:val="left" w:pos="5812"/>
              </w:tabs>
              <w:ind w:left="140"/>
              <w:contextualSpacing/>
              <w:rPr>
                <w:b/>
                <w:sz w:val="24"/>
                <w:szCs w:val="24"/>
                <w:lang w:val="ru-RU"/>
              </w:rPr>
            </w:pPr>
            <w:r w:rsidRPr="00E01939">
              <w:rPr>
                <w:b/>
                <w:sz w:val="24"/>
                <w:szCs w:val="24"/>
                <w:lang w:val="ru-RU"/>
              </w:rPr>
              <w:t>Участие в спортивных соревнованиях различного уровня, в рамках которых предусмотрено:</w:t>
            </w:r>
          </w:p>
          <w:p w:rsidR="00223D9F" w:rsidRPr="00E01939" w:rsidRDefault="00223D9F" w:rsidP="00C77DBE">
            <w:pPr>
              <w:pStyle w:val="TableParagraph"/>
              <w:tabs>
                <w:tab w:val="left" w:pos="5812"/>
              </w:tabs>
              <w:ind w:left="140"/>
              <w:contextualSpacing/>
              <w:rPr>
                <w:bCs/>
                <w:sz w:val="24"/>
                <w:szCs w:val="24"/>
                <w:lang w:val="ru-RU"/>
              </w:rPr>
            </w:pPr>
            <w:r w:rsidRPr="00E01939">
              <w:rPr>
                <w:bCs/>
                <w:sz w:val="24"/>
                <w:szCs w:val="24"/>
                <w:lang w:val="ru-RU"/>
              </w:rPr>
              <w:t xml:space="preserve">- практическое и теоретическое изучение и применение правил вида спорта и терминологии, принятой в виде спорта; </w:t>
            </w:r>
          </w:p>
          <w:p w:rsidR="00223D9F" w:rsidRPr="00E01939" w:rsidRDefault="00223D9F" w:rsidP="00C77DBE">
            <w:pPr>
              <w:pStyle w:val="TableParagraph"/>
              <w:tabs>
                <w:tab w:val="left" w:pos="5812"/>
              </w:tabs>
              <w:ind w:left="140"/>
              <w:contextualSpacing/>
              <w:rPr>
                <w:bCs/>
                <w:sz w:val="24"/>
                <w:szCs w:val="24"/>
                <w:lang w:val="ru-RU"/>
              </w:rPr>
            </w:pPr>
            <w:r w:rsidRPr="00E01939">
              <w:rPr>
                <w:bCs/>
                <w:sz w:val="24"/>
                <w:szCs w:val="24"/>
                <w:lang w:val="ru-RU"/>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rsidR="00223D9F" w:rsidRPr="00E01939" w:rsidRDefault="00223D9F" w:rsidP="00C77DBE">
            <w:pPr>
              <w:pStyle w:val="TableParagraph"/>
              <w:tabs>
                <w:tab w:val="left" w:pos="5812"/>
              </w:tabs>
              <w:ind w:left="140"/>
              <w:contextualSpacing/>
              <w:rPr>
                <w:bCs/>
                <w:sz w:val="24"/>
                <w:szCs w:val="24"/>
                <w:lang w:val="ru-RU"/>
              </w:rPr>
            </w:pPr>
            <w:r w:rsidRPr="00E01939">
              <w:rPr>
                <w:bCs/>
                <w:sz w:val="24"/>
                <w:szCs w:val="24"/>
                <w:lang w:val="ru-RU"/>
              </w:rPr>
              <w:t>- приобретение навыков самостоятельного судейства спортивных соревнований;</w:t>
            </w:r>
          </w:p>
          <w:p w:rsidR="00223D9F" w:rsidRPr="00E01939" w:rsidRDefault="00223D9F" w:rsidP="00C77DBE">
            <w:pPr>
              <w:pStyle w:val="TableParagraph"/>
              <w:tabs>
                <w:tab w:val="left" w:pos="5812"/>
              </w:tabs>
              <w:ind w:left="140"/>
              <w:contextualSpacing/>
              <w:rPr>
                <w:bCs/>
                <w:sz w:val="24"/>
                <w:szCs w:val="24"/>
                <w:lang w:val="ru-RU"/>
              </w:rPr>
            </w:pPr>
            <w:r w:rsidRPr="00E01939">
              <w:rPr>
                <w:bCs/>
                <w:sz w:val="24"/>
                <w:szCs w:val="24"/>
                <w:lang w:val="ru-RU"/>
              </w:rPr>
              <w:t>- формирование уважительного отношения к решениям спортивных судей</w:t>
            </w:r>
          </w:p>
        </w:tc>
        <w:tc>
          <w:tcPr>
            <w:tcW w:w="1717" w:type="dxa"/>
            <w:tcBorders>
              <w:top w:val="single" w:sz="4" w:space="0" w:color="000000"/>
              <w:left w:val="single" w:sz="4" w:space="0" w:color="000000"/>
              <w:bottom w:val="single" w:sz="4" w:space="0" w:color="000000"/>
              <w:right w:val="single" w:sz="4" w:space="0" w:color="000000"/>
            </w:tcBorders>
          </w:tcPr>
          <w:p w:rsidR="00223D9F" w:rsidRPr="00E01939" w:rsidRDefault="00223D9F" w:rsidP="00C77DBE">
            <w:pPr>
              <w:pStyle w:val="TableParagraph"/>
              <w:tabs>
                <w:tab w:val="left" w:pos="5812"/>
              </w:tabs>
              <w:contextualSpacing/>
              <w:jc w:val="center"/>
              <w:rPr>
                <w:bCs/>
                <w:sz w:val="24"/>
                <w:szCs w:val="24"/>
              </w:rPr>
            </w:pPr>
            <w:r w:rsidRPr="00E01939">
              <w:rPr>
                <w:sz w:val="24"/>
                <w:szCs w:val="24"/>
              </w:rPr>
              <w:t>В течение года</w:t>
            </w:r>
          </w:p>
        </w:tc>
      </w:tr>
      <w:tr w:rsidR="00223D9F" w:rsidRPr="00E01939" w:rsidTr="00C77DBE">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223D9F" w:rsidRPr="00E01939" w:rsidRDefault="00223D9F" w:rsidP="00C77DBE">
            <w:pPr>
              <w:pStyle w:val="TableParagraph"/>
              <w:tabs>
                <w:tab w:val="left" w:pos="5812"/>
              </w:tabs>
              <w:contextualSpacing/>
              <w:jc w:val="center"/>
              <w:rPr>
                <w:sz w:val="24"/>
                <w:szCs w:val="24"/>
              </w:rPr>
            </w:pPr>
            <w:r w:rsidRPr="00E01939">
              <w:rPr>
                <w:sz w:val="24"/>
                <w:szCs w:val="24"/>
              </w:rPr>
              <w:t>1.2.</w:t>
            </w:r>
          </w:p>
        </w:tc>
        <w:tc>
          <w:tcPr>
            <w:tcW w:w="3402" w:type="dxa"/>
            <w:tcBorders>
              <w:top w:val="single" w:sz="4" w:space="0" w:color="000000"/>
              <w:left w:val="single" w:sz="4" w:space="0" w:color="auto"/>
              <w:bottom w:val="single" w:sz="4" w:space="0" w:color="000000"/>
              <w:right w:val="single" w:sz="4" w:space="0" w:color="000000"/>
            </w:tcBorders>
            <w:hideMark/>
          </w:tcPr>
          <w:p w:rsidR="00223D9F" w:rsidRPr="00E01939" w:rsidRDefault="00223D9F" w:rsidP="00C77DBE">
            <w:pPr>
              <w:pStyle w:val="TableParagraph"/>
              <w:tabs>
                <w:tab w:val="left" w:pos="5812"/>
              </w:tabs>
              <w:ind w:left="140"/>
              <w:contextualSpacing/>
              <w:rPr>
                <w:bCs/>
                <w:sz w:val="24"/>
                <w:szCs w:val="24"/>
              </w:rPr>
            </w:pPr>
            <w:r w:rsidRPr="00E01939">
              <w:rPr>
                <w:bCs/>
                <w:sz w:val="24"/>
                <w:szCs w:val="24"/>
              </w:rPr>
              <w:t>Инструкторская практика</w:t>
            </w:r>
          </w:p>
        </w:tc>
        <w:tc>
          <w:tcPr>
            <w:tcW w:w="4536" w:type="dxa"/>
            <w:tcBorders>
              <w:top w:val="single" w:sz="4" w:space="0" w:color="000000"/>
              <w:left w:val="single" w:sz="4" w:space="0" w:color="000000"/>
              <w:bottom w:val="single" w:sz="4" w:space="0" w:color="000000"/>
              <w:right w:val="single" w:sz="4" w:space="0" w:color="000000"/>
            </w:tcBorders>
            <w:hideMark/>
          </w:tcPr>
          <w:p w:rsidR="00223D9F" w:rsidRPr="00E01939" w:rsidRDefault="00223D9F" w:rsidP="00C77DBE">
            <w:pPr>
              <w:pStyle w:val="TableParagraph"/>
              <w:tabs>
                <w:tab w:val="left" w:pos="5812"/>
              </w:tabs>
              <w:ind w:left="140"/>
              <w:contextualSpacing/>
              <w:rPr>
                <w:b/>
                <w:sz w:val="24"/>
                <w:szCs w:val="24"/>
                <w:lang w:val="ru-RU"/>
              </w:rPr>
            </w:pPr>
            <w:r w:rsidRPr="00E01939">
              <w:rPr>
                <w:b/>
                <w:sz w:val="24"/>
                <w:szCs w:val="24"/>
                <w:lang w:val="ru-RU"/>
              </w:rPr>
              <w:t>Учебно-тренировочные занятия, в рамках которых предусмотрено:</w:t>
            </w:r>
          </w:p>
          <w:p w:rsidR="00223D9F" w:rsidRPr="00E01939" w:rsidRDefault="00223D9F" w:rsidP="00C77DBE">
            <w:pPr>
              <w:pStyle w:val="TableParagraph"/>
              <w:tabs>
                <w:tab w:val="left" w:pos="5812"/>
              </w:tabs>
              <w:ind w:left="140"/>
              <w:contextualSpacing/>
              <w:rPr>
                <w:bCs/>
                <w:sz w:val="24"/>
                <w:szCs w:val="24"/>
                <w:lang w:val="ru-RU"/>
              </w:rPr>
            </w:pPr>
            <w:r w:rsidRPr="00E01939">
              <w:rPr>
                <w:bCs/>
                <w:sz w:val="24"/>
                <w:szCs w:val="24"/>
                <w:lang w:val="ru-RU"/>
              </w:rPr>
              <w:t>- освоение навыков организации и проведения учебно-тренировочных занятий в качестве помощника тренера-преподавателя, инструктора;</w:t>
            </w:r>
          </w:p>
          <w:p w:rsidR="00223D9F" w:rsidRPr="00E01939" w:rsidRDefault="00223D9F" w:rsidP="00C77DBE">
            <w:pPr>
              <w:pStyle w:val="TableParagraph"/>
              <w:tabs>
                <w:tab w:val="left" w:pos="5812"/>
              </w:tabs>
              <w:ind w:left="140"/>
              <w:contextualSpacing/>
              <w:rPr>
                <w:bCs/>
                <w:sz w:val="24"/>
                <w:szCs w:val="24"/>
                <w:lang w:val="ru-RU"/>
              </w:rPr>
            </w:pPr>
            <w:r w:rsidRPr="00E01939">
              <w:rPr>
                <w:bCs/>
                <w:sz w:val="24"/>
                <w:szCs w:val="24"/>
                <w:lang w:val="ru-RU"/>
              </w:rPr>
              <w:t>- составление конспекта учебно-тренировочного занятия в соответствии с поставленной задачей;</w:t>
            </w:r>
          </w:p>
          <w:p w:rsidR="00223D9F" w:rsidRPr="00E01939" w:rsidRDefault="00223D9F" w:rsidP="00C77DBE">
            <w:pPr>
              <w:pStyle w:val="TableParagraph"/>
              <w:tabs>
                <w:tab w:val="left" w:pos="5812"/>
              </w:tabs>
              <w:ind w:left="140"/>
              <w:contextualSpacing/>
              <w:rPr>
                <w:bCs/>
                <w:sz w:val="24"/>
                <w:szCs w:val="24"/>
                <w:lang w:val="ru-RU"/>
              </w:rPr>
            </w:pPr>
            <w:r w:rsidRPr="00E01939">
              <w:rPr>
                <w:bCs/>
                <w:sz w:val="24"/>
                <w:szCs w:val="24"/>
                <w:lang w:val="ru-RU"/>
              </w:rPr>
              <w:t>- формирование навыков наставничества;</w:t>
            </w:r>
            <w:r w:rsidRPr="00E01939">
              <w:rPr>
                <w:bCs/>
                <w:sz w:val="24"/>
                <w:szCs w:val="24"/>
                <w:lang w:val="ru-RU"/>
              </w:rPr>
              <w:br/>
              <w:t xml:space="preserve">- формирование сознательного отношения к учебно-тренировочному и соревновательному процессам; </w:t>
            </w:r>
          </w:p>
          <w:p w:rsidR="00223D9F" w:rsidRPr="00E01939" w:rsidRDefault="00223D9F" w:rsidP="00C77DBE">
            <w:pPr>
              <w:pStyle w:val="TableParagraph"/>
              <w:tabs>
                <w:tab w:val="left" w:pos="5812"/>
              </w:tabs>
              <w:ind w:left="140"/>
              <w:contextualSpacing/>
              <w:rPr>
                <w:bCs/>
                <w:sz w:val="24"/>
                <w:szCs w:val="24"/>
                <w:lang w:val="ru-RU"/>
              </w:rPr>
            </w:pPr>
            <w:r w:rsidRPr="00E01939">
              <w:rPr>
                <w:bCs/>
                <w:sz w:val="24"/>
                <w:szCs w:val="24"/>
                <w:lang w:val="ru-RU"/>
              </w:rPr>
              <w:t>- формирование склонности к педагогической работе</w:t>
            </w:r>
          </w:p>
        </w:tc>
        <w:tc>
          <w:tcPr>
            <w:tcW w:w="1717" w:type="dxa"/>
            <w:tcBorders>
              <w:top w:val="single" w:sz="4" w:space="0" w:color="000000"/>
              <w:left w:val="single" w:sz="4" w:space="0" w:color="000000"/>
              <w:bottom w:val="single" w:sz="4" w:space="0" w:color="000000"/>
              <w:right w:val="single" w:sz="4" w:space="0" w:color="000000"/>
            </w:tcBorders>
          </w:tcPr>
          <w:p w:rsidR="00223D9F" w:rsidRPr="00E01939" w:rsidRDefault="00223D9F" w:rsidP="00C77DBE">
            <w:pPr>
              <w:pStyle w:val="TableParagraph"/>
              <w:tabs>
                <w:tab w:val="left" w:pos="5812"/>
              </w:tabs>
              <w:contextualSpacing/>
              <w:jc w:val="center"/>
              <w:rPr>
                <w:bCs/>
                <w:sz w:val="24"/>
                <w:szCs w:val="24"/>
              </w:rPr>
            </w:pPr>
            <w:r w:rsidRPr="00E01939">
              <w:rPr>
                <w:sz w:val="24"/>
                <w:szCs w:val="24"/>
              </w:rPr>
              <w:t>В течение года</w:t>
            </w:r>
          </w:p>
        </w:tc>
      </w:tr>
      <w:tr w:rsidR="00223D9F" w:rsidRPr="00E01939" w:rsidTr="00C77DBE">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223D9F" w:rsidRPr="00E01939" w:rsidRDefault="00223D9F" w:rsidP="00C77DBE">
            <w:pPr>
              <w:pStyle w:val="TableParagraph"/>
              <w:tabs>
                <w:tab w:val="left" w:pos="5812"/>
              </w:tabs>
              <w:contextualSpacing/>
              <w:jc w:val="center"/>
              <w:rPr>
                <w:bCs/>
                <w:sz w:val="24"/>
                <w:szCs w:val="24"/>
              </w:rPr>
            </w:pPr>
            <w:r w:rsidRPr="00E01939">
              <w:rPr>
                <w:bCs/>
                <w:sz w:val="24"/>
                <w:szCs w:val="24"/>
              </w:rPr>
              <w:t>2.</w:t>
            </w:r>
          </w:p>
        </w:tc>
        <w:tc>
          <w:tcPr>
            <w:tcW w:w="9655" w:type="dxa"/>
            <w:gridSpan w:val="3"/>
            <w:tcBorders>
              <w:top w:val="single" w:sz="4" w:space="0" w:color="000000"/>
              <w:left w:val="single" w:sz="4" w:space="0" w:color="auto"/>
              <w:bottom w:val="single" w:sz="4" w:space="0" w:color="000000"/>
              <w:right w:val="single" w:sz="4" w:space="0" w:color="000000"/>
            </w:tcBorders>
            <w:hideMark/>
          </w:tcPr>
          <w:p w:rsidR="00223D9F" w:rsidRPr="00E01939" w:rsidRDefault="00223D9F" w:rsidP="00C77DBE">
            <w:pPr>
              <w:pStyle w:val="TableParagraph"/>
              <w:tabs>
                <w:tab w:val="left" w:pos="5812"/>
              </w:tabs>
              <w:ind w:left="140"/>
              <w:contextualSpacing/>
              <w:rPr>
                <w:b/>
                <w:sz w:val="24"/>
                <w:szCs w:val="24"/>
              </w:rPr>
            </w:pPr>
            <w:r w:rsidRPr="00E01939">
              <w:rPr>
                <w:bCs/>
                <w:sz w:val="24"/>
                <w:szCs w:val="24"/>
              </w:rPr>
              <w:t xml:space="preserve"> </w:t>
            </w:r>
            <w:r w:rsidRPr="00E01939">
              <w:rPr>
                <w:b/>
                <w:sz w:val="24"/>
                <w:szCs w:val="24"/>
              </w:rPr>
              <w:t>Здоровьесбережение</w:t>
            </w:r>
          </w:p>
        </w:tc>
      </w:tr>
      <w:tr w:rsidR="00223D9F" w:rsidRPr="00E01939" w:rsidTr="00C77DBE">
        <w:trPr>
          <w:trHeight w:val="556"/>
        </w:trPr>
        <w:tc>
          <w:tcPr>
            <w:tcW w:w="587" w:type="dxa"/>
            <w:tcBorders>
              <w:top w:val="single" w:sz="4" w:space="0" w:color="000000"/>
              <w:left w:val="single" w:sz="4" w:space="0" w:color="000000"/>
              <w:bottom w:val="single" w:sz="4" w:space="0" w:color="000000"/>
              <w:right w:val="single" w:sz="4" w:space="0" w:color="auto"/>
            </w:tcBorders>
            <w:hideMark/>
          </w:tcPr>
          <w:p w:rsidR="00223D9F" w:rsidRPr="00E01939" w:rsidRDefault="00223D9F" w:rsidP="00C77DBE">
            <w:pPr>
              <w:pStyle w:val="TableParagraph"/>
              <w:tabs>
                <w:tab w:val="left" w:pos="5812"/>
              </w:tabs>
              <w:contextualSpacing/>
              <w:jc w:val="center"/>
              <w:rPr>
                <w:bCs/>
                <w:sz w:val="24"/>
                <w:szCs w:val="24"/>
              </w:rPr>
            </w:pPr>
            <w:r w:rsidRPr="00E01939">
              <w:rPr>
                <w:bCs/>
                <w:sz w:val="24"/>
                <w:szCs w:val="24"/>
              </w:rPr>
              <w:t>2.1.</w:t>
            </w:r>
          </w:p>
        </w:tc>
        <w:tc>
          <w:tcPr>
            <w:tcW w:w="3402" w:type="dxa"/>
            <w:tcBorders>
              <w:top w:val="single" w:sz="4" w:space="0" w:color="000000"/>
              <w:left w:val="single" w:sz="4" w:space="0" w:color="auto"/>
              <w:bottom w:val="single" w:sz="4" w:space="0" w:color="000000"/>
              <w:right w:val="single" w:sz="4" w:space="0" w:color="000000"/>
            </w:tcBorders>
          </w:tcPr>
          <w:p w:rsidR="00223D9F" w:rsidRPr="00E01939" w:rsidRDefault="00223D9F" w:rsidP="00C77DBE">
            <w:pPr>
              <w:pStyle w:val="TableParagraph"/>
              <w:tabs>
                <w:tab w:val="left" w:pos="5812"/>
              </w:tabs>
              <w:ind w:left="140"/>
              <w:contextualSpacing/>
              <w:rPr>
                <w:bCs/>
                <w:sz w:val="24"/>
                <w:szCs w:val="24"/>
                <w:lang w:val="ru-RU"/>
              </w:rPr>
            </w:pPr>
            <w:r w:rsidRPr="00E01939">
              <w:rPr>
                <w:bCs/>
                <w:sz w:val="24"/>
                <w:szCs w:val="24"/>
                <w:lang w:val="ru-RU"/>
              </w:rPr>
              <w:t>Организация и проведение мероприятий, направленных на формирование здорового образа жизни</w:t>
            </w:r>
          </w:p>
          <w:p w:rsidR="00223D9F" w:rsidRPr="00E01939" w:rsidRDefault="00223D9F" w:rsidP="00C77DBE">
            <w:pPr>
              <w:pStyle w:val="TableParagraph"/>
              <w:tabs>
                <w:tab w:val="left" w:pos="5812"/>
              </w:tabs>
              <w:ind w:left="140"/>
              <w:contextualSpacing/>
              <w:rPr>
                <w:bCs/>
                <w:sz w:val="24"/>
                <w:szCs w:val="24"/>
                <w:lang w:val="ru-RU"/>
              </w:rPr>
            </w:pPr>
          </w:p>
          <w:p w:rsidR="00223D9F" w:rsidRPr="00E01939" w:rsidRDefault="00223D9F" w:rsidP="00C77DBE">
            <w:pPr>
              <w:pStyle w:val="TableParagraph"/>
              <w:tabs>
                <w:tab w:val="left" w:pos="5812"/>
              </w:tabs>
              <w:ind w:left="140"/>
              <w:contextualSpacing/>
              <w:rPr>
                <w:bCs/>
                <w:sz w:val="24"/>
                <w:szCs w:val="24"/>
                <w:lang w:val="ru-RU"/>
              </w:rPr>
            </w:pPr>
          </w:p>
          <w:p w:rsidR="00223D9F" w:rsidRPr="00E01939" w:rsidRDefault="00223D9F" w:rsidP="00C77DBE">
            <w:pPr>
              <w:pStyle w:val="TableParagraph"/>
              <w:tabs>
                <w:tab w:val="left" w:pos="5812"/>
              </w:tabs>
              <w:ind w:left="140"/>
              <w:contextualSpacing/>
              <w:rPr>
                <w:bCs/>
                <w:sz w:val="24"/>
                <w:szCs w:val="24"/>
                <w:lang w:val="ru-RU"/>
              </w:rPr>
            </w:pPr>
          </w:p>
          <w:p w:rsidR="00223D9F" w:rsidRPr="00E01939" w:rsidRDefault="00223D9F" w:rsidP="00C77DBE">
            <w:pPr>
              <w:tabs>
                <w:tab w:val="left" w:pos="5812"/>
              </w:tabs>
              <w:ind w:left="140" w:firstLine="709"/>
              <w:contextualSpacing/>
              <w:rPr>
                <w:rFonts w:ascii="Times New Roman" w:hAnsi="Times New Roman" w:cs="Times New Roman"/>
                <w:bCs/>
                <w:sz w:val="24"/>
                <w:szCs w:val="24"/>
                <w:lang w:val="ru-RU"/>
              </w:rPr>
            </w:pPr>
          </w:p>
        </w:tc>
        <w:tc>
          <w:tcPr>
            <w:tcW w:w="4536" w:type="dxa"/>
            <w:tcBorders>
              <w:top w:val="single" w:sz="4" w:space="0" w:color="000000"/>
              <w:left w:val="single" w:sz="4" w:space="0" w:color="000000"/>
              <w:bottom w:val="single" w:sz="4" w:space="0" w:color="000000"/>
              <w:right w:val="single" w:sz="4" w:space="0" w:color="000000"/>
            </w:tcBorders>
          </w:tcPr>
          <w:p w:rsidR="00223D9F" w:rsidRPr="00E01939" w:rsidRDefault="00223D9F" w:rsidP="00C77DBE">
            <w:pPr>
              <w:tabs>
                <w:tab w:val="left" w:pos="5812"/>
              </w:tabs>
              <w:ind w:left="140"/>
              <w:contextualSpacing/>
              <w:rPr>
                <w:rFonts w:ascii="Times New Roman" w:hAnsi="Times New Roman" w:cs="Times New Roman"/>
                <w:b/>
                <w:sz w:val="24"/>
                <w:szCs w:val="24"/>
                <w:lang w:val="ru-RU"/>
              </w:rPr>
            </w:pPr>
            <w:r w:rsidRPr="00E01939">
              <w:rPr>
                <w:rFonts w:ascii="Times New Roman" w:hAnsi="Times New Roman" w:cs="Times New Roman"/>
                <w:b/>
                <w:sz w:val="24"/>
                <w:szCs w:val="24"/>
                <w:lang w:val="ru-RU"/>
              </w:rPr>
              <w:lastRenderedPageBreak/>
              <w:t>Дни здоровья и спорта, в рамках которых предусмотрено:</w:t>
            </w:r>
          </w:p>
          <w:p w:rsidR="00223D9F" w:rsidRPr="00E01939" w:rsidRDefault="00223D9F" w:rsidP="00C77DBE">
            <w:pPr>
              <w:tabs>
                <w:tab w:val="left" w:pos="5812"/>
              </w:tabs>
              <w:ind w:left="140"/>
              <w:contextualSpacing/>
              <w:rPr>
                <w:rFonts w:ascii="Times New Roman" w:hAnsi="Times New Roman" w:cs="Times New Roman"/>
                <w:bCs/>
                <w:sz w:val="24"/>
                <w:szCs w:val="24"/>
                <w:lang w:val="ru-RU"/>
              </w:rPr>
            </w:pPr>
            <w:r w:rsidRPr="00E01939">
              <w:rPr>
                <w:rFonts w:ascii="Times New Roman" w:hAnsi="Times New Roman" w:cs="Times New Roman"/>
                <w:bCs/>
                <w:sz w:val="24"/>
                <w:szCs w:val="24"/>
                <w:lang w:val="ru-RU"/>
              </w:rPr>
              <w:t xml:space="preserve">- формирование знаний и умений </w:t>
            </w:r>
            <w:r w:rsidRPr="00E01939">
              <w:rPr>
                <w:rFonts w:ascii="Times New Roman" w:hAnsi="Times New Roman" w:cs="Times New Roman"/>
                <w:bCs/>
                <w:sz w:val="24"/>
                <w:szCs w:val="24"/>
                <w:lang w:val="ru-RU"/>
              </w:rPr>
              <w:br/>
              <w:t xml:space="preserve">в проведении дней здоровья и спорта, спортивных фестивалей (написание положений, требований, регламентов к организации и проведению мероприятий, </w:t>
            </w:r>
            <w:r w:rsidRPr="00E01939">
              <w:rPr>
                <w:rFonts w:ascii="Times New Roman" w:hAnsi="Times New Roman" w:cs="Times New Roman"/>
                <w:bCs/>
                <w:sz w:val="24"/>
                <w:szCs w:val="24"/>
                <w:lang w:val="ru-RU"/>
              </w:rPr>
              <w:lastRenderedPageBreak/>
              <w:t>ведение протоколов);</w:t>
            </w:r>
          </w:p>
          <w:p w:rsidR="00223D9F" w:rsidRPr="00E01939" w:rsidRDefault="00223D9F" w:rsidP="00C77DBE">
            <w:pPr>
              <w:tabs>
                <w:tab w:val="left" w:pos="5812"/>
              </w:tabs>
              <w:ind w:left="140"/>
              <w:contextualSpacing/>
              <w:rPr>
                <w:rFonts w:ascii="Times New Roman" w:hAnsi="Times New Roman" w:cs="Times New Roman"/>
                <w:bCs/>
                <w:sz w:val="24"/>
                <w:szCs w:val="24"/>
                <w:lang w:val="ru-RU"/>
              </w:rPr>
            </w:pPr>
            <w:r w:rsidRPr="00E01939">
              <w:rPr>
                <w:rFonts w:ascii="Times New Roman" w:hAnsi="Times New Roman" w:cs="Times New Roman"/>
                <w:bCs/>
                <w:sz w:val="24"/>
                <w:szCs w:val="24"/>
                <w:lang w:val="ru-RU"/>
              </w:rPr>
              <w:t>- подготовка пропагандистских акций по формированию здорового образа жизни средствами различных видов спорта</w:t>
            </w:r>
          </w:p>
        </w:tc>
        <w:tc>
          <w:tcPr>
            <w:tcW w:w="1717" w:type="dxa"/>
            <w:tcBorders>
              <w:top w:val="single" w:sz="4" w:space="0" w:color="000000"/>
              <w:left w:val="single" w:sz="4" w:space="0" w:color="000000"/>
              <w:bottom w:val="single" w:sz="4" w:space="0" w:color="000000"/>
              <w:right w:val="single" w:sz="4" w:space="0" w:color="000000"/>
            </w:tcBorders>
          </w:tcPr>
          <w:p w:rsidR="00223D9F" w:rsidRPr="00E01939" w:rsidRDefault="00223D9F" w:rsidP="00C77DBE">
            <w:pPr>
              <w:pStyle w:val="TableParagraph"/>
              <w:tabs>
                <w:tab w:val="left" w:pos="5812"/>
              </w:tabs>
              <w:contextualSpacing/>
              <w:jc w:val="center"/>
              <w:rPr>
                <w:bCs/>
                <w:sz w:val="24"/>
                <w:szCs w:val="24"/>
              </w:rPr>
            </w:pPr>
            <w:r w:rsidRPr="00E01939">
              <w:rPr>
                <w:sz w:val="24"/>
                <w:szCs w:val="24"/>
              </w:rPr>
              <w:lastRenderedPageBreak/>
              <w:t>В течение года</w:t>
            </w:r>
          </w:p>
        </w:tc>
      </w:tr>
      <w:tr w:rsidR="00223D9F" w:rsidRPr="00E01939" w:rsidTr="00C77DBE">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223D9F" w:rsidRPr="00E01939" w:rsidRDefault="00223D9F" w:rsidP="00C77DBE">
            <w:pPr>
              <w:pStyle w:val="TableParagraph"/>
              <w:tabs>
                <w:tab w:val="left" w:pos="5812"/>
              </w:tabs>
              <w:contextualSpacing/>
              <w:jc w:val="center"/>
              <w:rPr>
                <w:bCs/>
                <w:sz w:val="24"/>
                <w:szCs w:val="24"/>
              </w:rPr>
            </w:pPr>
            <w:r w:rsidRPr="00E01939">
              <w:rPr>
                <w:bCs/>
                <w:sz w:val="24"/>
                <w:szCs w:val="24"/>
              </w:rPr>
              <w:t>2.2.</w:t>
            </w:r>
          </w:p>
        </w:tc>
        <w:tc>
          <w:tcPr>
            <w:tcW w:w="3402" w:type="dxa"/>
            <w:tcBorders>
              <w:top w:val="single" w:sz="4" w:space="0" w:color="000000"/>
              <w:left w:val="single" w:sz="4" w:space="0" w:color="auto"/>
              <w:bottom w:val="single" w:sz="4" w:space="0" w:color="000000"/>
              <w:right w:val="single" w:sz="4" w:space="0" w:color="000000"/>
            </w:tcBorders>
            <w:hideMark/>
          </w:tcPr>
          <w:p w:rsidR="00223D9F" w:rsidRPr="00E01939" w:rsidRDefault="00223D9F" w:rsidP="00C77DBE">
            <w:pPr>
              <w:pStyle w:val="TableParagraph"/>
              <w:tabs>
                <w:tab w:val="left" w:pos="5812"/>
              </w:tabs>
              <w:ind w:left="140"/>
              <w:contextualSpacing/>
              <w:rPr>
                <w:bCs/>
                <w:sz w:val="24"/>
                <w:szCs w:val="24"/>
              </w:rPr>
            </w:pPr>
            <w:r w:rsidRPr="00E01939">
              <w:rPr>
                <w:bCs/>
                <w:sz w:val="24"/>
                <w:szCs w:val="24"/>
              </w:rPr>
              <w:t>Режим питания и отдыха</w:t>
            </w:r>
          </w:p>
        </w:tc>
        <w:tc>
          <w:tcPr>
            <w:tcW w:w="4536" w:type="dxa"/>
            <w:tcBorders>
              <w:top w:val="single" w:sz="4" w:space="0" w:color="000000"/>
              <w:left w:val="single" w:sz="4" w:space="0" w:color="000000"/>
              <w:bottom w:val="single" w:sz="4" w:space="0" w:color="000000"/>
              <w:right w:val="single" w:sz="4" w:space="0" w:color="000000"/>
            </w:tcBorders>
            <w:hideMark/>
          </w:tcPr>
          <w:p w:rsidR="00223D9F" w:rsidRPr="00E01939" w:rsidRDefault="00223D9F" w:rsidP="00C77DBE">
            <w:pPr>
              <w:pStyle w:val="TableParagraph"/>
              <w:tabs>
                <w:tab w:val="left" w:pos="5812"/>
              </w:tabs>
              <w:ind w:left="140"/>
              <w:contextualSpacing/>
              <w:rPr>
                <w:bCs/>
                <w:sz w:val="24"/>
                <w:szCs w:val="24"/>
                <w:lang w:val="ru-RU"/>
              </w:rPr>
            </w:pPr>
            <w:r w:rsidRPr="00E01939">
              <w:rPr>
                <w:b/>
                <w:sz w:val="24"/>
                <w:szCs w:val="24"/>
                <w:lang w:val="ru-RU"/>
              </w:rPr>
              <w:t>Практическая деятельность и восстановительные процессы</w:t>
            </w:r>
            <w:r w:rsidRPr="00E01939">
              <w:rPr>
                <w:bCs/>
                <w:sz w:val="24"/>
                <w:szCs w:val="24"/>
                <w:lang w:val="ru-RU"/>
              </w:rPr>
              <w:t xml:space="preserve"> </w:t>
            </w:r>
            <w:r w:rsidRPr="00E01939">
              <w:rPr>
                <w:b/>
                <w:sz w:val="24"/>
                <w:szCs w:val="24"/>
                <w:lang w:val="ru-RU"/>
              </w:rPr>
              <w:t>обучающихся</w:t>
            </w:r>
            <w:r w:rsidRPr="00E01939">
              <w:rPr>
                <w:bCs/>
                <w:sz w:val="24"/>
                <w:szCs w:val="24"/>
                <w:lang w:val="ru-RU"/>
              </w:rPr>
              <w:t xml:space="preserve">: </w:t>
            </w:r>
          </w:p>
          <w:p w:rsidR="00223D9F" w:rsidRPr="00E01939" w:rsidRDefault="00223D9F" w:rsidP="00C77DBE">
            <w:pPr>
              <w:pStyle w:val="TableParagraph"/>
              <w:tabs>
                <w:tab w:val="left" w:pos="5812"/>
              </w:tabs>
              <w:ind w:left="140"/>
              <w:contextualSpacing/>
              <w:rPr>
                <w:bCs/>
                <w:sz w:val="24"/>
                <w:szCs w:val="24"/>
                <w:lang w:val="ru-RU"/>
              </w:rPr>
            </w:pPr>
            <w:r w:rsidRPr="00E01939">
              <w:rPr>
                <w:b/>
                <w:sz w:val="24"/>
                <w:szCs w:val="24"/>
                <w:lang w:val="ru-RU"/>
              </w:rPr>
              <w:t xml:space="preserve">- </w:t>
            </w:r>
            <w:r w:rsidRPr="00E01939">
              <w:rPr>
                <w:bCs/>
                <w:sz w:val="24"/>
                <w:szCs w:val="24"/>
                <w:lang w:val="ru-RU"/>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tc>
        <w:tc>
          <w:tcPr>
            <w:tcW w:w="1717" w:type="dxa"/>
            <w:tcBorders>
              <w:top w:val="single" w:sz="4" w:space="0" w:color="000000"/>
              <w:left w:val="single" w:sz="4" w:space="0" w:color="000000"/>
              <w:bottom w:val="single" w:sz="4" w:space="0" w:color="000000"/>
              <w:right w:val="single" w:sz="4" w:space="0" w:color="000000"/>
            </w:tcBorders>
          </w:tcPr>
          <w:p w:rsidR="00223D9F" w:rsidRPr="00E01939" w:rsidRDefault="00223D9F" w:rsidP="00C77DBE">
            <w:pPr>
              <w:pStyle w:val="TableParagraph"/>
              <w:tabs>
                <w:tab w:val="left" w:pos="5812"/>
              </w:tabs>
              <w:contextualSpacing/>
              <w:jc w:val="center"/>
              <w:rPr>
                <w:bCs/>
                <w:sz w:val="24"/>
                <w:szCs w:val="24"/>
              </w:rPr>
            </w:pPr>
            <w:r w:rsidRPr="00E01939">
              <w:rPr>
                <w:sz w:val="24"/>
                <w:szCs w:val="24"/>
              </w:rPr>
              <w:t>В течение года</w:t>
            </w:r>
          </w:p>
        </w:tc>
      </w:tr>
      <w:tr w:rsidR="00223D9F" w:rsidRPr="00E01939" w:rsidTr="00C77DBE">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223D9F" w:rsidRPr="00E01939" w:rsidRDefault="00223D9F" w:rsidP="00C77DBE">
            <w:pPr>
              <w:pStyle w:val="TableParagraph"/>
              <w:tabs>
                <w:tab w:val="left" w:pos="5812"/>
              </w:tabs>
              <w:contextualSpacing/>
              <w:jc w:val="center"/>
              <w:rPr>
                <w:bCs/>
                <w:sz w:val="24"/>
                <w:szCs w:val="24"/>
              </w:rPr>
            </w:pPr>
          </w:p>
        </w:tc>
        <w:tc>
          <w:tcPr>
            <w:tcW w:w="3402" w:type="dxa"/>
            <w:tcBorders>
              <w:top w:val="single" w:sz="4" w:space="0" w:color="000000"/>
              <w:left w:val="single" w:sz="4" w:space="0" w:color="auto"/>
              <w:bottom w:val="single" w:sz="4" w:space="0" w:color="000000"/>
              <w:right w:val="single" w:sz="4" w:space="0" w:color="000000"/>
            </w:tcBorders>
            <w:hideMark/>
          </w:tcPr>
          <w:p w:rsidR="00223D9F" w:rsidRPr="00E01939" w:rsidRDefault="00223D9F" w:rsidP="00C77DBE">
            <w:pPr>
              <w:pStyle w:val="TableParagraph"/>
              <w:tabs>
                <w:tab w:val="left" w:pos="5812"/>
              </w:tabs>
              <w:ind w:left="140"/>
              <w:contextualSpacing/>
              <w:rPr>
                <w:bCs/>
                <w:sz w:val="24"/>
                <w:szCs w:val="24"/>
                <w:lang w:val="ru-RU"/>
              </w:rPr>
            </w:pPr>
            <w:r w:rsidRPr="00E01939">
              <w:rPr>
                <w:bCs/>
                <w:sz w:val="24"/>
                <w:szCs w:val="24"/>
                <w:lang w:val="ru-RU"/>
              </w:rPr>
              <w:t>Техника безопасности, противопожарная и антитеррористическая безопасность</w:t>
            </w:r>
          </w:p>
        </w:tc>
        <w:tc>
          <w:tcPr>
            <w:tcW w:w="4536" w:type="dxa"/>
            <w:tcBorders>
              <w:top w:val="single" w:sz="4" w:space="0" w:color="000000"/>
              <w:left w:val="single" w:sz="4" w:space="0" w:color="000000"/>
              <w:bottom w:val="single" w:sz="4" w:space="0" w:color="000000"/>
              <w:right w:val="single" w:sz="4" w:space="0" w:color="000000"/>
            </w:tcBorders>
            <w:hideMark/>
          </w:tcPr>
          <w:p w:rsidR="00223D9F" w:rsidRPr="00E01939" w:rsidRDefault="00223D9F" w:rsidP="00C77DBE">
            <w:pPr>
              <w:pStyle w:val="TableParagraph"/>
              <w:tabs>
                <w:tab w:val="left" w:pos="5812"/>
              </w:tabs>
              <w:ind w:left="140"/>
              <w:contextualSpacing/>
              <w:rPr>
                <w:sz w:val="24"/>
                <w:szCs w:val="24"/>
                <w:lang w:val="ru-RU"/>
              </w:rPr>
            </w:pPr>
            <w:r w:rsidRPr="00E01939">
              <w:rPr>
                <w:sz w:val="24"/>
                <w:szCs w:val="24"/>
                <w:lang w:val="ru-RU"/>
              </w:rPr>
              <w:t>Проведение инструктажей один раз в полугодие с целью формирования навыка безопасного образа жизни:</w:t>
            </w:r>
          </w:p>
          <w:p w:rsidR="00223D9F" w:rsidRPr="00E01939" w:rsidRDefault="00223D9F" w:rsidP="00C77DBE">
            <w:pPr>
              <w:rPr>
                <w:rFonts w:ascii="Times New Roman" w:hAnsi="Times New Roman" w:cs="Times New Roman"/>
                <w:sz w:val="24"/>
                <w:szCs w:val="24"/>
                <w:lang w:val="ru-RU"/>
              </w:rPr>
            </w:pPr>
            <w:r w:rsidRPr="00E01939">
              <w:rPr>
                <w:rFonts w:ascii="Times New Roman" w:hAnsi="Times New Roman" w:cs="Times New Roman"/>
                <w:sz w:val="24"/>
                <w:szCs w:val="24"/>
                <w:lang w:val="ru-RU"/>
              </w:rPr>
              <w:t xml:space="preserve">- изучение техники безопасности, противопожарной безопасности и защите; </w:t>
            </w:r>
          </w:p>
          <w:p w:rsidR="00223D9F" w:rsidRPr="00E01939" w:rsidRDefault="00223D9F" w:rsidP="00C77DBE">
            <w:pPr>
              <w:rPr>
                <w:rFonts w:ascii="Times New Roman" w:hAnsi="Times New Roman" w:cs="Times New Roman"/>
                <w:sz w:val="24"/>
                <w:szCs w:val="24"/>
                <w:lang w:val="ru-RU"/>
              </w:rPr>
            </w:pPr>
            <w:r w:rsidRPr="00E01939">
              <w:rPr>
                <w:rFonts w:ascii="Times New Roman" w:hAnsi="Times New Roman" w:cs="Times New Roman"/>
                <w:sz w:val="24"/>
                <w:szCs w:val="24"/>
                <w:lang w:val="ru-RU"/>
              </w:rPr>
              <w:t>- информирование обучающихся об их действиях в случае возникновения пожара;</w:t>
            </w:r>
          </w:p>
          <w:p w:rsidR="00223D9F" w:rsidRPr="00E01939" w:rsidRDefault="00223D9F" w:rsidP="00C77DBE">
            <w:pPr>
              <w:pStyle w:val="TableParagraph"/>
              <w:tabs>
                <w:tab w:val="left" w:pos="5812"/>
              </w:tabs>
              <w:contextualSpacing/>
              <w:rPr>
                <w:sz w:val="24"/>
                <w:szCs w:val="24"/>
                <w:lang w:val="ru-RU"/>
              </w:rPr>
            </w:pPr>
            <w:r w:rsidRPr="00E01939">
              <w:rPr>
                <w:sz w:val="24"/>
                <w:szCs w:val="24"/>
                <w:lang w:val="ru-RU"/>
              </w:rPr>
              <w:t>- изучение антитеррористической безопасности;</w:t>
            </w:r>
          </w:p>
          <w:p w:rsidR="00223D9F" w:rsidRPr="00E01939" w:rsidRDefault="00223D9F" w:rsidP="00C77DBE">
            <w:pPr>
              <w:pStyle w:val="TableParagraph"/>
              <w:tabs>
                <w:tab w:val="left" w:pos="5812"/>
              </w:tabs>
              <w:contextualSpacing/>
              <w:rPr>
                <w:sz w:val="24"/>
                <w:szCs w:val="24"/>
                <w:lang w:val="ru-RU"/>
              </w:rPr>
            </w:pPr>
            <w:r w:rsidRPr="00E01939">
              <w:rPr>
                <w:sz w:val="24"/>
                <w:szCs w:val="24"/>
                <w:lang w:val="ru-RU"/>
              </w:rPr>
              <w:t>- проведение учений по эвакуации обучающихся со спортивных объектов</w:t>
            </w:r>
          </w:p>
        </w:tc>
        <w:tc>
          <w:tcPr>
            <w:tcW w:w="1717" w:type="dxa"/>
            <w:tcBorders>
              <w:top w:val="single" w:sz="4" w:space="0" w:color="000000"/>
              <w:left w:val="single" w:sz="4" w:space="0" w:color="000000"/>
              <w:bottom w:val="single" w:sz="4" w:space="0" w:color="000000"/>
              <w:right w:val="single" w:sz="4" w:space="0" w:color="000000"/>
            </w:tcBorders>
          </w:tcPr>
          <w:p w:rsidR="00223D9F" w:rsidRPr="00E01939" w:rsidRDefault="00223D9F" w:rsidP="00C77DBE">
            <w:pPr>
              <w:pStyle w:val="TableParagraph"/>
              <w:tabs>
                <w:tab w:val="left" w:pos="5812"/>
              </w:tabs>
              <w:contextualSpacing/>
              <w:jc w:val="center"/>
              <w:rPr>
                <w:sz w:val="24"/>
                <w:szCs w:val="24"/>
                <w:lang w:val="ru-RU"/>
              </w:rPr>
            </w:pPr>
            <w:r w:rsidRPr="00E01939">
              <w:rPr>
                <w:sz w:val="24"/>
                <w:szCs w:val="24"/>
                <w:lang w:val="ru-RU"/>
              </w:rPr>
              <w:t>на 1-ой недели сентября и на 1-ой недели марта</w:t>
            </w:r>
          </w:p>
        </w:tc>
      </w:tr>
      <w:tr w:rsidR="00223D9F" w:rsidRPr="00E01939" w:rsidTr="00C77DBE">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223D9F" w:rsidRPr="00E01939" w:rsidRDefault="00223D9F" w:rsidP="00C77DBE">
            <w:pPr>
              <w:pStyle w:val="TableParagraph"/>
              <w:tabs>
                <w:tab w:val="left" w:pos="5812"/>
              </w:tabs>
              <w:contextualSpacing/>
              <w:jc w:val="center"/>
              <w:rPr>
                <w:sz w:val="24"/>
                <w:szCs w:val="24"/>
              </w:rPr>
            </w:pPr>
            <w:r w:rsidRPr="00E01939">
              <w:rPr>
                <w:sz w:val="24"/>
                <w:szCs w:val="24"/>
              </w:rPr>
              <w:t>3.</w:t>
            </w:r>
          </w:p>
        </w:tc>
        <w:tc>
          <w:tcPr>
            <w:tcW w:w="9655" w:type="dxa"/>
            <w:gridSpan w:val="3"/>
            <w:tcBorders>
              <w:top w:val="single" w:sz="4" w:space="0" w:color="000000"/>
              <w:left w:val="single" w:sz="4" w:space="0" w:color="auto"/>
              <w:bottom w:val="single" w:sz="4" w:space="0" w:color="000000"/>
              <w:right w:val="single" w:sz="4" w:space="0" w:color="000000"/>
            </w:tcBorders>
            <w:hideMark/>
          </w:tcPr>
          <w:p w:rsidR="00223D9F" w:rsidRPr="00E01939" w:rsidRDefault="00223D9F" w:rsidP="00C77DBE">
            <w:pPr>
              <w:pStyle w:val="TableParagraph"/>
              <w:tabs>
                <w:tab w:val="left" w:pos="5812"/>
              </w:tabs>
              <w:ind w:left="140"/>
              <w:contextualSpacing/>
              <w:rPr>
                <w:b/>
                <w:sz w:val="24"/>
                <w:szCs w:val="24"/>
              </w:rPr>
            </w:pPr>
            <w:r w:rsidRPr="00E01939">
              <w:rPr>
                <w:b/>
                <w:sz w:val="24"/>
                <w:szCs w:val="24"/>
              </w:rPr>
              <w:t>Патриотическое воспитание обучающихся</w:t>
            </w:r>
          </w:p>
        </w:tc>
      </w:tr>
      <w:tr w:rsidR="00223D9F" w:rsidRPr="00E01939" w:rsidTr="00C77DBE">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223D9F" w:rsidRPr="00E01939" w:rsidRDefault="00223D9F" w:rsidP="00C77DBE">
            <w:pPr>
              <w:pStyle w:val="TableParagraph"/>
              <w:tabs>
                <w:tab w:val="left" w:pos="5812"/>
              </w:tabs>
              <w:contextualSpacing/>
              <w:jc w:val="center"/>
              <w:rPr>
                <w:bCs/>
                <w:sz w:val="24"/>
                <w:szCs w:val="24"/>
              </w:rPr>
            </w:pPr>
            <w:r w:rsidRPr="00E01939">
              <w:rPr>
                <w:bCs/>
                <w:sz w:val="24"/>
                <w:szCs w:val="24"/>
              </w:rPr>
              <w:t>3.1.</w:t>
            </w:r>
          </w:p>
        </w:tc>
        <w:tc>
          <w:tcPr>
            <w:tcW w:w="3402" w:type="dxa"/>
            <w:tcBorders>
              <w:top w:val="single" w:sz="4" w:space="0" w:color="000000"/>
              <w:left w:val="single" w:sz="4" w:space="0" w:color="auto"/>
              <w:bottom w:val="single" w:sz="4" w:space="0" w:color="000000"/>
              <w:right w:val="single" w:sz="4" w:space="0" w:color="000000"/>
            </w:tcBorders>
          </w:tcPr>
          <w:p w:rsidR="00223D9F" w:rsidRPr="00E01939" w:rsidRDefault="00223D9F" w:rsidP="00C77DBE">
            <w:pPr>
              <w:pStyle w:val="TableParagraph"/>
              <w:tabs>
                <w:tab w:val="left" w:pos="5812"/>
              </w:tabs>
              <w:ind w:left="140"/>
              <w:contextualSpacing/>
              <w:rPr>
                <w:bCs/>
                <w:sz w:val="24"/>
                <w:szCs w:val="24"/>
                <w:lang w:val="ru-RU"/>
              </w:rPr>
            </w:pPr>
            <w:r w:rsidRPr="00E01939">
              <w:rPr>
                <w:bCs/>
                <w:sz w:val="24"/>
                <w:szCs w:val="24"/>
                <w:lang w:val="ru-RU"/>
              </w:rPr>
              <w:t>Теоретическая подготовка</w:t>
            </w:r>
          </w:p>
          <w:p w:rsidR="00223D9F" w:rsidRPr="00E01939" w:rsidRDefault="00223D9F" w:rsidP="00C77DBE">
            <w:pPr>
              <w:pStyle w:val="a6"/>
              <w:tabs>
                <w:tab w:val="left" w:pos="5812"/>
              </w:tabs>
              <w:ind w:left="140" w:firstLine="23"/>
              <w:contextualSpacing/>
              <w:rPr>
                <w:bCs/>
                <w:lang w:val="ru-RU"/>
              </w:rPr>
            </w:pPr>
            <w:r w:rsidRPr="00E01939">
              <w:rPr>
                <w:bCs/>
                <w:lang w:val="ru-RU"/>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536" w:type="dxa"/>
            <w:tcBorders>
              <w:top w:val="single" w:sz="4" w:space="0" w:color="000000"/>
              <w:left w:val="single" w:sz="4" w:space="0" w:color="000000"/>
              <w:bottom w:val="single" w:sz="4" w:space="0" w:color="000000"/>
              <w:right w:val="single" w:sz="4" w:space="0" w:color="000000"/>
            </w:tcBorders>
          </w:tcPr>
          <w:p w:rsidR="00223D9F" w:rsidRPr="00E01939" w:rsidRDefault="00223D9F" w:rsidP="00C77DBE">
            <w:pPr>
              <w:pStyle w:val="TableParagraph"/>
              <w:tabs>
                <w:tab w:val="left" w:pos="5812"/>
              </w:tabs>
              <w:ind w:left="140"/>
              <w:contextualSpacing/>
              <w:rPr>
                <w:bCs/>
                <w:sz w:val="24"/>
                <w:szCs w:val="24"/>
                <w:lang w:val="ru-RU"/>
              </w:rPr>
            </w:pPr>
            <w:r w:rsidRPr="00E01939">
              <w:rPr>
                <w:bCs/>
                <w:sz w:val="24"/>
                <w:szCs w:val="24"/>
                <w:lang w:val="ru-RU"/>
              </w:rPr>
              <w:t>Беседы, встречи, диспуты, другие</w:t>
            </w:r>
          </w:p>
          <w:p w:rsidR="00223D9F" w:rsidRPr="00E01939" w:rsidRDefault="00223D9F" w:rsidP="00C77DBE">
            <w:pPr>
              <w:tabs>
                <w:tab w:val="left" w:pos="5812"/>
              </w:tabs>
              <w:ind w:left="140"/>
              <w:contextualSpacing/>
              <w:rPr>
                <w:rFonts w:ascii="Times New Roman" w:hAnsi="Times New Roman" w:cs="Times New Roman"/>
                <w:bCs/>
                <w:sz w:val="24"/>
                <w:szCs w:val="24"/>
                <w:lang w:val="ru-RU"/>
              </w:rPr>
            </w:pPr>
            <w:r w:rsidRPr="00E01939">
              <w:rPr>
                <w:rFonts w:ascii="Times New Roman" w:hAnsi="Times New Roman" w:cs="Times New Roman"/>
                <w:bCs/>
                <w:sz w:val="24"/>
                <w:szCs w:val="24"/>
                <w:lang w:val="ru-RU"/>
              </w:rPr>
              <w:t>мероприятия с обучающимися с приглашением именитых спортсменов, тренеров и ветеранов спорта</w:t>
            </w:r>
          </w:p>
          <w:p w:rsidR="00223D9F" w:rsidRPr="00E01939" w:rsidRDefault="00223D9F" w:rsidP="00C77DBE">
            <w:pPr>
              <w:tabs>
                <w:tab w:val="left" w:pos="5812"/>
              </w:tabs>
              <w:ind w:left="140"/>
              <w:contextualSpacing/>
              <w:rPr>
                <w:rFonts w:ascii="Times New Roman" w:hAnsi="Times New Roman" w:cs="Times New Roman"/>
                <w:bCs/>
                <w:sz w:val="24"/>
                <w:szCs w:val="24"/>
                <w:lang w:val="ru-RU"/>
              </w:rPr>
            </w:pPr>
          </w:p>
        </w:tc>
        <w:tc>
          <w:tcPr>
            <w:tcW w:w="1717" w:type="dxa"/>
            <w:tcBorders>
              <w:top w:val="single" w:sz="4" w:space="0" w:color="000000"/>
              <w:left w:val="single" w:sz="4" w:space="0" w:color="000000"/>
              <w:bottom w:val="single" w:sz="4" w:space="0" w:color="000000"/>
              <w:right w:val="single" w:sz="4" w:space="0" w:color="000000"/>
            </w:tcBorders>
          </w:tcPr>
          <w:p w:rsidR="00223D9F" w:rsidRPr="00E01939" w:rsidRDefault="00223D9F" w:rsidP="00C77DBE">
            <w:pPr>
              <w:pStyle w:val="TableParagraph"/>
              <w:tabs>
                <w:tab w:val="left" w:pos="5812"/>
              </w:tabs>
              <w:contextualSpacing/>
              <w:jc w:val="center"/>
              <w:rPr>
                <w:bCs/>
                <w:sz w:val="24"/>
                <w:szCs w:val="24"/>
              </w:rPr>
            </w:pPr>
            <w:r w:rsidRPr="00E01939">
              <w:rPr>
                <w:sz w:val="24"/>
                <w:szCs w:val="24"/>
              </w:rPr>
              <w:t>В течение года</w:t>
            </w:r>
          </w:p>
        </w:tc>
      </w:tr>
      <w:tr w:rsidR="00223D9F" w:rsidRPr="00E01939" w:rsidTr="00C77DBE">
        <w:trPr>
          <w:trHeight w:val="275"/>
        </w:trPr>
        <w:tc>
          <w:tcPr>
            <w:tcW w:w="587" w:type="dxa"/>
            <w:tcBorders>
              <w:top w:val="single" w:sz="4" w:space="0" w:color="000000"/>
              <w:left w:val="single" w:sz="4" w:space="0" w:color="000000"/>
              <w:bottom w:val="single" w:sz="4" w:space="0" w:color="000000"/>
              <w:right w:val="single" w:sz="4" w:space="0" w:color="auto"/>
            </w:tcBorders>
          </w:tcPr>
          <w:p w:rsidR="00223D9F" w:rsidRPr="00E01939" w:rsidRDefault="00223D9F" w:rsidP="00C77DBE">
            <w:pPr>
              <w:pStyle w:val="TableParagraph"/>
              <w:tabs>
                <w:tab w:val="left" w:pos="5812"/>
              </w:tabs>
              <w:contextualSpacing/>
              <w:jc w:val="center"/>
              <w:rPr>
                <w:bCs/>
                <w:sz w:val="24"/>
                <w:szCs w:val="24"/>
              </w:rPr>
            </w:pPr>
            <w:r w:rsidRPr="00E01939">
              <w:rPr>
                <w:bCs/>
                <w:sz w:val="24"/>
                <w:szCs w:val="24"/>
              </w:rPr>
              <w:t>3.2.</w:t>
            </w:r>
          </w:p>
        </w:tc>
        <w:tc>
          <w:tcPr>
            <w:tcW w:w="3402" w:type="dxa"/>
            <w:tcBorders>
              <w:top w:val="single" w:sz="4" w:space="0" w:color="000000"/>
              <w:left w:val="single" w:sz="4" w:space="0" w:color="auto"/>
              <w:bottom w:val="single" w:sz="4" w:space="0" w:color="000000"/>
              <w:right w:val="single" w:sz="4" w:space="0" w:color="000000"/>
            </w:tcBorders>
          </w:tcPr>
          <w:p w:rsidR="00223D9F" w:rsidRPr="00E01939" w:rsidRDefault="00223D9F" w:rsidP="00C77DBE">
            <w:pPr>
              <w:pStyle w:val="TableParagraph"/>
              <w:tabs>
                <w:tab w:val="left" w:pos="5812"/>
              </w:tabs>
              <w:ind w:left="140"/>
              <w:contextualSpacing/>
              <w:rPr>
                <w:bCs/>
                <w:sz w:val="24"/>
                <w:szCs w:val="24"/>
                <w:lang w:val="ru-RU"/>
              </w:rPr>
            </w:pPr>
            <w:r w:rsidRPr="00E01939">
              <w:rPr>
                <w:bCs/>
                <w:sz w:val="24"/>
                <w:szCs w:val="24"/>
                <w:lang w:val="ru-RU"/>
              </w:rPr>
              <w:t>Практическая подготовка</w:t>
            </w:r>
          </w:p>
          <w:p w:rsidR="00223D9F" w:rsidRPr="00E01939" w:rsidRDefault="00223D9F" w:rsidP="00C77DBE">
            <w:pPr>
              <w:adjustRightInd w:val="0"/>
              <w:ind w:left="140" w:right="132"/>
              <w:contextualSpacing/>
              <w:jc w:val="both"/>
              <w:rPr>
                <w:rFonts w:ascii="Times New Roman" w:hAnsi="Times New Roman" w:cs="Times New Roman"/>
                <w:b/>
                <w:bCs/>
                <w:sz w:val="24"/>
                <w:szCs w:val="24"/>
                <w:lang w:val="ru-RU"/>
              </w:rPr>
            </w:pPr>
            <w:r w:rsidRPr="00E01939">
              <w:rPr>
                <w:rFonts w:ascii="Times New Roman" w:hAnsi="Times New Roman" w:cs="Times New Roman"/>
                <w:bCs/>
                <w:sz w:val="24"/>
                <w:szCs w:val="24"/>
                <w:lang w:val="ru-RU"/>
              </w:rPr>
              <w:t xml:space="preserve">(участие в </w:t>
            </w:r>
            <w:r w:rsidRPr="00E01939">
              <w:rPr>
                <w:rFonts w:ascii="Times New Roman" w:hAnsi="Times New Roman" w:cs="Times New Roman"/>
                <w:sz w:val="24"/>
                <w:szCs w:val="24"/>
                <w:lang w:val="ru-RU"/>
              </w:rPr>
              <w:t>физкультурных мероприятиях и спортивных соревнованиях и иных мероприятиях)</w:t>
            </w:r>
          </w:p>
        </w:tc>
        <w:tc>
          <w:tcPr>
            <w:tcW w:w="4536" w:type="dxa"/>
            <w:tcBorders>
              <w:top w:val="single" w:sz="4" w:space="0" w:color="000000"/>
              <w:left w:val="single" w:sz="4" w:space="0" w:color="000000"/>
              <w:bottom w:val="single" w:sz="4" w:space="0" w:color="000000"/>
              <w:right w:val="single" w:sz="4" w:space="0" w:color="000000"/>
            </w:tcBorders>
          </w:tcPr>
          <w:p w:rsidR="00223D9F" w:rsidRPr="00E01939" w:rsidRDefault="00223D9F" w:rsidP="00C77DBE">
            <w:pPr>
              <w:pStyle w:val="TableParagraph"/>
              <w:tabs>
                <w:tab w:val="left" w:pos="5812"/>
              </w:tabs>
              <w:ind w:left="140"/>
              <w:contextualSpacing/>
              <w:rPr>
                <w:sz w:val="24"/>
                <w:szCs w:val="24"/>
                <w:lang w:val="ru-RU"/>
              </w:rPr>
            </w:pPr>
            <w:r w:rsidRPr="00E01939">
              <w:rPr>
                <w:sz w:val="24"/>
                <w:szCs w:val="24"/>
                <w:lang w:val="ru-RU"/>
              </w:rPr>
              <w:t>Участие в:</w:t>
            </w:r>
          </w:p>
          <w:p w:rsidR="00223D9F" w:rsidRPr="00E01939" w:rsidRDefault="00223D9F" w:rsidP="00C77DBE">
            <w:pPr>
              <w:pStyle w:val="TableParagraph"/>
              <w:tabs>
                <w:tab w:val="left" w:pos="5812"/>
              </w:tabs>
              <w:ind w:left="140"/>
              <w:contextualSpacing/>
              <w:rPr>
                <w:sz w:val="24"/>
                <w:szCs w:val="24"/>
                <w:lang w:val="ru-RU"/>
              </w:rPr>
            </w:pPr>
            <w:r w:rsidRPr="00E01939">
              <w:rPr>
                <w:sz w:val="24"/>
                <w:szCs w:val="24"/>
                <w:lang w:val="ru-RU"/>
              </w:rPr>
              <w:t>- физкультурных и спортивно-массовых мероприятиях, спортивных соревнованиях, в том числе в</w:t>
            </w:r>
            <w:r w:rsidRPr="00E01939">
              <w:rPr>
                <w:bCs/>
                <w:sz w:val="24"/>
                <w:szCs w:val="24"/>
                <w:lang w:val="ru-RU"/>
              </w:rPr>
              <w:t xml:space="preserve"> парадах, </w:t>
            </w:r>
            <w:r w:rsidRPr="00E01939">
              <w:rPr>
                <w:sz w:val="24"/>
                <w:szCs w:val="24"/>
                <w:lang w:val="ru-RU"/>
              </w:rPr>
              <w:t>церемониях</w:t>
            </w:r>
            <w:r w:rsidRPr="00E01939">
              <w:rPr>
                <w:bCs/>
                <w:sz w:val="24"/>
                <w:szCs w:val="24"/>
                <w:lang w:val="ru-RU"/>
              </w:rPr>
              <w:t xml:space="preserve"> открытия (закрытия), </w:t>
            </w:r>
            <w:r w:rsidRPr="00E01939">
              <w:rPr>
                <w:sz w:val="24"/>
                <w:szCs w:val="24"/>
                <w:lang w:val="ru-RU"/>
              </w:rPr>
              <w:t>награждения на указанных мероприятиях;</w:t>
            </w:r>
          </w:p>
          <w:p w:rsidR="00223D9F" w:rsidRPr="00E01939" w:rsidRDefault="00223D9F" w:rsidP="00C77DBE">
            <w:pPr>
              <w:pStyle w:val="TableParagraph"/>
              <w:tabs>
                <w:tab w:val="left" w:pos="5812"/>
              </w:tabs>
              <w:ind w:left="137"/>
              <w:contextualSpacing/>
              <w:rPr>
                <w:sz w:val="24"/>
                <w:szCs w:val="24"/>
              </w:rPr>
            </w:pPr>
            <w:r w:rsidRPr="00E01939">
              <w:rPr>
                <w:sz w:val="24"/>
                <w:szCs w:val="24"/>
                <w:shd w:val="clear" w:color="auto" w:fill="FFFFFF"/>
                <w:lang w:val="ru-RU"/>
              </w:rPr>
              <w:lastRenderedPageBreak/>
              <w:t xml:space="preserve">- тематических физкультурно-спортивных праздниках,  </w:t>
            </w:r>
            <w:r w:rsidRPr="00E01939">
              <w:rPr>
                <w:bCs/>
                <w:sz w:val="24"/>
                <w:szCs w:val="24"/>
                <w:lang w:val="ru-RU"/>
              </w:rPr>
              <w:t xml:space="preserve"> посвященных Дню защитника Отечества, Дню победы, Дню </w:t>
            </w:r>
            <w:r w:rsidRPr="00E01939">
              <w:rPr>
                <w:bCs/>
                <w:sz w:val="24"/>
                <w:szCs w:val="24"/>
              </w:rPr>
              <w:t>России, Дню народного единства</w:t>
            </w:r>
          </w:p>
        </w:tc>
        <w:tc>
          <w:tcPr>
            <w:tcW w:w="1717" w:type="dxa"/>
            <w:tcBorders>
              <w:top w:val="single" w:sz="4" w:space="0" w:color="000000"/>
              <w:left w:val="single" w:sz="4" w:space="0" w:color="000000"/>
              <w:bottom w:val="single" w:sz="4" w:space="0" w:color="000000"/>
              <w:right w:val="single" w:sz="4" w:space="0" w:color="000000"/>
            </w:tcBorders>
          </w:tcPr>
          <w:p w:rsidR="00223D9F" w:rsidRPr="00E01939" w:rsidRDefault="00223D9F" w:rsidP="00C77DBE">
            <w:pPr>
              <w:pStyle w:val="TableParagraph"/>
              <w:tabs>
                <w:tab w:val="left" w:pos="5812"/>
              </w:tabs>
              <w:contextualSpacing/>
              <w:jc w:val="center"/>
              <w:rPr>
                <w:sz w:val="24"/>
                <w:szCs w:val="24"/>
              </w:rPr>
            </w:pPr>
            <w:r w:rsidRPr="00E01939">
              <w:rPr>
                <w:sz w:val="24"/>
                <w:szCs w:val="24"/>
              </w:rPr>
              <w:lastRenderedPageBreak/>
              <w:t>В течение года</w:t>
            </w:r>
          </w:p>
        </w:tc>
      </w:tr>
      <w:tr w:rsidR="00223D9F" w:rsidRPr="00E01939" w:rsidTr="00C77DBE">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223D9F" w:rsidRPr="00E01939" w:rsidRDefault="00223D9F" w:rsidP="00C77DBE">
            <w:pPr>
              <w:pStyle w:val="TableParagraph"/>
              <w:tabs>
                <w:tab w:val="left" w:pos="5812"/>
              </w:tabs>
              <w:contextualSpacing/>
              <w:jc w:val="center"/>
              <w:rPr>
                <w:sz w:val="24"/>
                <w:szCs w:val="24"/>
              </w:rPr>
            </w:pPr>
            <w:r w:rsidRPr="00E01939">
              <w:rPr>
                <w:sz w:val="24"/>
                <w:szCs w:val="24"/>
              </w:rPr>
              <w:t>4.</w:t>
            </w:r>
          </w:p>
        </w:tc>
        <w:tc>
          <w:tcPr>
            <w:tcW w:w="9655" w:type="dxa"/>
            <w:gridSpan w:val="3"/>
            <w:tcBorders>
              <w:top w:val="single" w:sz="4" w:space="0" w:color="000000"/>
              <w:left w:val="single" w:sz="4" w:space="0" w:color="auto"/>
              <w:bottom w:val="single" w:sz="4" w:space="0" w:color="000000"/>
              <w:right w:val="single" w:sz="4" w:space="0" w:color="000000"/>
            </w:tcBorders>
            <w:hideMark/>
          </w:tcPr>
          <w:p w:rsidR="00223D9F" w:rsidRPr="00E01939" w:rsidRDefault="00223D9F" w:rsidP="00C77DBE">
            <w:pPr>
              <w:pStyle w:val="TableParagraph"/>
              <w:tabs>
                <w:tab w:val="left" w:pos="5812"/>
              </w:tabs>
              <w:ind w:left="140"/>
              <w:contextualSpacing/>
              <w:rPr>
                <w:b/>
                <w:sz w:val="24"/>
                <w:szCs w:val="24"/>
              </w:rPr>
            </w:pPr>
            <w:r w:rsidRPr="00E01939">
              <w:rPr>
                <w:b/>
                <w:sz w:val="24"/>
                <w:szCs w:val="24"/>
              </w:rPr>
              <w:t>Развитие творческого мышления</w:t>
            </w:r>
          </w:p>
        </w:tc>
      </w:tr>
      <w:tr w:rsidR="00223D9F" w:rsidRPr="00E01939" w:rsidTr="00C77DBE">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223D9F" w:rsidRPr="00E01939" w:rsidRDefault="00223D9F" w:rsidP="00C77DBE">
            <w:pPr>
              <w:pStyle w:val="TableParagraph"/>
              <w:tabs>
                <w:tab w:val="left" w:pos="5812"/>
              </w:tabs>
              <w:contextualSpacing/>
              <w:jc w:val="center"/>
              <w:rPr>
                <w:bCs/>
                <w:sz w:val="24"/>
                <w:szCs w:val="24"/>
              </w:rPr>
            </w:pPr>
            <w:r w:rsidRPr="00E01939">
              <w:rPr>
                <w:bCs/>
                <w:sz w:val="24"/>
                <w:szCs w:val="24"/>
              </w:rPr>
              <w:t>4.1.</w:t>
            </w:r>
          </w:p>
        </w:tc>
        <w:tc>
          <w:tcPr>
            <w:tcW w:w="3402" w:type="dxa"/>
            <w:tcBorders>
              <w:top w:val="single" w:sz="4" w:space="0" w:color="000000"/>
              <w:left w:val="single" w:sz="4" w:space="0" w:color="auto"/>
              <w:bottom w:val="single" w:sz="4" w:space="0" w:color="000000"/>
              <w:right w:val="single" w:sz="4" w:space="0" w:color="000000"/>
            </w:tcBorders>
            <w:hideMark/>
          </w:tcPr>
          <w:p w:rsidR="00223D9F" w:rsidRPr="00E01939" w:rsidRDefault="00223D9F" w:rsidP="00C77DBE">
            <w:pPr>
              <w:pStyle w:val="TableParagraph"/>
              <w:tabs>
                <w:tab w:val="left" w:pos="5812"/>
              </w:tabs>
              <w:ind w:left="140"/>
              <w:contextualSpacing/>
              <w:rPr>
                <w:bCs/>
                <w:sz w:val="24"/>
                <w:szCs w:val="24"/>
                <w:lang w:val="ru-RU"/>
              </w:rPr>
            </w:pPr>
            <w:r w:rsidRPr="00E01939">
              <w:rPr>
                <w:bCs/>
                <w:sz w:val="24"/>
                <w:szCs w:val="24"/>
                <w:lang w:val="ru-RU"/>
              </w:rPr>
              <w:t>Практическая подготовка (формирование умений и навыков, способствующих достижению спортивных результатов)</w:t>
            </w:r>
          </w:p>
        </w:tc>
        <w:tc>
          <w:tcPr>
            <w:tcW w:w="4536" w:type="dxa"/>
            <w:tcBorders>
              <w:top w:val="single" w:sz="4" w:space="0" w:color="000000"/>
              <w:left w:val="single" w:sz="4" w:space="0" w:color="000000"/>
              <w:bottom w:val="single" w:sz="4" w:space="0" w:color="000000"/>
              <w:right w:val="single" w:sz="4" w:space="0" w:color="000000"/>
            </w:tcBorders>
            <w:hideMark/>
          </w:tcPr>
          <w:p w:rsidR="00223D9F" w:rsidRPr="00E01939" w:rsidRDefault="00223D9F" w:rsidP="00C77DBE">
            <w:pPr>
              <w:pStyle w:val="TableParagraph"/>
              <w:tabs>
                <w:tab w:val="left" w:pos="5812"/>
              </w:tabs>
              <w:ind w:left="140"/>
              <w:contextualSpacing/>
              <w:rPr>
                <w:b/>
                <w:sz w:val="24"/>
                <w:szCs w:val="24"/>
                <w:lang w:val="ru-RU"/>
              </w:rPr>
            </w:pPr>
            <w:r w:rsidRPr="00E01939">
              <w:rPr>
                <w:b/>
                <w:sz w:val="24"/>
                <w:szCs w:val="24"/>
                <w:lang w:val="ru-RU"/>
              </w:rPr>
              <w:t>Семинары, мастер-классы, показательные выступления для обучающихся, направленные на:</w:t>
            </w:r>
          </w:p>
          <w:p w:rsidR="00223D9F" w:rsidRPr="00E01939" w:rsidRDefault="00223D9F" w:rsidP="00C77DBE">
            <w:pPr>
              <w:pStyle w:val="TableParagraph"/>
              <w:tabs>
                <w:tab w:val="left" w:pos="5812"/>
              </w:tabs>
              <w:ind w:left="140"/>
              <w:contextualSpacing/>
              <w:rPr>
                <w:bCs/>
                <w:sz w:val="24"/>
                <w:szCs w:val="24"/>
                <w:lang w:val="ru-RU"/>
              </w:rPr>
            </w:pPr>
            <w:r w:rsidRPr="00E01939">
              <w:rPr>
                <w:bCs/>
                <w:sz w:val="24"/>
                <w:szCs w:val="24"/>
                <w:lang w:val="ru-RU"/>
              </w:rPr>
              <w:t>- формирование умений и навыков, способствующих достижению спортивных результатов;</w:t>
            </w:r>
          </w:p>
          <w:p w:rsidR="00223D9F" w:rsidRPr="00E01939" w:rsidRDefault="00223D9F" w:rsidP="00C77DBE">
            <w:pPr>
              <w:pStyle w:val="TableParagraph"/>
              <w:tabs>
                <w:tab w:val="left" w:pos="5812"/>
              </w:tabs>
              <w:ind w:left="140"/>
              <w:contextualSpacing/>
              <w:rPr>
                <w:bCs/>
                <w:sz w:val="24"/>
                <w:szCs w:val="24"/>
                <w:lang w:val="ru-RU"/>
              </w:rPr>
            </w:pPr>
            <w:r w:rsidRPr="00E01939">
              <w:rPr>
                <w:bCs/>
                <w:sz w:val="24"/>
                <w:szCs w:val="24"/>
                <w:lang w:val="ru-RU"/>
              </w:rPr>
              <w:t>- развитие навыков юных спортсменов и их мотивации к формированию культуры спортивного поведения, воспитания толерантности и взаимоуважения;</w:t>
            </w:r>
          </w:p>
          <w:p w:rsidR="00223D9F" w:rsidRPr="00E01939" w:rsidRDefault="00223D9F" w:rsidP="00C77DBE">
            <w:pPr>
              <w:pStyle w:val="TableParagraph"/>
              <w:tabs>
                <w:tab w:val="left" w:pos="5812"/>
              </w:tabs>
              <w:ind w:left="140"/>
              <w:contextualSpacing/>
              <w:rPr>
                <w:bCs/>
                <w:sz w:val="24"/>
                <w:szCs w:val="24"/>
                <w:lang w:val="ru-RU"/>
              </w:rPr>
            </w:pPr>
            <w:r w:rsidRPr="00E01939">
              <w:rPr>
                <w:bCs/>
                <w:sz w:val="24"/>
                <w:szCs w:val="24"/>
                <w:lang w:val="ru-RU"/>
              </w:rPr>
              <w:t>- правомерное  поведение болельщиков;</w:t>
            </w:r>
          </w:p>
          <w:p w:rsidR="00223D9F" w:rsidRPr="00E01939" w:rsidRDefault="00223D9F" w:rsidP="00C77DBE">
            <w:pPr>
              <w:pStyle w:val="TableParagraph"/>
              <w:tabs>
                <w:tab w:val="left" w:pos="5812"/>
              </w:tabs>
              <w:ind w:left="140"/>
              <w:contextualSpacing/>
              <w:rPr>
                <w:bCs/>
                <w:sz w:val="24"/>
                <w:szCs w:val="24"/>
                <w:lang w:val="ru-RU"/>
              </w:rPr>
            </w:pPr>
            <w:r w:rsidRPr="00E01939">
              <w:rPr>
                <w:bCs/>
                <w:sz w:val="24"/>
                <w:szCs w:val="24"/>
                <w:lang w:val="ru-RU"/>
              </w:rPr>
              <w:t>- расширение общего кругозора юных спортсменов</w:t>
            </w:r>
          </w:p>
        </w:tc>
        <w:tc>
          <w:tcPr>
            <w:tcW w:w="1717" w:type="dxa"/>
            <w:tcBorders>
              <w:top w:val="single" w:sz="4" w:space="0" w:color="000000"/>
              <w:left w:val="single" w:sz="4" w:space="0" w:color="000000"/>
              <w:bottom w:val="single" w:sz="4" w:space="0" w:color="000000"/>
              <w:right w:val="single" w:sz="4" w:space="0" w:color="000000"/>
            </w:tcBorders>
          </w:tcPr>
          <w:p w:rsidR="00223D9F" w:rsidRPr="00E01939" w:rsidRDefault="00223D9F" w:rsidP="00C77DBE">
            <w:pPr>
              <w:pStyle w:val="TableParagraph"/>
              <w:tabs>
                <w:tab w:val="left" w:pos="5812"/>
              </w:tabs>
              <w:contextualSpacing/>
              <w:jc w:val="center"/>
              <w:rPr>
                <w:bCs/>
                <w:sz w:val="24"/>
                <w:szCs w:val="24"/>
              </w:rPr>
            </w:pPr>
            <w:r w:rsidRPr="00E01939">
              <w:rPr>
                <w:sz w:val="24"/>
                <w:szCs w:val="24"/>
              </w:rPr>
              <w:t>В течение года</w:t>
            </w:r>
          </w:p>
        </w:tc>
      </w:tr>
    </w:tbl>
    <w:p w:rsidR="00223D9F" w:rsidRPr="00E01939" w:rsidRDefault="00223D9F" w:rsidP="00223D9F">
      <w:pPr>
        <w:pStyle w:val="a8"/>
        <w:tabs>
          <w:tab w:val="left" w:pos="0"/>
          <w:tab w:val="left" w:pos="1276"/>
        </w:tabs>
        <w:ind w:left="709"/>
        <w:jc w:val="both"/>
        <w:rPr>
          <w:rFonts w:ascii="Times New Roman" w:hAnsi="Times New Roman" w:cs="Times New Roman"/>
          <w:sz w:val="24"/>
          <w:szCs w:val="24"/>
        </w:rPr>
      </w:pPr>
    </w:p>
    <w:p w:rsidR="00223D9F" w:rsidRPr="00E01939" w:rsidRDefault="00223D9F" w:rsidP="00223D9F">
      <w:pPr>
        <w:pStyle w:val="a8"/>
        <w:numPr>
          <w:ilvl w:val="1"/>
          <w:numId w:val="30"/>
        </w:numPr>
        <w:tabs>
          <w:tab w:val="left" w:pos="0"/>
          <w:tab w:val="left" w:pos="1276"/>
        </w:tabs>
        <w:autoSpaceDE w:val="0"/>
        <w:autoSpaceDN w:val="0"/>
        <w:adjustRightInd w:val="0"/>
        <w:jc w:val="both"/>
        <w:rPr>
          <w:rFonts w:ascii="Times New Roman" w:eastAsia="Times New Roman" w:hAnsi="Times New Roman" w:cs="Times New Roman"/>
          <w:sz w:val="24"/>
          <w:szCs w:val="24"/>
          <w:lang w:eastAsia="ru-RU"/>
        </w:rPr>
      </w:pPr>
      <w:r w:rsidRPr="00E01939">
        <w:rPr>
          <w:rFonts w:ascii="Times New Roman" w:eastAsia="Times New Roman" w:hAnsi="Times New Roman" w:cs="Times New Roman"/>
          <w:sz w:val="24"/>
          <w:szCs w:val="24"/>
          <w:lang w:eastAsia="ru-RU"/>
        </w:rPr>
        <w:t xml:space="preserve"> План мероприятий по предотвращению допинга в спорте.</w:t>
      </w:r>
    </w:p>
    <w:p w:rsidR="00223D9F" w:rsidRPr="00E01939" w:rsidRDefault="00223D9F" w:rsidP="00223D9F">
      <w:pPr>
        <w:pStyle w:val="a8"/>
        <w:tabs>
          <w:tab w:val="left" w:pos="0"/>
          <w:tab w:val="left" w:pos="1276"/>
        </w:tabs>
        <w:autoSpaceDE w:val="0"/>
        <w:autoSpaceDN w:val="0"/>
        <w:adjustRightInd w:val="0"/>
        <w:ind w:firstLine="709"/>
        <w:jc w:val="both"/>
        <w:rPr>
          <w:rFonts w:ascii="Times New Roman" w:eastAsia="Times New Roman" w:hAnsi="Times New Roman" w:cs="Times New Roman"/>
          <w:sz w:val="24"/>
          <w:szCs w:val="24"/>
          <w:lang w:eastAsia="ru-RU"/>
        </w:rPr>
      </w:pPr>
      <w:r w:rsidRPr="00E01939">
        <w:rPr>
          <w:rFonts w:ascii="Times New Roman" w:hAnsi="Times New Roman" w:cs="Times New Roman"/>
          <w:bCs/>
          <w:sz w:val="24"/>
          <w:szCs w:val="24"/>
        </w:rPr>
        <w:t xml:space="preserve">Реализация плана мероприятий, направленный на предотвращение допинга в спорте </w:t>
      </w:r>
      <w:r w:rsidRPr="00E01939">
        <w:rPr>
          <w:rFonts w:ascii="Times New Roman" w:hAnsi="Times New Roman" w:cs="Times New Roman"/>
          <w:bCs/>
          <w:sz w:val="24"/>
          <w:szCs w:val="24"/>
        </w:rPr>
        <w:br/>
        <w:t xml:space="preserve">и борьбу с ним </w:t>
      </w:r>
      <w:r w:rsidRPr="00E01939">
        <w:rPr>
          <w:rFonts w:ascii="Times New Roman" w:hAnsi="Times New Roman" w:cs="Times New Roman"/>
          <w:sz w:val="24"/>
          <w:szCs w:val="24"/>
        </w:rPr>
        <w:t>осуществляется в соответствии с ч.2 ст. 34.3 Федерального закона от 4 декабря 2007 г. №329-ФЗ «О физической культуре и спорте в Российской Федерации».</w:t>
      </w:r>
    </w:p>
    <w:p w:rsidR="00223D9F" w:rsidRPr="00E01939" w:rsidRDefault="00223D9F" w:rsidP="00223D9F">
      <w:pPr>
        <w:pStyle w:val="a8"/>
        <w:ind w:firstLine="568"/>
        <w:jc w:val="both"/>
        <w:rPr>
          <w:rFonts w:ascii="Times New Roman" w:hAnsi="Times New Roman" w:cs="Times New Roman"/>
          <w:sz w:val="24"/>
          <w:szCs w:val="24"/>
        </w:rPr>
      </w:pPr>
      <w:r w:rsidRPr="00E01939">
        <w:rPr>
          <w:rFonts w:ascii="Times New Roman" w:hAnsi="Times New Roman" w:cs="Times New Roman"/>
          <w:sz w:val="24"/>
          <w:szCs w:val="24"/>
        </w:rPr>
        <w:t>Меры, направленные на предотвращение применения допинга в спорте и борьбе с ним, включают следующие мероприятия:</w:t>
      </w:r>
    </w:p>
    <w:p w:rsidR="00223D9F" w:rsidRPr="00E01939" w:rsidRDefault="00223D9F" w:rsidP="00223D9F">
      <w:pPr>
        <w:pStyle w:val="a8"/>
        <w:ind w:firstLine="709"/>
        <w:jc w:val="both"/>
        <w:rPr>
          <w:rFonts w:ascii="Times New Roman" w:hAnsi="Times New Roman" w:cs="Times New Roman"/>
          <w:sz w:val="24"/>
          <w:szCs w:val="24"/>
        </w:rPr>
      </w:pPr>
      <w:r w:rsidRPr="00E01939">
        <w:rPr>
          <w:rFonts w:ascii="Times New Roman" w:hAnsi="Times New Roman" w:cs="Times New Roman"/>
          <w:sz w:val="24"/>
          <w:szCs w:val="24"/>
        </w:rPr>
        <w:t>проведение ежегодных семинаров, лекций, уроков, викторин для спортсменов и персонала спортсменов, а также родительских собраний;</w:t>
      </w:r>
    </w:p>
    <w:p w:rsidR="00223D9F" w:rsidRPr="00E01939" w:rsidRDefault="00223D9F" w:rsidP="00223D9F">
      <w:pPr>
        <w:pStyle w:val="a8"/>
        <w:ind w:firstLine="709"/>
        <w:jc w:val="both"/>
        <w:rPr>
          <w:rFonts w:ascii="Times New Roman" w:hAnsi="Times New Roman" w:cs="Times New Roman"/>
          <w:sz w:val="24"/>
          <w:szCs w:val="24"/>
        </w:rPr>
      </w:pPr>
      <w:r w:rsidRPr="00E01939">
        <w:rPr>
          <w:rFonts w:ascii="Times New Roman" w:hAnsi="Times New Roman" w:cs="Times New Roman"/>
          <w:sz w:val="24"/>
          <w:szCs w:val="24"/>
        </w:rPr>
        <w:t>ежегодное обучение ответственных за антидопинговое обучение;</w:t>
      </w:r>
    </w:p>
    <w:p w:rsidR="00223D9F" w:rsidRPr="00E01939" w:rsidRDefault="00223D9F" w:rsidP="00223D9F">
      <w:pPr>
        <w:pStyle w:val="a8"/>
        <w:ind w:firstLine="709"/>
        <w:jc w:val="both"/>
        <w:rPr>
          <w:rFonts w:ascii="Times New Roman" w:hAnsi="Times New Roman" w:cs="Times New Roman"/>
          <w:sz w:val="24"/>
          <w:szCs w:val="24"/>
        </w:rPr>
      </w:pPr>
      <w:r w:rsidRPr="00E01939">
        <w:rPr>
          <w:rFonts w:ascii="Times New Roman" w:hAnsi="Times New Roman" w:cs="Times New Roman"/>
          <w:sz w:val="24"/>
          <w:szCs w:val="24"/>
        </w:rPr>
        <w:t>ежегодная оценка уровня знаний обучающихся.</w:t>
      </w:r>
    </w:p>
    <w:p w:rsidR="00223D9F" w:rsidRPr="00E01939" w:rsidRDefault="00223D9F" w:rsidP="00223D9F">
      <w:pPr>
        <w:pStyle w:val="a8"/>
        <w:ind w:firstLine="709"/>
        <w:jc w:val="both"/>
        <w:rPr>
          <w:rFonts w:ascii="Times New Roman" w:hAnsi="Times New Roman" w:cs="Times New Roman"/>
          <w:sz w:val="24"/>
          <w:szCs w:val="24"/>
        </w:rPr>
      </w:pPr>
      <w:r w:rsidRPr="00E01939">
        <w:rPr>
          <w:rFonts w:ascii="Times New Roman" w:hAnsi="Times New Roman" w:cs="Times New Roman"/>
          <w:sz w:val="24"/>
          <w:szCs w:val="24"/>
        </w:rPr>
        <w:t xml:space="preserve">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w:t>
      </w:r>
      <w:r w:rsidR="00C77DBE" w:rsidRPr="00E01939">
        <w:rPr>
          <w:rFonts w:ascii="Times New Roman" w:hAnsi="Times New Roman" w:cs="Times New Roman"/>
          <w:sz w:val="24"/>
          <w:szCs w:val="24"/>
        </w:rPr>
        <w:t>Спортсмены (обучающиеся, участвующие в соревнованиях)</w:t>
      </w:r>
      <w:r w:rsidRPr="00E01939">
        <w:rPr>
          <w:rFonts w:ascii="Times New Roman" w:hAnsi="Times New Roman" w:cs="Times New Roman"/>
          <w:sz w:val="24"/>
          <w:szCs w:val="24"/>
        </w:rPr>
        <w:t xml:space="preserve"> принимают эти правила как условие участия в соревнованиях и обязаны их соблюдать.</w:t>
      </w:r>
    </w:p>
    <w:p w:rsidR="00223D9F" w:rsidRPr="00E01939" w:rsidRDefault="00223D9F" w:rsidP="00223D9F">
      <w:pPr>
        <w:pStyle w:val="a8"/>
        <w:ind w:firstLine="709"/>
        <w:jc w:val="both"/>
        <w:rPr>
          <w:rFonts w:ascii="Times New Roman" w:hAnsi="Times New Roman" w:cs="Times New Roman"/>
          <w:sz w:val="24"/>
          <w:szCs w:val="24"/>
        </w:rPr>
      </w:pPr>
      <w:r w:rsidRPr="00E01939">
        <w:rPr>
          <w:rFonts w:ascii="Times New Roman" w:hAnsi="Times New Roman" w:cs="Times New Roman"/>
          <w:sz w:val="24"/>
          <w:szCs w:val="24"/>
        </w:rPr>
        <w:t>Допинг определяется как совершение одного или нескольких нарушений антидопинговых правил. К нарушениям антидопинговых правил относятся:</w:t>
      </w:r>
    </w:p>
    <w:p w:rsidR="00223D9F" w:rsidRPr="00E01939" w:rsidRDefault="00223D9F" w:rsidP="00223D9F">
      <w:pPr>
        <w:pStyle w:val="a8"/>
        <w:ind w:firstLine="709"/>
        <w:jc w:val="both"/>
        <w:rPr>
          <w:rFonts w:ascii="Times New Roman" w:hAnsi="Times New Roman" w:cs="Times New Roman"/>
          <w:sz w:val="24"/>
          <w:szCs w:val="24"/>
        </w:rPr>
      </w:pPr>
      <w:r w:rsidRPr="00E01939">
        <w:rPr>
          <w:rFonts w:ascii="Times New Roman" w:hAnsi="Times New Roman" w:cs="Times New Roman"/>
          <w:sz w:val="24"/>
          <w:szCs w:val="24"/>
        </w:rPr>
        <w:t>- наличие запрещенной субстанции, или ее метаболитов, или маркеров в пробе, взятой у спортсмена;</w:t>
      </w:r>
    </w:p>
    <w:p w:rsidR="00223D9F" w:rsidRPr="00E01939" w:rsidRDefault="00223D9F" w:rsidP="00223D9F">
      <w:pPr>
        <w:pStyle w:val="a8"/>
        <w:ind w:firstLine="709"/>
        <w:jc w:val="both"/>
        <w:rPr>
          <w:rFonts w:ascii="Times New Roman" w:hAnsi="Times New Roman" w:cs="Times New Roman"/>
          <w:sz w:val="24"/>
          <w:szCs w:val="24"/>
        </w:rPr>
      </w:pPr>
      <w:r w:rsidRPr="00E01939">
        <w:rPr>
          <w:rFonts w:ascii="Times New Roman" w:hAnsi="Times New Roman" w:cs="Times New Roman"/>
          <w:sz w:val="24"/>
          <w:szCs w:val="24"/>
        </w:rPr>
        <w:t>- использование или попытка использования спортсменом запрещенной субстанции или запрещенного метода;</w:t>
      </w:r>
    </w:p>
    <w:p w:rsidR="00223D9F" w:rsidRPr="00E01939" w:rsidRDefault="00223D9F" w:rsidP="00223D9F">
      <w:pPr>
        <w:pStyle w:val="a8"/>
        <w:ind w:firstLine="709"/>
        <w:jc w:val="both"/>
        <w:rPr>
          <w:rFonts w:ascii="Times New Roman" w:hAnsi="Times New Roman" w:cs="Times New Roman"/>
          <w:sz w:val="24"/>
          <w:szCs w:val="24"/>
        </w:rPr>
      </w:pPr>
      <w:r w:rsidRPr="00E01939">
        <w:rPr>
          <w:rFonts w:ascii="Times New Roman" w:hAnsi="Times New Roman" w:cs="Times New Roman"/>
          <w:sz w:val="24"/>
          <w:szCs w:val="24"/>
        </w:rPr>
        <w:t>- уклонение, отказ или неявка спортсмена на процедуру сдачи проб;</w:t>
      </w:r>
    </w:p>
    <w:p w:rsidR="00223D9F" w:rsidRPr="00E01939" w:rsidRDefault="00223D9F" w:rsidP="00223D9F">
      <w:pPr>
        <w:pStyle w:val="a8"/>
        <w:ind w:firstLine="709"/>
        <w:jc w:val="both"/>
        <w:rPr>
          <w:rFonts w:ascii="Times New Roman" w:hAnsi="Times New Roman" w:cs="Times New Roman"/>
          <w:sz w:val="24"/>
          <w:szCs w:val="24"/>
        </w:rPr>
      </w:pPr>
      <w:r w:rsidRPr="00E01939">
        <w:rPr>
          <w:rFonts w:ascii="Times New Roman" w:hAnsi="Times New Roman" w:cs="Times New Roman"/>
          <w:sz w:val="24"/>
          <w:szCs w:val="24"/>
        </w:rPr>
        <w:t>- нарушение спортсменом порядка предоставления информации о местонахождении;</w:t>
      </w:r>
    </w:p>
    <w:p w:rsidR="00223D9F" w:rsidRPr="00E01939" w:rsidRDefault="00223D9F" w:rsidP="00223D9F">
      <w:pPr>
        <w:pStyle w:val="a8"/>
        <w:ind w:firstLine="709"/>
        <w:jc w:val="both"/>
        <w:rPr>
          <w:rFonts w:ascii="Times New Roman" w:hAnsi="Times New Roman" w:cs="Times New Roman"/>
          <w:sz w:val="24"/>
          <w:szCs w:val="24"/>
        </w:rPr>
      </w:pPr>
      <w:r w:rsidRPr="00E01939">
        <w:rPr>
          <w:rFonts w:ascii="Times New Roman" w:hAnsi="Times New Roman" w:cs="Times New Roman"/>
          <w:sz w:val="24"/>
          <w:szCs w:val="24"/>
        </w:rPr>
        <w:t>- фальсификация или попытка фальсификации любой составляющей допинг - контроля со стороны спортсмена или иного лица;</w:t>
      </w:r>
    </w:p>
    <w:p w:rsidR="00223D9F" w:rsidRPr="00E01939" w:rsidRDefault="00223D9F" w:rsidP="00223D9F">
      <w:pPr>
        <w:pStyle w:val="a8"/>
        <w:ind w:firstLine="709"/>
        <w:jc w:val="both"/>
        <w:rPr>
          <w:rFonts w:ascii="Times New Roman" w:hAnsi="Times New Roman" w:cs="Times New Roman"/>
          <w:sz w:val="24"/>
          <w:szCs w:val="24"/>
        </w:rPr>
      </w:pPr>
      <w:r w:rsidRPr="00E01939">
        <w:rPr>
          <w:rFonts w:ascii="Times New Roman" w:hAnsi="Times New Roman" w:cs="Times New Roman"/>
          <w:sz w:val="24"/>
          <w:szCs w:val="24"/>
        </w:rPr>
        <w:t>- обладание запрещенной субстанцией или запрещенным методом со стороны спортсмена или персонала спортсмена;</w:t>
      </w:r>
    </w:p>
    <w:p w:rsidR="00223D9F" w:rsidRPr="00E01939" w:rsidRDefault="00223D9F" w:rsidP="00223D9F">
      <w:pPr>
        <w:pStyle w:val="a8"/>
        <w:ind w:firstLine="709"/>
        <w:jc w:val="both"/>
        <w:rPr>
          <w:rFonts w:ascii="Times New Roman" w:hAnsi="Times New Roman" w:cs="Times New Roman"/>
          <w:sz w:val="24"/>
          <w:szCs w:val="24"/>
        </w:rPr>
      </w:pPr>
      <w:r w:rsidRPr="00E01939">
        <w:rPr>
          <w:rFonts w:ascii="Times New Roman" w:hAnsi="Times New Roman" w:cs="Times New Roman"/>
          <w:sz w:val="24"/>
          <w:szCs w:val="24"/>
        </w:rPr>
        <w:t>- распространение или попытка распространения любой запрещенной субстанции или запрещенного метода спортсменом или иным лицом;</w:t>
      </w:r>
    </w:p>
    <w:p w:rsidR="00223D9F" w:rsidRPr="00E01939" w:rsidRDefault="00223D9F" w:rsidP="00223D9F">
      <w:pPr>
        <w:pStyle w:val="a8"/>
        <w:ind w:firstLine="709"/>
        <w:jc w:val="both"/>
        <w:rPr>
          <w:rFonts w:ascii="Times New Roman" w:hAnsi="Times New Roman" w:cs="Times New Roman"/>
          <w:sz w:val="24"/>
          <w:szCs w:val="24"/>
        </w:rPr>
      </w:pPr>
      <w:r w:rsidRPr="00E01939">
        <w:rPr>
          <w:rFonts w:ascii="Times New Roman" w:hAnsi="Times New Roman" w:cs="Times New Roman"/>
          <w:sz w:val="24"/>
          <w:szCs w:val="24"/>
        </w:rPr>
        <w:t>-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запрещенного во внесоревновательный период;</w:t>
      </w:r>
    </w:p>
    <w:p w:rsidR="00223D9F" w:rsidRPr="00E01939" w:rsidRDefault="00223D9F" w:rsidP="00223D9F">
      <w:pPr>
        <w:pStyle w:val="a8"/>
        <w:ind w:firstLine="709"/>
        <w:jc w:val="both"/>
        <w:rPr>
          <w:rFonts w:ascii="Times New Roman" w:hAnsi="Times New Roman" w:cs="Times New Roman"/>
          <w:sz w:val="24"/>
          <w:szCs w:val="24"/>
        </w:rPr>
      </w:pPr>
      <w:r w:rsidRPr="00E01939">
        <w:rPr>
          <w:rFonts w:ascii="Times New Roman" w:hAnsi="Times New Roman" w:cs="Times New Roman"/>
          <w:sz w:val="24"/>
          <w:szCs w:val="24"/>
        </w:rPr>
        <w:lastRenderedPageBreak/>
        <w:t>- соучастие или попытка соучастия со стороны спортсмена или иного лица;</w:t>
      </w:r>
    </w:p>
    <w:p w:rsidR="00223D9F" w:rsidRPr="00E01939" w:rsidRDefault="00223D9F" w:rsidP="00223D9F">
      <w:pPr>
        <w:pStyle w:val="a8"/>
        <w:ind w:firstLine="709"/>
        <w:jc w:val="both"/>
        <w:rPr>
          <w:rFonts w:ascii="Times New Roman" w:hAnsi="Times New Roman" w:cs="Times New Roman"/>
          <w:sz w:val="24"/>
          <w:szCs w:val="24"/>
        </w:rPr>
      </w:pPr>
      <w:r w:rsidRPr="00E01939">
        <w:rPr>
          <w:rFonts w:ascii="Times New Roman" w:hAnsi="Times New Roman" w:cs="Times New Roman"/>
          <w:sz w:val="24"/>
          <w:szCs w:val="24"/>
        </w:rPr>
        <w:t>- запрещенное сотрудничество со стороны спортсмена или иного лица;</w:t>
      </w:r>
    </w:p>
    <w:p w:rsidR="00223D9F" w:rsidRPr="00E01939" w:rsidRDefault="00223D9F" w:rsidP="00223D9F">
      <w:pPr>
        <w:pStyle w:val="a8"/>
        <w:ind w:firstLine="709"/>
        <w:jc w:val="both"/>
        <w:rPr>
          <w:rFonts w:ascii="Times New Roman" w:hAnsi="Times New Roman" w:cs="Times New Roman"/>
          <w:sz w:val="24"/>
          <w:szCs w:val="24"/>
        </w:rPr>
      </w:pPr>
      <w:r w:rsidRPr="00E01939">
        <w:rPr>
          <w:rFonts w:ascii="Times New Roman" w:hAnsi="Times New Roman" w:cs="Times New Roman"/>
          <w:sz w:val="24"/>
          <w:szCs w:val="24"/>
        </w:rPr>
        <w:t>- действия спортсмена или иного лица, направленные на воспрепятствование или преследование за предоставление информации уполномоченным органам.</w:t>
      </w:r>
    </w:p>
    <w:p w:rsidR="00223D9F" w:rsidRPr="00E01939" w:rsidRDefault="00223D9F" w:rsidP="00223D9F">
      <w:pPr>
        <w:pStyle w:val="a8"/>
        <w:ind w:firstLine="709"/>
        <w:jc w:val="both"/>
        <w:rPr>
          <w:rFonts w:ascii="Times New Roman" w:hAnsi="Times New Roman" w:cs="Times New Roman"/>
          <w:sz w:val="24"/>
          <w:szCs w:val="24"/>
        </w:rPr>
      </w:pPr>
      <w:r w:rsidRPr="00E01939">
        <w:rPr>
          <w:rFonts w:ascii="Times New Roman" w:hAnsi="Times New Roman" w:cs="Times New Roman"/>
          <w:sz w:val="24"/>
          <w:szCs w:val="24"/>
        </w:rPr>
        <w:t xml:space="preserve">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 </w:t>
      </w:r>
    </w:p>
    <w:p w:rsidR="00223D9F" w:rsidRPr="00E01939" w:rsidRDefault="00223D9F" w:rsidP="00223D9F">
      <w:pPr>
        <w:pStyle w:val="a8"/>
        <w:tabs>
          <w:tab w:val="left" w:pos="0"/>
          <w:tab w:val="left" w:pos="1276"/>
        </w:tabs>
        <w:autoSpaceDE w:val="0"/>
        <w:autoSpaceDN w:val="0"/>
        <w:adjustRightInd w:val="0"/>
        <w:ind w:left="709"/>
        <w:jc w:val="center"/>
        <w:rPr>
          <w:rFonts w:ascii="Times New Roman" w:eastAsia="Times New Roman" w:hAnsi="Times New Roman" w:cs="Times New Roman"/>
          <w:sz w:val="24"/>
          <w:szCs w:val="24"/>
          <w:lang w:eastAsia="ru-RU"/>
        </w:rPr>
      </w:pPr>
      <w:r w:rsidRPr="00E01939">
        <w:rPr>
          <w:rFonts w:ascii="Times New Roman" w:hAnsi="Times New Roman" w:cs="Times New Roman"/>
          <w:bCs/>
          <w:sz w:val="24"/>
          <w:szCs w:val="24"/>
        </w:rPr>
        <w:t xml:space="preserve">Плана мероприятий, направленный на предотвращение допинга в спорте </w:t>
      </w:r>
      <w:r w:rsidRPr="00E01939">
        <w:rPr>
          <w:rFonts w:ascii="Times New Roman" w:hAnsi="Times New Roman" w:cs="Times New Roman"/>
          <w:bCs/>
          <w:sz w:val="24"/>
          <w:szCs w:val="24"/>
        </w:rPr>
        <w:br/>
        <w:t>и борьбу</w:t>
      </w:r>
      <w:r w:rsidR="0006246B" w:rsidRPr="00E01939">
        <w:rPr>
          <w:rFonts w:ascii="Times New Roman" w:hAnsi="Times New Roman" w:cs="Times New Roman"/>
          <w:bCs/>
          <w:sz w:val="24"/>
          <w:szCs w:val="24"/>
        </w:rPr>
        <w:t xml:space="preserve"> с ним</w:t>
      </w:r>
    </w:p>
    <w:tbl>
      <w:tblPr>
        <w:tblStyle w:val="aa"/>
        <w:tblW w:w="10206" w:type="dxa"/>
        <w:tblInd w:w="108" w:type="dxa"/>
        <w:tblLayout w:type="fixed"/>
        <w:tblLook w:val="04A0" w:firstRow="1" w:lastRow="0" w:firstColumn="1" w:lastColumn="0" w:noHBand="0" w:noVBand="1"/>
      </w:tblPr>
      <w:tblGrid>
        <w:gridCol w:w="1985"/>
        <w:gridCol w:w="3118"/>
        <w:gridCol w:w="1984"/>
        <w:gridCol w:w="3119"/>
      </w:tblGrid>
      <w:tr w:rsidR="00223D9F" w:rsidRPr="00E01939" w:rsidTr="00C77DBE">
        <w:trPr>
          <w:trHeight w:val="20"/>
        </w:trPr>
        <w:tc>
          <w:tcPr>
            <w:tcW w:w="1985" w:type="dxa"/>
            <w:vAlign w:val="center"/>
          </w:tcPr>
          <w:p w:rsidR="00223D9F" w:rsidRPr="00E01939" w:rsidRDefault="00223D9F" w:rsidP="00C77DBE">
            <w:pPr>
              <w:pStyle w:val="a8"/>
              <w:rPr>
                <w:rFonts w:ascii="Times New Roman" w:hAnsi="Times New Roman" w:cs="Times New Roman"/>
                <w:sz w:val="24"/>
                <w:szCs w:val="24"/>
              </w:rPr>
            </w:pPr>
            <w:r w:rsidRPr="00E01939">
              <w:rPr>
                <w:rFonts w:ascii="Times New Roman" w:hAnsi="Times New Roman" w:cs="Times New Roman"/>
                <w:sz w:val="24"/>
                <w:szCs w:val="24"/>
              </w:rPr>
              <w:t>Этап спортивной подготовки</w:t>
            </w:r>
          </w:p>
        </w:tc>
        <w:tc>
          <w:tcPr>
            <w:tcW w:w="3118" w:type="dxa"/>
            <w:vAlign w:val="center"/>
          </w:tcPr>
          <w:p w:rsidR="00223D9F" w:rsidRPr="00E01939" w:rsidRDefault="00223D9F" w:rsidP="00C77DBE">
            <w:pPr>
              <w:pStyle w:val="a8"/>
              <w:rPr>
                <w:rFonts w:ascii="Times New Roman" w:hAnsi="Times New Roman" w:cs="Times New Roman"/>
                <w:sz w:val="24"/>
                <w:szCs w:val="24"/>
              </w:rPr>
            </w:pPr>
            <w:r w:rsidRPr="00E01939">
              <w:rPr>
                <w:rFonts w:ascii="Times New Roman" w:hAnsi="Times New Roman" w:cs="Times New Roman"/>
                <w:sz w:val="24"/>
                <w:szCs w:val="24"/>
              </w:rPr>
              <w:t>Содержание мероприятия и его форма</w:t>
            </w:r>
          </w:p>
        </w:tc>
        <w:tc>
          <w:tcPr>
            <w:tcW w:w="1984" w:type="dxa"/>
            <w:vAlign w:val="center"/>
          </w:tcPr>
          <w:p w:rsidR="00223D9F" w:rsidRPr="00E01939" w:rsidRDefault="00223D9F" w:rsidP="00C77DBE">
            <w:pPr>
              <w:pStyle w:val="a8"/>
              <w:rPr>
                <w:rFonts w:ascii="Times New Roman" w:hAnsi="Times New Roman" w:cs="Times New Roman"/>
                <w:sz w:val="24"/>
                <w:szCs w:val="24"/>
              </w:rPr>
            </w:pPr>
            <w:r w:rsidRPr="00E01939">
              <w:rPr>
                <w:rFonts w:ascii="Times New Roman" w:hAnsi="Times New Roman" w:cs="Times New Roman"/>
                <w:sz w:val="24"/>
                <w:szCs w:val="24"/>
              </w:rPr>
              <w:t>Сроки проведения</w:t>
            </w:r>
          </w:p>
        </w:tc>
        <w:tc>
          <w:tcPr>
            <w:tcW w:w="3119" w:type="dxa"/>
            <w:vAlign w:val="center"/>
          </w:tcPr>
          <w:p w:rsidR="00223D9F" w:rsidRPr="00E01939" w:rsidRDefault="00223D9F" w:rsidP="00C77DBE">
            <w:pPr>
              <w:pStyle w:val="a8"/>
              <w:rPr>
                <w:rFonts w:ascii="Times New Roman" w:hAnsi="Times New Roman" w:cs="Times New Roman"/>
                <w:sz w:val="24"/>
                <w:szCs w:val="24"/>
              </w:rPr>
            </w:pPr>
            <w:r w:rsidRPr="00E01939">
              <w:rPr>
                <w:rFonts w:ascii="Times New Roman" w:hAnsi="Times New Roman" w:cs="Times New Roman"/>
                <w:sz w:val="24"/>
                <w:szCs w:val="24"/>
              </w:rPr>
              <w:t>Рекомендации по проведению мероприятий</w:t>
            </w:r>
          </w:p>
        </w:tc>
      </w:tr>
      <w:tr w:rsidR="00223D9F" w:rsidRPr="00E01939" w:rsidTr="00C77DBE">
        <w:trPr>
          <w:trHeight w:val="111"/>
        </w:trPr>
        <w:tc>
          <w:tcPr>
            <w:tcW w:w="1985" w:type="dxa"/>
            <w:vMerge w:val="restart"/>
            <w:vAlign w:val="center"/>
          </w:tcPr>
          <w:p w:rsidR="00223D9F" w:rsidRPr="00E01939" w:rsidRDefault="00223D9F" w:rsidP="00C77DBE">
            <w:pPr>
              <w:pStyle w:val="a8"/>
              <w:rPr>
                <w:rFonts w:ascii="Times New Roman" w:hAnsi="Times New Roman" w:cs="Times New Roman"/>
                <w:sz w:val="24"/>
                <w:szCs w:val="24"/>
              </w:rPr>
            </w:pPr>
            <w:r w:rsidRPr="00E01939">
              <w:rPr>
                <w:rFonts w:ascii="Times New Roman" w:hAnsi="Times New Roman" w:cs="Times New Roman"/>
                <w:sz w:val="24"/>
                <w:szCs w:val="24"/>
              </w:rPr>
              <w:t>Этап начальной подготовки</w:t>
            </w:r>
          </w:p>
        </w:tc>
        <w:tc>
          <w:tcPr>
            <w:tcW w:w="3118" w:type="dxa"/>
          </w:tcPr>
          <w:p w:rsidR="00223D9F" w:rsidRPr="00E01939" w:rsidRDefault="00223D9F" w:rsidP="00C77DBE">
            <w:pPr>
              <w:pStyle w:val="a8"/>
              <w:rPr>
                <w:rFonts w:ascii="Times New Roman" w:hAnsi="Times New Roman" w:cs="Times New Roman"/>
                <w:sz w:val="24"/>
                <w:szCs w:val="24"/>
              </w:rPr>
            </w:pPr>
            <w:r w:rsidRPr="00E01939">
              <w:rPr>
                <w:rStyle w:val="210pt"/>
                <w:rFonts w:eastAsia="Courier New"/>
                <w:sz w:val="24"/>
                <w:szCs w:val="24"/>
              </w:rPr>
              <w:t>1.Веселые</w:t>
            </w:r>
            <w:r w:rsidRPr="00E01939">
              <w:rPr>
                <w:rFonts w:ascii="Times New Roman" w:hAnsi="Times New Roman" w:cs="Times New Roman"/>
                <w:sz w:val="24"/>
                <w:szCs w:val="24"/>
              </w:rPr>
              <w:t xml:space="preserve"> </w:t>
            </w:r>
            <w:r w:rsidRPr="00E01939">
              <w:rPr>
                <w:rStyle w:val="210pt"/>
                <w:rFonts w:eastAsia="Courier New"/>
                <w:sz w:val="24"/>
                <w:szCs w:val="24"/>
              </w:rPr>
              <w:t>старты «Честная</w:t>
            </w:r>
          </w:p>
          <w:p w:rsidR="00223D9F" w:rsidRPr="00E01939" w:rsidRDefault="00223D9F" w:rsidP="00C77DBE">
            <w:pPr>
              <w:pStyle w:val="a8"/>
              <w:rPr>
                <w:rFonts w:ascii="Times New Roman" w:hAnsi="Times New Roman" w:cs="Times New Roman"/>
                <w:sz w:val="24"/>
                <w:szCs w:val="24"/>
              </w:rPr>
            </w:pPr>
            <w:r w:rsidRPr="00E01939">
              <w:rPr>
                <w:rStyle w:val="210pt"/>
                <w:rFonts w:eastAsia="Courier New"/>
                <w:sz w:val="24"/>
                <w:szCs w:val="24"/>
              </w:rPr>
              <w:t>игра»</w:t>
            </w:r>
          </w:p>
        </w:tc>
        <w:tc>
          <w:tcPr>
            <w:tcW w:w="1984" w:type="dxa"/>
            <w:vAlign w:val="center"/>
          </w:tcPr>
          <w:p w:rsidR="00223D9F" w:rsidRPr="00E01939" w:rsidRDefault="00223D9F" w:rsidP="00C77DBE">
            <w:pPr>
              <w:pStyle w:val="a8"/>
              <w:rPr>
                <w:rFonts w:ascii="Times New Roman" w:hAnsi="Times New Roman" w:cs="Times New Roman"/>
                <w:sz w:val="24"/>
                <w:szCs w:val="24"/>
              </w:rPr>
            </w:pPr>
            <w:r w:rsidRPr="00E01939">
              <w:rPr>
                <w:rFonts w:ascii="Times New Roman" w:hAnsi="Times New Roman" w:cs="Times New Roman"/>
                <w:sz w:val="24"/>
                <w:szCs w:val="24"/>
              </w:rPr>
              <w:t>ноябрь</w:t>
            </w:r>
          </w:p>
        </w:tc>
        <w:tc>
          <w:tcPr>
            <w:tcW w:w="3119" w:type="dxa"/>
            <w:vMerge w:val="restart"/>
            <w:vAlign w:val="center"/>
          </w:tcPr>
          <w:p w:rsidR="00223D9F" w:rsidRPr="00E01939" w:rsidRDefault="00223D9F" w:rsidP="00C77DBE">
            <w:pPr>
              <w:pStyle w:val="a8"/>
              <w:rPr>
                <w:rFonts w:ascii="Times New Roman" w:hAnsi="Times New Roman" w:cs="Times New Roman"/>
                <w:sz w:val="24"/>
                <w:szCs w:val="24"/>
              </w:rPr>
            </w:pPr>
            <w:r w:rsidRPr="00E01939">
              <w:rPr>
                <w:rFonts w:ascii="Times New Roman" w:hAnsi="Times New Roman" w:cs="Times New Roman"/>
                <w:sz w:val="24"/>
                <w:szCs w:val="24"/>
              </w:rPr>
              <w:t>Предоставление отчета о проведении мероприятия, фото, сценарий, программа</w:t>
            </w:r>
          </w:p>
        </w:tc>
      </w:tr>
      <w:tr w:rsidR="00223D9F" w:rsidRPr="00E01939" w:rsidTr="00C77DBE">
        <w:trPr>
          <w:trHeight w:val="111"/>
        </w:trPr>
        <w:tc>
          <w:tcPr>
            <w:tcW w:w="1985" w:type="dxa"/>
            <w:vMerge/>
            <w:vAlign w:val="center"/>
          </w:tcPr>
          <w:p w:rsidR="00223D9F" w:rsidRPr="00E01939" w:rsidRDefault="00223D9F" w:rsidP="00C77DBE">
            <w:pPr>
              <w:pStyle w:val="a8"/>
              <w:rPr>
                <w:rFonts w:ascii="Times New Roman" w:hAnsi="Times New Roman" w:cs="Times New Roman"/>
                <w:sz w:val="24"/>
                <w:szCs w:val="24"/>
              </w:rPr>
            </w:pPr>
          </w:p>
        </w:tc>
        <w:tc>
          <w:tcPr>
            <w:tcW w:w="3118" w:type="dxa"/>
            <w:vAlign w:val="center"/>
          </w:tcPr>
          <w:p w:rsidR="00223D9F" w:rsidRPr="00E01939" w:rsidRDefault="00223D9F" w:rsidP="00C77DBE">
            <w:pPr>
              <w:pStyle w:val="a8"/>
              <w:rPr>
                <w:rFonts w:ascii="Times New Roman" w:hAnsi="Times New Roman" w:cs="Times New Roman"/>
                <w:sz w:val="24"/>
                <w:szCs w:val="24"/>
              </w:rPr>
            </w:pPr>
            <w:r w:rsidRPr="00E01939">
              <w:rPr>
                <w:rStyle w:val="210pt"/>
                <w:rFonts w:eastAsia="Courier New"/>
                <w:sz w:val="24"/>
                <w:szCs w:val="24"/>
              </w:rPr>
              <w:t>2. Антидопинговая викторина «Играй</w:t>
            </w:r>
            <w:r w:rsidRPr="00E01939">
              <w:rPr>
                <w:rFonts w:ascii="Times New Roman" w:hAnsi="Times New Roman" w:cs="Times New Roman"/>
                <w:sz w:val="24"/>
                <w:szCs w:val="24"/>
              </w:rPr>
              <w:t xml:space="preserve"> </w:t>
            </w:r>
            <w:r w:rsidRPr="00E01939">
              <w:rPr>
                <w:rStyle w:val="210pt"/>
                <w:rFonts w:eastAsia="Courier New"/>
                <w:sz w:val="24"/>
                <w:szCs w:val="24"/>
              </w:rPr>
              <w:t>честно»</w:t>
            </w:r>
          </w:p>
        </w:tc>
        <w:tc>
          <w:tcPr>
            <w:tcW w:w="1984" w:type="dxa"/>
            <w:vAlign w:val="center"/>
          </w:tcPr>
          <w:p w:rsidR="00223D9F" w:rsidRPr="00E01939" w:rsidRDefault="00223D9F" w:rsidP="00C77DBE">
            <w:pPr>
              <w:pStyle w:val="a8"/>
              <w:rPr>
                <w:rFonts w:ascii="Times New Roman" w:hAnsi="Times New Roman" w:cs="Times New Roman"/>
                <w:sz w:val="24"/>
                <w:szCs w:val="24"/>
              </w:rPr>
            </w:pPr>
            <w:r w:rsidRPr="00E01939">
              <w:rPr>
                <w:rFonts w:ascii="Times New Roman" w:hAnsi="Times New Roman" w:cs="Times New Roman"/>
                <w:sz w:val="24"/>
                <w:szCs w:val="24"/>
              </w:rPr>
              <w:t>апрель</w:t>
            </w:r>
          </w:p>
        </w:tc>
        <w:tc>
          <w:tcPr>
            <w:tcW w:w="3119" w:type="dxa"/>
            <w:vMerge/>
            <w:vAlign w:val="center"/>
          </w:tcPr>
          <w:p w:rsidR="00223D9F" w:rsidRPr="00E01939" w:rsidRDefault="00223D9F" w:rsidP="00C77DBE">
            <w:pPr>
              <w:pStyle w:val="a8"/>
              <w:rPr>
                <w:rFonts w:ascii="Times New Roman" w:hAnsi="Times New Roman" w:cs="Times New Roman"/>
                <w:sz w:val="24"/>
                <w:szCs w:val="24"/>
              </w:rPr>
            </w:pPr>
          </w:p>
        </w:tc>
      </w:tr>
      <w:tr w:rsidR="00223D9F" w:rsidRPr="00E01939" w:rsidTr="00C77DBE">
        <w:trPr>
          <w:trHeight w:val="111"/>
        </w:trPr>
        <w:tc>
          <w:tcPr>
            <w:tcW w:w="1985" w:type="dxa"/>
            <w:vMerge/>
            <w:vAlign w:val="center"/>
          </w:tcPr>
          <w:p w:rsidR="00223D9F" w:rsidRPr="00E01939" w:rsidRDefault="00223D9F" w:rsidP="00C77DBE">
            <w:pPr>
              <w:pStyle w:val="a8"/>
              <w:rPr>
                <w:rFonts w:ascii="Times New Roman" w:hAnsi="Times New Roman" w:cs="Times New Roman"/>
                <w:sz w:val="24"/>
                <w:szCs w:val="24"/>
              </w:rPr>
            </w:pPr>
          </w:p>
        </w:tc>
        <w:tc>
          <w:tcPr>
            <w:tcW w:w="3118" w:type="dxa"/>
            <w:vAlign w:val="center"/>
          </w:tcPr>
          <w:p w:rsidR="00223D9F" w:rsidRPr="00E01939" w:rsidRDefault="00223D9F" w:rsidP="00C77DBE">
            <w:pPr>
              <w:pStyle w:val="a8"/>
              <w:rPr>
                <w:rFonts w:ascii="Times New Roman" w:hAnsi="Times New Roman" w:cs="Times New Roman"/>
                <w:sz w:val="24"/>
                <w:szCs w:val="24"/>
              </w:rPr>
            </w:pPr>
            <w:r w:rsidRPr="00E01939">
              <w:rPr>
                <w:rStyle w:val="210pt"/>
                <w:rFonts w:eastAsia="Courier New"/>
                <w:sz w:val="24"/>
                <w:szCs w:val="24"/>
              </w:rPr>
              <w:t>3. Онлайн обучение на сайте</w:t>
            </w:r>
            <w:r w:rsidRPr="00E01939">
              <w:rPr>
                <w:rFonts w:ascii="Times New Roman" w:hAnsi="Times New Roman" w:cs="Times New Roman"/>
                <w:sz w:val="24"/>
                <w:szCs w:val="24"/>
              </w:rPr>
              <w:t xml:space="preserve"> </w:t>
            </w:r>
            <w:r w:rsidRPr="00E01939">
              <w:rPr>
                <w:rStyle w:val="210pt"/>
                <w:rFonts w:eastAsia="Courier New"/>
                <w:sz w:val="24"/>
                <w:szCs w:val="24"/>
              </w:rPr>
              <w:t>РУСАДА</w:t>
            </w:r>
          </w:p>
        </w:tc>
        <w:tc>
          <w:tcPr>
            <w:tcW w:w="1984" w:type="dxa"/>
            <w:vAlign w:val="center"/>
          </w:tcPr>
          <w:p w:rsidR="00223D9F" w:rsidRPr="00E01939" w:rsidRDefault="00223D9F" w:rsidP="00C77DBE">
            <w:pPr>
              <w:pStyle w:val="a8"/>
              <w:rPr>
                <w:rFonts w:ascii="Times New Roman" w:hAnsi="Times New Roman" w:cs="Times New Roman"/>
                <w:sz w:val="24"/>
                <w:szCs w:val="24"/>
              </w:rPr>
            </w:pPr>
            <w:r w:rsidRPr="00E01939">
              <w:rPr>
                <w:rFonts w:ascii="Times New Roman" w:hAnsi="Times New Roman" w:cs="Times New Roman"/>
                <w:sz w:val="24"/>
                <w:szCs w:val="24"/>
              </w:rPr>
              <w:t>январь-февраль</w:t>
            </w:r>
          </w:p>
        </w:tc>
        <w:tc>
          <w:tcPr>
            <w:tcW w:w="3119" w:type="dxa"/>
            <w:vAlign w:val="center"/>
          </w:tcPr>
          <w:p w:rsidR="00223D9F" w:rsidRPr="00E01939" w:rsidRDefault="00223D9F" w:rsidP="00C77DBE">
            <w:pPr>
              <w:pStyle w:val="a8"/>
              <w:rPr>
                <w:rFonts w:ascii="Times New Roman" w:hAnsi="Times New Roman" w:cs="Times New Roman"/>
                <w:sz w:val="24"/>
                <w:szCs w:val="24"/>
              </w:rPr>
            </w:pPr>
            <w:r w:rsidRPr="00E01939">
              <w:rPr>
                <w:rFonts w:ascii="Times New Roman" w:hAnsi="Times New Roman" w:cs="Times New Roman"/>
                <w:sz w:val="24"/>
                <w:szCs w:val="24"/>
              </w:rPr>
              <w:t>Обязательно для всех обучающихся и педагогических работников</w:t>
            </w:r>
          </w:p>
        </w:tc>
      </w:tr>
      <w:tr w:rsidR="00223D9F" w:rsidRPr="00E01939" w:rsidTr="00C77DBE">
        <w:trPr>
          <w:trHeight w:val="111"/>
        </w:trPr>
        <w:tc>
          <w:tcPr>
            <w:tcW w:w="1985" w:type="dxa"/>
            <w:vMerge/>
            <w:vAlign w:val="center"/>
          </w:tcPr>
          <w:p w:rsidR="00223D9F" w:rsidRPr="00E01939" w:rsidRDefault="00223D9F" w:rsidP="00C77DBE">
            <w:pPr>
              <w:pStyle w:val="a8"/>
              <w:rPr>
                <w:rFonts w:ascii="Times New Roman" w:hAnsi="Times New Roman" w:cs="Times New Roman"/>
                <w:sz w:val="24"/>
                <w:szCs w:val="24"/>
              </w:rPr>
            </w:pPr>
          </w:p>
        </w:tc>
        <w:tc>
          <w:tcPr>
            <w:tcW w:w="3118" w:type="dxa"/>
            <w:vAlign w:val="center"/>
          </w:tcPr>
          <w:p w:rsidR="00223D9F" w:rsidRPr="00E01939" w:rsidRDefault="00223D9F" w:rsidP="00C77DBE">
            <w:pPr>
              <w:pStyle w:val="a8"/>
              <w:rPr>
                <w:rFonts w:ascii="Times New Roman" w:hAnsi="Times New Roman" w:cs="Times New Roman"/>
                <w:sz w:val="24"/>
                <w:szCs w:val="24"/>
              </w:rPr>
            </w:pPr>
            <w:r w:rsidRPr="00E01939">
              <w:rPr>
                <w:rStyle w:val="210pt"/>
                <w:rFonts w:eastAsia="Courier New"/>
                <w:sz w:val="24"/>
                <w:szCs w:val="24"/>
              </w:rPr>
              <w:t>4.Родительское</w:t>
            </w:r>
            <w:r w:rsidRPr="00E01939">
              <w:rPr>
                <w:rFonts w:ascii="Times New Roman" w:hAnsi="Times New Roman" w:cs="Times New Roman"/>
                <w:sz w:val="24"/>
                <w:szCs w:val="24"/>
              </w:rPr>
              <w:t xml:space="preserve"> с</w:t>
            </w:r>
            <w:r w:rsidRPr="00E01939">
              <w:rPr>
                <w:rStyle w:val="210pt"/>
                <w:rFonts w:eastAsia="Courier New"/>
                <w:sz w:val="24"/>
                <w:szCs w:val="24"/>
              </w:rPr>
              <w:t>обрание «Роль</w:t>
            </w:r>
            <w:r w:rsidRPr="00E01939">
              <w:rPr>
                <w:rFonts w:ascii="Times New Roman" w:hAnsi="Times New Roman" w:cs="Times New Roman"/>
                <w:sz w:val="24"/>
                <w:szCs w:val="24"/>
              </w:rPr>
              <w:t xml:space="preserve"> </w:t>
            </w:r>
            <w:r w:rsidRPr="00E01939">
              <w:rPr>
                <w:rStyle w:val="210pt"/>
                <w:rFonts w:eastAsia="Courier New"/>
                <w:sz w:val="24"/>
                <w:szCs w:val="24"/>
              </w:rPr>
              <w:t>родителей в процессе формирования</w:t>
            </w:r>
            <w:r w:rsidRPr="00E01939">
              <w:rPr>
                <w:rFonts w:ascii="Times New Roman" w:hAnsi="Times New Roman" w:cs="Times New Roman"/>
                <w:sz w:val="24"/>
                <w:szCs w:val="24"/>
              </w:rPr>
              <w:t xml:space="preserve"> </w:t>
            </w:r>
            <w:r w:rsidRPr="00E01939">
              <w:rPr>
                <w:rStyle w:val="210pt"/>
                <w:rFonts w:eastAsia="Courier New"/>
                <w:sz w:val="24"/>
                <w:szCs w:val="24"/>
              </w:rPr>
              <w:t>антидопинговой культуры»</w:t>
            </w:r>
          </w:p>
        </w:tc>
        <w:tc>
          <w:tcPr>
            <w:tcW w:w="1984" w:type="dxa"/>
            <w:vAlign w:val="center"/>
          </w:tcPr>
          <w:p w:rsidR="00223D9F" w:rsidRPr="00E01939" w:rsidRDefault="00223D9F" w:rsidP="00C77DBE">
            <w:pPr>
              <w:pStyle w:val="a8"/>
              <w:rPr>
                <w:rFonts w:ascii="Times New Roman" w:hAnsi="Times New Roman" w:cs="Times New Roman"/>
                <w:sz w:val="24"/>
                <w:szCs w:val="24"/>
              </w:rPr>
            </w:pPr>
            <w:r w:rsidRPr="00E01939">
              <w:rPr>
                <w:rFonts w:ascii="Times New Roman" w:hAnsi="Times New Roman" w:cs="Times New Roman"/>
                <w:sz w:val="24"/>
                <w:szCs w:val="24"/>
              </w:rPr>
              <w:t>октябрь</w:t>
            </w:r>
          </w:p>
        </w:tc>
        <w:tc>
          <w:tcPr>
            <w:tcW w:w="3119" w:type="dxa"/>
            <w:vAlign w:val="center"/>
          </w:tcPr>
          <w:p w:rsidR="00223D9F" w:rsidRPr="00E01939" w:rsidRDefault="00223D9F" w:rsidP="00C77DBE">
            <w:pPr>
              <w:pStyle w:val="a8"/>
              <w:rPr>
                <w:rFonts w:ascii="Times New Roman" w:hAnsi="Times New Roman" w:cs="Times New Roman"/>
                <w:sz w:val="24"/>
                <w:szCs w:val="24"/>
              </w:rPr>
            </w:pPr>
            <w:r w:rsidRPr="00E01939">
              <w:rPr>
                <w:rFonts w:ascii="Times New Roman" w:hAnsi="Times New Roman" w:cs="Times New Roman"/>
                <w:sz w:val="24"/>
                <w:szCs w:val="24"/>
              </w:rPr>
              <w:t>Использование памяток для родителей (законных представителей), предоставление краткого описательного отчета, фото</w:t>
            </w:r>
          </w:p>
        </w:tc>
      </w:tr>
      <w:tr w:rsidR="00223D9F" w:rsidRPr="00E01939" w:rsidTr="00C77DBE">
        <w:trPr>
          <w:trHeight w:val="111"/>
        </w:trPr>
        <w:tc>
          <w:tcPr>
            <w:tcW w:w="1985" w:type="dxa"/>
            <w:vMerge/>
            <w:vAlign w:val="center"/>
          </w:tcPr>
          <w:p w:rsidR="00223D9F" w:rsidRPr="00E01939" w:rsidRDefault="00223D9F" w:rsidP="00C77DBE">
            <w:pPr>
              <w:pStyle w:val="a8"/>
              <w:rPr>
                <w:rFonts w:ascii="Times New Roman" w:hAnsi="Times New Roman" w:cs="Times New Roman"/>
                <w:sz w:val="24"/>
                <w:szCs w:val="24"/>
              </w:rPr>
            </w:pPr>
          </w:p>
        </w:tc>
        <w:tc>
          <w:tcPr>
            <w:tcW w:w="3118" w:type="dxa"/>
            <w:vAlign w:val="center"/>
          </w:tcPr>
          <w:p w:rsidR="00223D9F" w:rsidRPr="00E01939" w:rsidRDefault="00223D9F" w:rsidP="00C77DBE">
            <w:pPr>
              <w:pStyle w:val="a8"/>
              <w:rPr>
                <w:rStyle w:val="210pt"/>
                <w:rFonts w:eastAsia="Courier New"/>
                <w:sz w:val="24"/>
                <w:szCs w:val="24"/>
              </w:rPr>
            </w:pPr>
            <w:r w:rsidRPr="00E01939">
              <w:rPr>
                <w:rStyle w:val="210pt"/>
                <w:rFonts w:eastAsia="Courier New"/>
                <w:sz w:val="24"/>
                <w:szCs w:val="24"/>
              </w:rPr>
              <w:t>5. Лекция «Чистый спорт – честный спорт»</w:t>
            </w:r>
          </w:p>
        </w:tc>
        <w:tc>
          <w:tcPr>
            <w:tcW w:w="1984" w:type="dxa"/>
            <w:vAlign w:val="center"/>
          </w:tcPr>
          <w:p w:rsidR="00223D9F" w:rsidRPr="00E01939" w:rsidRDefault="00223D9F" w:rsidP="00C77DBE">
            <w:pPr>
              <w:pStyle w:val="a8"/>
              <w:rPr>
                <w:rFonts w:ascii="Times New Roman" w:hAnsi="Times New Roman" w:cs="Times New Roman"/>
                <w:sz w:val="24"/>
                <w:szCs w:val="24"/>
              </w:rPr>
            </w:pPr>
            <w:r w:rsidRPr="00E01939">
              <w:rPr>
                <w:rFonts w:ascii="Times New Roman" w:hAnsi="Times New Roman" w:cs="Times New Roman"/>
                <w:sz w:val="24"/>
                <w:szCs w:val="24"/>
              </w:rPr>
              <w:t>март</w:t>
            </w:r>
          </w:p>
        </w:tc>
        <w:tc>
          <w:tcPr>
            <w:tcW w:w="3119" w:type="dxa"/>
            <w:vAlign w:val="center"/>
          </w:tcPr>
          <w:p w:rsidR="00223D9F" w:rsidRPr="00E01939" w:rsidRDefault="00223D9F" w:rsidP="00C77DBE">
            <w:pPr>
              <w:pStyle w:val="a8"/>
              <w:rPr>
                <w:rFonts w:ascii="Times New Roman" w:hAnsi="Times New Roman" w:cs="Times New Roman"/>
                <w:sz w:val="24"/>
                <w:szCs w:val="24"/>
              </w:rPr>
            </w:pPr>
            <w:r w:rsidRPr="00E01939">
              <w:rPr>
                <w:rFonts w:ascii="Times New Roman" w:hAnsi="Times New Roman" w:cs="Times New Roman"/>
                <w:sz w:val="24"/>
                <w:szCs w:val="24"/>
              </w:rPr>
              <w:t>Использование памяток для обучающихся, предоставление краткого описательного отчета, фото</w:t>
            </w:r>
          </w:p>
        </w:tc>
      </w:tr>
      <w:tr w:rsidR="00223D9F" w:rsidRPr="00E01939" w:rsidTr="00C77DBE">
        <w:trPr>
          <w:trHeight w:val="276"/>
        </w:trPr>
        <w:tc>
          <w:tcPr>
            <w:tcW w:w="1985" w:type="dxa"/>
            <w:vMerge w:val="restart"/>
            <w:vAlign w:val="center"/>
          </w:tcPr>
          <w:p w:rsidR="00223D9F" w:rsidRPr="00E01939" w:rsidRDefault="00223D9F" w:rsidP="00C77DBE">
            <w:pPr>
              <w:pStyle w:val="a8"/>
              <w:rPr>
                <w:rFonts w:ascii="Times New Roman" w:hAnsi="Times New Roman" w:cs="Times New Roman"/>
                <w:sz w:val="24"/>
                <w:szCs w:val="24"/>
              </w:rPr>
            </w:pPr>
            <w:r w:rsidRPr="00E01939">
              <w:rPr>
                <w:rFonts w:ascii="Times New Roman" w:hAnsi="Times New Roman" w:cs="Times New Roman"/>
                <w:sz w:val="24"/>
                <w:szCs w:val="24"/>
              </w:rPr>
              <w:t>Учебно-тренировочный</w:t>
            </w:r>
          </w:p>
          <w:p w:rsidR="00223D9F" w:rsidRPr="00E01939" w:rsidRDefault="00223D9F" w:rsidP="00C77DBE">
            <w:pPr>
              <w:pStyle w:val="a8"/>
              <w:rPr>
                <w:rFonts w:ascii="Times New Roman" w:hAnsi="Times New Roman" w:cs="Times New Roman"/>
                <w:sz w:val="24"/>
                <w:szCs w:val="24"/>
              </w:rPr>
            </w:pPr>
            <w:r w:rsidRPr="00E01939">
              <w:rPr>
                <w:rFonts w:ascii="Times New Roman" w:hAnsi="Times New Roman" w:cs="Times New Roman"/>
                <w:sz w:val="24"/>
                <w:szCs w:val="24"/>
              </w:rPr>
              <w:t>этап (этап спортивной специализации)</w:t>
            </w:r>
          </w:p>
        </w:tc>
        <w:tc>
          <w:tcPr>
            <w:tcW w:w="3118" w:type="dxa"/>
          </w:tcPr>
          <w:p w:rsidR="00223D9F" w:rsidRPr="00E01939" w:rsidRDefault="00223D9F" w:rsidP="00C77DBE">
            <w:pPr>
              <w:pStyle w:val="a8"/>
              <w:ind w:left="-108" w:right="-108"/>
              <w:rPr>
                <w:rFonts w:ascii="Times New Roman" w:hAnsi="Times New Roman" w:cs="Times New Roman"/>
                <w:sz w:val="24"/>
                <w:szCs w:val="24"/>
              </w:rPr>
            </w:pPr>
            <w:r w:rsidRPr="00E01939">
              <w:rPr>
                <w:rStyle w:val="210pt"/>
                <w:rFonts w:eastAsia="Courier New"/>
                <w:sz w:val="24"/>
                <w:szCs w:val="24"/>
              </w:rPr>
              <w:t>1.Веселые</w:t>
            </w:r>
            <w:r w:rsidRPr="00E01939">
              <w:rPr>
                <w:rFonts w:ascii="Times New Roman" w:hAnsi="Times New Roman" w:cs="Times New Roman"/>
                <w:sz w:val="24"/>
                <w:szCs w:val="24"/>
              </w:rPr>
              <w:t xml:space="preserve"> </w:t>
            </w:r>
            <w:r w:rsidRPr="00E01939">
              <w:rPr>
                <w:rStyle w:val="210pt"/>
                <w:rFonts w:eastAsia="Courier New"/>
                <w:sz w:val="24"/>
                <w:szCs w:val="24"/>
              </w:rPr>
              <w:t>старты «Честная</w:t>
            </w:r>
          </w:p>
          <w:p w:rsidR="00223D9F" w:rsidRPr="00E01939" w:rsidRDefault="00223D9F" w:rsidP="00C77DBE">
            <w:pPr>
              <w:pStyle w:val="a8"/>
              <w:ind w:left="-108" w:right="-108"/>
              <w:rPr>
                <w:rFonts w:ascii="Times New Roman" w:hAnsi="Times New Roman" w:cs="Times New Roman"/>
                <w:sz w:val="24"/>
                <w:szCs w:val="24"/>
              </w:rPr>
            </w:pPr>
            <w:r w:rsidRPr="00E01939">
              <w:rPr>
                <w:rStyle w:val="210pt"/>
                <w:rFonts w:eastAsia="Courier New"/>
                <w:sz w:val="24"/>
                <w:szCs w:val="24"/>
              </w:rPr>
              <w:t>игра»</w:t>
            </w:r>
          </w:p>
        </w:tc>
        <w:tc>
          <w:tcPr>
            <w:tcW w:w="1984" w:type="dxa"/>
            <w:vAlign w:val="center"/>
          </w:tcPr>
          <w:p w:rsidR="00223D9F" w:rsidRPr="00E01939" w:rsidRDefault="00223D9F" w:rsidP="00C77DBE">
            <w:pPr>
              <w:pStyle w:val="a8"/>
              <w:rPr>
                <w:rFonts w:ascii="Times New Roman" w:hAnsi="Times New Roman" w:cs="Times New Roman"/>
                <w:sz w:val="24"/>
                <w:szCs w:val="24"/>
              </w:rPr>
            </w:pPr>
            <w:r w:rsidRPr="00E01939">
              <w:rPr>
                <w:rFonts w:ascii="Times New Roman" w:hAnsi="Times New Roman" w:cs="Times New Roman"/>
                <w:sz w:val="24"/>
                <w:szCs w:val="24"/>
              </w:rPr>
              <w:t>ноябрь</w:t>
            </w:r>
          </w:p>
        </w:tc>
        <w:tc>
          <w:tcPr>
            <w:tcW w:w="3119" w:type="dxa"/>
            <w:vMerge w:val="restart"/>
            <w:vAlign w:val="center"/>
          </w:tcPr>
          <w:p w:rsidR="00223D9F" w:rsidRPr="00E01939" w:rsidRDefault="00223D9F" w:rsidP="00C77DBE">
            <w:pPr>
              <w:pStyle w:val="a8"/>
              <w:rPr>
                <w:rFonts w:ascii="Times New Roman" w:hAnsi="Times New Roman" w:cs="Times New Roman"/>
                <w:sz w:val="24"/>
                <w:szCs w:val="24"/>
              </w:rPr>
            </w:pPr>
            <w:r w:rsidRPr="00E01939">
              <w:rPr>
                <w:rFonts w:ascii="Times New Roman" w:hAnsi="Times New Roman" w:cs="Times New Roman"/>
                <w:sz w:val="24"/>
                <w:szCs w:val="24"/>
              </w:rPr>
              <w:t>Предоставление отчета о проведении мероприятия, фото, сценарий, программа</w:t>
            </w:r>
          </w:p>
        </w:tc>
      </w:tr>
      <w:tr w:rsidR="00223D9F" w:rsidRPr="00E01939" w:rsidTr="00C77DBE">
        <w:trPr>
          <w:trHeight w:val="276"/>
        </w:trPr>
        <w:tc>
          <w:tcPr>
            <w:tcW w:w="1985" w:type="dxa"/>
            <w:vMerge/>
            <w:vAlign w:val="center"/>
          </w:tcPr>
          <w:p w:rsidR="00223D9F" w:rsidRPr="00E01939" w:rsidRDefault="00223D9F" w:rsidP="00C77DBE">
            <w:pPr>
              <w:pStyle w:val="a8"/>
              <w:rPr>
                <w:rFonts w:ascii="Times New Roman" w:hAnsi="Times New Roman" w:cs="Times New Roman"/>
                <w:sz w:val="24"/>
                <w:szCs w:val="24"/>
              </w:rPr>
            </w:pPr>
          </w:p>
        </w:tc>
        <w:tc>
          <w:tcPr>
            <w:tcW w:w="3118" w:type="dxa"/>
            <w:vAlign w:val="center"/>
          </w:tcPr>
          <w:p w:rsidR="00223D9F" w:rsidRPr="00E01939" w:rsidRDefault="00223D9F" w:rsidP="00C77DBE">
            <w:pPr>
              <w:pStyle w:val="a8"/>
              <w:ind w:left="-108" w:right="-108"/>
              <w:rPr>
                <w:rFonts w:ascii="Times New Roman" w:hAnsi="Times New Roman" w:cs="Times New Roman"/>
                <w:sz w:val="24"/>
                <w:szCs w:val="24"/>
              </w:rPr>
            </w:pPr>
            <w:r w:rsidRPr="00E01939">
              <w:rPr>
                <w:rStyle w:val="210pt"/>
                <w:rFonts w:eastAsia="Courier New"/>
                <w:sz w:val="24"/>
                <w:szCs w:val="24"/>
              </w:rPr>
              <w:t>2. Антидопинговая викторина «Играй</w:t>
            </w:r>
            <w:r w:rsidRPr="00E01939">
              <w:rPr>
                <w:rFonts w:ascii="Times New Roman" w:hAnsi="Times New Roman" w:cs="Times New Roman"/>
                <w:sz w:val="24"/>
                <w:szCs w:val="24"/>
              </w:rPr>
              <w:t xml:space="preserve"> </w:t>
            </w:r>
            <w:r w:rsidRPr="00E01939">
              <w:rPr>
                <w:rStyle w:val="210pt"/>
                <w:rFonts w:eastAsia="Courier New"/>
                <w:sz w:val="24"/>
                <w:szCs w:val="24"/>
              </w:rPr>
              <w:t>честно»</w:t>
            </w:r>
          </w:p>
        </w:tc>
        <w:tc>
          <w:tcPr>
            <w:tcW w:w="1984" w:type="dxa"/>
            <w:vAlign w:val="center"/>
          </w:tcPr>
          <w:p w:rsidR="00223D9F" w:rsidRPr="00E01939" w:rsidRDefault="00223D9F" w:rsidP="00C77DBE">
            <w:pPr>
              <w:pStyle w:val="a8"/>
              <w:rPr>
                <w:rFonts w:ascii="Times New Roman" w:hAnsi="Times New Roman" w:cs="Times New Roman"/>
                <w:sz w:val="24"/>
                <w:szCs w:val="24"/>
              </w:rPr>
            </w:pPr>
            <w:r w:rsidRPr="00E01939">
              <w:rPr>
                <w:rFonts w:ascii="Times New Roman" w:hAnsi="Times New Roman" w:cs="Times New Roman"/>
                <w:sz w:val="24"/>
                <w:szCs w:val="24"/>
              </w:rPr>
              <w:t>апрель</w:t>
            </w:r>
          </w:p>
        </w:tc>
        <w:tc>
          <w:tcPr>
            <w:tcW w:w="3119" w:type="dxa"/>
            <w:vMerge/>
            <w:vAlign w:val="center"/>
          </w:tcPr>
          <w:p w:rsidR="00223D9F" w:rsidRPr="00E01939" w:rsidRDefault="00223D9F" w:rsidP="00C77DBE">
            <w:pPr>
              <w:pStyle w:val="a8"/>
              <w:rPr>
                <w:rFonts w:ascii="Times New Roman" w:hAnsi="Times New Roman" w:cs="Times New Roman"/>
                <w:sz w:val="24"/>
                <w:szCs w:val="24"/>
              </w:rPr>
            </w:pPr>
          </w:p>
        </w:tc>
      </w:tr>
      <w:tr w:rsidR="00223D9F" w:rsidRPr="00E01939" w:rsidTr="00C77DBE">
        <w:trPr>
          <w:trHeight w:val="276"/>
        </w:trPr>
        <w:tc>
          <w:tcPr>
            <w:tcW w:w="1985" w:type="dxa"/>
            <w:vMerge/>
            <w:vAlign w:val="center"/>
          </w:tcPr>
          <w:p w:rsidR="00223D9F" w:rsidRPr="00E01939" w:rsidRDefault="00223D9F" w:rsidP="00C77DBE">
            <w:pPr>
              <w:pStyle w:val="a8"/>
              <w:rPr>
                <w:rFonts w:ascii="Times New Roman" w:hAnsi="Times New Roman" w:cs="Times New Roman"/>
                <w:sz w:val="24"/>
                <w:szCs w:val="24"/>
              </w:rPr>
            </w:pPr>
          </w:p>
        </w:tc>
        <w:tc>
          <w:tcPr>
            <w:tcW w:w="3118" w:type="dxa"/>
            <w:vAlign w:val="center"/>
          </w:tcPr>
          <w:p w:rsidR="00223D9F" w:rsidRPr="00E01939" w:rsidRDefault="00223D9F" w:rsidP="00C77DBE">
            <w:pPr>
              <w:pStyle w:val="a8"/>
              <w:ind w:left="-108" w:right="-108"/>
              <w:rPr>
                <w:rFonts w:ascii="Times New Roman" w:hAnsi="Times New Roman" w:cs="Times New Roman"/>
                <w:sz w:val="24"/>
                <w:szCs w:val="24"/>
              </w:rPr>
            </w:pPr>
            <w:r w:rsidRPr="00E01939">
              <w:rPr>
                <w:rStyle w:val="210pt"/>
                <w:rFonts w:eastAsia="Courier New"/>
                <w:sz w:val="24"/>
                <w:szCs w:val="24"/>
              </w:rPr>
              <w:t>3. Онлайн обучение на сайте</w:t>
            </w:r>
            <w:r w:rsidRPr="00E01939">
              <w:rPr>
                <w:rFonts w:ascii="Times New Roman" w:hAnsi="Times New Roman" w:cs="Times New Roman"/>
                <w:sz w:val="24"/>
                <w:szCs w:val="24"/>
              </w:rPr>
              <w:t xml:space="preserve"> </w:t>
            </w:r>
            <w:r w:rsidRPr="00E01939">
              <w:rPr>
                <w:rStyle w:val="210pt"/>
                <w:rFonts w:eastAsia="Courier New"/>
                <w:sz w:val="24"/>
                <w:szCs w:val="24"/>
              </w:rPr>
              <w:t>РУСАДА</w:t>
            </w:r>
          </w:p>
        </w:tc>
        <w:tc>
          <w:tcPr>
            <w:tcW w:w="1984" w:type="dxa"/>
            <w:vAlign w:val="center"/>
          </w:tcPr>
          <w:p w:rsidR="00223D9F" w:rsidRPr="00E01939" w:rsidRDefault="00223D9F" w:rsidP="00C77DBE">
            <w:pPr>
              <w:pStyle w:val="a8"/>
              <w:rPr>
                <w:rFonts w:ascii="Times New Roman" w:hAnsi="Times New Roman" w:cs="Times New Roman"/>
                <w:sz w:val="24"/>
                <w:szCs w:val="24"/>
              </w:rPr>
            </w:pPr>
            <w:r w:rsidRPr="00E01939">
              <w:rPr>
                <w:rFonts w:ascii="Times New Roman" w:hAnsi="Times New Roman" w:cs="Times New Roman"/>
                <w:sz w:val="24"/>
                <w:szCs w:val="24"/>
              </w:rPr>
              <w:t>январь-февраль</w:t>
            </w:r>
          </w:p>
        </w:tc>
        <w:tc>
          <w:tcPr>
            <w:tcW w:w="3119" w:type="dxa"/>
            <w:vAlign w:val="center"/>
          </w:tcPr>
          <w:p w:rsidR="00223D9F" w:rsidRPr="00E01939" w:rsidRDefault="00223D9F" w:rsidP="00C77DBE">
            <w:pPr>
              <w:pStyle w:val="a8"/>
              <w:rPr>
                <w:rFonts w:ascii="Times New Roman" w:hAnsi="Times New Roman" w:cs="Times New Roman"/>
                <w:sz w:val="24"/>
                <w:szCs w:val="24"/>
              </w:rPr>
            </w:pPr>
            <w:r w:rsidRPr="00E01939">
              <w:rPr>
                <w:rFonts w:ascii="Times New Roman" w:hAnsi="Times New Roman" w:cs="Times New Roman"/>
                <w:sz w:val="24"/>
                <w:szCs w:val="24"/>
              </w:rPr>
              <w:t>Обязательно для всех обучающихся и педагогических работников</w:t>
            </w:r>
          </w:p>
        </w:tc>
      </w:tr>
      <w:tr w:rsidR="00223D9F" w:rsidRPr="00E01939" w:rsidTr="00C77DBE">
        <w:trPr>
          <w:trHeight w:val="276"/>
        </w:trPr>
        <w:tc>
          <w:tcPr>
            <w:tcW w:w="1985" w:type="dxa"/>
            <w:vMerge/>
            <w:vAlign w:val="center"/>
          </w:tcPr>
          <w:p w:rsidR="00223D9F" w:rsidRPr="00E01939" w:rsidRDefault="00223D9F" w:rsidP="00C77DBE">
            <w:pPr>
              <w:pStyle w:val="a8"/>
              <w:rPr>
                <w:rFonts w:ascii="Times New Roman" w:hAnsi="Times New Roman" w:cs="Times New Roman"/>
                <w:sz w:val="24"/>
                <w:szCs w:val="24"/>
              </w:rPr>
            </w:pPr>
          </w:p>
        </w:tc>
        <w:tc>
          <w:tcPr>
            <w:tcW w:w="3118" w:type="dxa"/>
            <w:vAlign w:val="center"/>
          </w:tcPr>
          <w:p w:rsidR="00223D9F" w:rsidRPr="00E01939" w:rsidRDefault="00223D9F" w:rsidP="00C77DBE">
            <w:pPr>
              <w:pStyle w:val="a8"/>
              <w:ind w:left="-108" w:right="-108"/>
              <w:rPr>
                <w:rFonts w:ascii="Times New Roman" w:hAnsi="Times New Roman" w:cs="Times New Roman"/>
                <w:sz w:val="24"/>
                <w:szCs w:val="24"/>
              </w:rPr>
            </w:pPr>
            <w:r w:rsidRPr="00E01939">
              <w:rPr>
                <w:rStyle w:val="210pt"/>
                <w:rFonts w:eastAsia="Courier New"/>
                <w:sz w:val="24"/>
                <w:szCs w:val="24"/>
              </w:rPr>
              <w:t>4.Родительское</w:t>
            </w:r>
            <w:r w:rsidRPr="00E01939">
              <w:rPr>
                <w:rFonts w:ascii="Times New Roman" w:hAnsi="Times New Roman" w:cs="Times New Roman"/>
                <w:sz w:val="24"/>
                <w:szCs w:val="24"/>
              </w:rPr>
              <w:t xml:space="preserve"> с</w:t>
            </w:r>
            <w:r w:rsidRPr="00E01939">
              <w:rPr>
                <w:rStyle w:val="210pt"/>
                <w:rFonts w:eastAsia="Courier New"/>
                <w:sz w:val="24"/>
                <w:szCs w:val="24"/>
              </w:rPr>
              <w:t>обрание «Роль</w:t>
            </w:r>
            <w:r w:rsidRPr="00E01939">
              <w:rPr>
                <w:rFonts w:ascii="Times New Roman" w:hAnsi="Times New Roman" w:cs="Times New Roman"/>
                <w:sz w:val="24"/>
                <w:szCs w:val="24"/>
              </w:rPr>
              <w:t xml:space="preserve"> </w:t>
            </w:r>
            <w:r w:rsidRPr="00E01939">
              <w:rPr>
                <w:rStyle w:val="210pt"/>
                <w:rFonts w:eastAsia="Courier New"/>
                <w:sz w:val="24"/>
                <w:szCs w:val="24"/>
              </w:rPr>
              <w:t>родителей в процессе формирования</w:t>
            </w:r>
            <w:r w:rsidRPr="00E01939">
              <w:rPr>
                <w:rFonts w:ascii="Times New Roman" w:hAnsi="Times New Roman" w:cs="Times New Roman"/>
                <w:sz w:val="24"/>
                <w:szCs w:val="24"/>
              </w:rPr>
              <w:t xml:space="preserve"> </w:t>
            </w:r>
            <w:r w:rsidRPr="00E01939">
              <w:rPr>
                <w:rStyle w:val="210pt"/>
                <w:rFonts w:eastAsia="Courier New"/>
                <w:sz w:val="24"/>
                <w:szCs w:val="24"/>
              </w:rPr>
              <w:t>антидопинговой культуры»</w:t>
            </w:r>
          </w:p>
        </w:tc>
        <w:tc>
          <w:tcPr>
            <w:tcW w:w="1984" w:type="dxa"/>
            <w:vAlign w:val="center"/>
          </w:tcPr>
          <w:p w:rsidR="00223D9F" w:rsidRPr="00E01939" w:rsidRDefault="00223D9F" w:rsidP="00C77DBE">
            <w:pPr>
              <w:pStyle w:val="a8"/>
              <w:rPr>
                <w:rFonts w:ascii="Times New Roman" w:hAnsi="Times New Roman" w:cs="Times New Roman"/>
                <w:sz w:val="24"/>
                <w:szCs w:val="24"/>
              </w:rPr>
            </w:pPr>
            <w:r w:rsidRPr="00E01939">
              <w:rPr>
                <w:rFonts w:ascii="Times New Roman" w:hAnsi="Times New Roman" w:cs="Times New Roman"/>
                <w:sz w:val="24"/>
                <w:szCs w:val="24"/>
              </w:rPr>
              <w:t>октябрь</w:t>
            </w:r>
          </w:p>
        </w:tc>
        <w:tc>
          <w:tcPr>
            <w:tcW w:w="3119" w:type="dxa"/>
            <w:vAlign w:val="center"/>
          </w:tcPr>
          <w:p w:rsidR="00223D9F" w:rsidRPr="00E01939" w:rsidRDefault="00223D9F" w:rsidP="00C77DBE">
            <w:pPr>
              <w:pStyle w:val="a8"/>
              <w:rPr>
                <w:rFonts w:ascii="Times New Roman" w:hAnsi="Times New Roman" w:cs="Times New Roman"/>
                <w:sz w:val="24"/>
                <w:szCs w:val="24"/>
              </w:rPr>
            </w:pPr>
            <w:r w:rsidRPr="00E01939">
              <w:rPr>
                <w:rFonts w:ascii="Times New Roman" w:hAnsi="Times New Roman" w:cs="Times New Roman"/>
                <w:sz w:val="24"/>
                <w:szCs w:val="24"/>
              </w:rPr>
              <w:t>Использование памяток для родителей (законных представителей), предоставление краткого описательного отчета, фото</w:t>
            </w:r>
          </w:p>
        </w:tc>
      </w:tr>
      <w:tr w:rsidR="00223D9F" w:rsidRPr="00E01939" w:rsidTr="00C77DBE">
        <w:trPr>
          <w:trHeight w:val="276"/>
        </w:trPr>
        <w:tc>
          <w:tcPr>
            <w:tcW w:w="1985" w:type="dxa"/>
            <w:vMerge/>
            <w:vAlign w:val="center"/>
          </w:tcPr>
          <w:p w:rsidR="00223D9F" w:rsidRPr="00E01939" w:rsidRDefault="00223D9F" w:rsidP="00C77DBE">
            <w:pPr>
              <w:pStyle w:val="a8"/>
              <w:rPr>
                <w:rFonts w:ascii="Times New Roman" w:hAnsi="Times New Roman" w:cs="Times New Roman"/>
                <w:sz w:val="24"/>
                <w:szCs w:val="24"/>
              </w:rPr>
            </w:pPr>
          </w:p>
        </w:tc>
        <w:tc>
          <w:tcPr>
            <w:tcW w:w="3118" w:type="dxa"/>
            <w:vAlign w:val="center"/>
          </w:tcPr>
          <w:p w:rsidR="00223D9F" w:rsidRPr="00E01939" w:rsidRDefault="00223D9F" w:rsidP="00C77DBE">
            <w:pPr>
              <w:pStyle w:val="a8"/>
              <w:ind w:left="-108" w:right="-108"/>
              <w:rPr>
                <w:rStyle w:val="210pt"/>
                <w:rFonts w:eastAsia="Courier New"/>
                <w:sz w:val="24"/>
                <w:szCs w:val="24"/>
              </w:rPr>
            </w:pPr>
            <w:r w:rsidRPr="00E01939">
              <w:rPr>
                <w:rStyle w:val="210pt"/>
                <w:rFonts w:eastAsia="Courier New"/>
                <w:sz w:val="24"/>
                <w:szCs w:val="24"/>
              </w:rPr>
              <w:t>5. Лекция «Чистый спорт – честный спорт»</w:t>
            </w:r>
          </w:p>
        </w:tc>
        <w:tc>
          <w:tcPr>
            <w:tcW w:w="1984" w:type="dxa"/>
            <w:vAlign w:val="center"/>
          </w:tcPr>
          <w:p w:rsidR="00223D9F" w:rsidRPr="00E01939" w:rsidRDefault="00223D9F" w:rsidP="00C77DBE">
            <w:pPr>
              <w:pStyle w:val="a8"/>
              <w:rPr>
                <w:rFonts w:ascii="Times New Roman" w:hAnsi="Times New Roman" w:cs="Times New Roman"/>
                <w:sz w:val="24"/>
                <w:szCs w:val="24"/>
              </w:rPr>
            </w:pPr>
            <w:r w:rsidRPr="00E01939">
              <w:rPr>
                <w:rFonts w:ascii="Times New Roman" w:hAnsi="Times New Roman" w:cs="Times New Roman"/>
                <w:sz w:val="24"/>
                <w:szCs w:val="24"/>
              </w:rPr>
              <w:t>март</w:t>
            </w:r>
          </w:p>
        </w:tc>
        <w:tc>
          <w:tcPr>
            <w:tcW w:w="3119" w:type="dxa"/>
            <w:vAlign w:val="center"/>
          </w:tcPr>
          <w:p w:rsidR="00223D9F" w:rsidRPr="00E01939" w:rsidRDefault="00223D9F" w:rsidP="00C77DBE">
            <w:pPr>
              <w:pStyle w:val="a8"/>
              <w:rPr>
                <w:rFonts w:ascii="Times New Roman" w:hAnsi="Times New Roman" w:cs="Times New Roman"/>
                <w:sz w:val="24"/>
                <w:szCs w:val="24"/>
              </w:rPr>
            </w:pPr>
            <w:r w:rsidRPr="00E01939">
              <w:rPr>
                <w:rFonts w:ascii="Times New Roman" w:hAnsi="Times New Roman" w:cs="Times New Roman"/>
                <w:sz w:val="24"/>
                <w:szCs w:val="24"/>
              </w:rPr>
              <w:t>Использование памяток для обучающихся, предоставление краткого описательного отчета, фото</w:t>
            </w:r>
          </w:p>
        </w:tc>
      </w:tr>
      <w:tr w:rsidR="00223D9F" w:rsidRPr="00E01939" w:rsidTr="00C77DBE">
        <w:trPr>
          <w:trHeight w:val="20"/>
        </w:trPr>
        <w:tc>
          <w:tcPr>
            <w:tcW w:w="1985" w:type="dxa"/>
            <w:vAlign w:val="center"/>
          </w:tcPr>
          <w:p w:rsidR="00223D9F" w:rsidRPr="00E01939" w:rsidRDefault="00223D9F" w:rsidP="00C77DBE">
            <w:pPr>
              <w:pStyle w:val="a8"/>
              <w:rPr>
                <w:rFonts w:ascii="Times New Roman" w:hAnsi="Times New Roman" w:cs="Times New Roman"/>
                <w:sz w:val="24"/>
                <w:szCs w:val="24"/>
              </w:rPr>
            </w:pPr>
            <w:r w:rsidRPr="00E01939">
              <w:rPr>
                <w:rFonts w:ascii="Times New Roman" w:hAnsi="Times New Roman" w:cs="Times New Roman"/>
                <w:sz w:val="24"/>
                <w:szCs w:val="24"/>
              </w:rPr>
              <w:t>Этапы совершенствования спортивного мастерства и</w:t>
            </w:r>
          </w:p>
          <w:p w:rsidR="00223D9F" w:rsidRPr="00E01939" w:rsidRDefault="00223D9F" w:rsidP="00C77DBE">
            <w:pPr>
              <w:pStyle w:val="a8"/>
              <w:rPr>
                <w:rFonts w:ascii="Times New Roman" w:hAnsi="Times New Roman" w:cs="Times New Roman"/>
                <w:sz w:val="24"/>
                <w:szCs w:val="24"/>
              </w:rPr>
            </w:pPr>
            <w:r w:rsidRPr="00E01939">
              <w:rPr>
                <w:rFonts w:ascii="Times New Roman" w:hAnsi="Times New Roman" w:cs="Times New Roman"/>
                <w:sz w:val="24"/>
                <w:szCs w:val="24"/>
              </w:rPr>
              <w:t xml:space="preserve">высшего </w:t>
            </w:r>
            <w:r w:rsidRPr="00E01939">
              <w:rPr>
                <w:rFonts w:ascii="Times New Roman" w:hAnsi="Times New Roman" w:cs="Times New Roman"/>
                <w:sz w:val="24"/>
                <w:szCs w:val="24"/>
              </w:rPr>
              <w:lastRenderedPageBreak/>
              <w:t>спортивного мастерства</w:t>
            </w:r>
          </w:p>
        </w:tc>
        <w:tc>
          <w:tcPr>
            <w:tcW w:w="3118" w:type="dxa"/>
            <w:vAlign w:val="center"/>
          </w:tcPr>
          <w:p w:rsidR="00223D9F" w:rsidRPr="00E01939" w:rsidRDefault="00223D9F" w:rsidP="00C77DBE">
            <w:pPr>
              <w:pStyle w:val="a8"/>
              <w:rPr>
                <w:rFonts w:ascii="Times New Roman" w:hAnsi="Times New Roman" w:cs="Times New Roman"/>
                <w:sz w:val="24"/>
                <w:szCs w:val="24"/>
              </w:rPr>
            </w:pPr>
            <w:r w:rsidRPr="00E01939">
              <w:rPr>
                <w:rStyle w:val="210pt"/>
                <w:rFonts w:eastAsia="Andale Sans UI"/>
                <w:sz w:val="24"/>
                <w:szCs w:val="24"/>
              </w:rPr>
              <w:lastRenderedPageBreak/>
              <w:t>Онлайн обучение на сайте</w:t>
            </w:r>
          </w:p>
          <w:p w:rsidR="00223D9F" w:rsidRPr="00E01939" w:rsidRDefault="00223D9F" w:rsidP="00C77DBE">
            <w:pPr>
              <w:pStyle w:val="a8"/>
              <w:rPr>
                <w:rFonts w:ascii="Times New Roman" w:hAnsi="Times New Roman" w:cs="Times New Roman"/>
                <w:sz w:val="24"/>
                <w:szCs w:val="24"/>
              </w:rPr>
            </w:pPr>
            <w:r w:rsidRPr="00E01939">
              <w:rPr>
                <w:rStyle w:val="210pt"/>
                <w:rFonts w:eastAsia="Andale Sans UI"/>
                <w:sz w:val="24"/>
                <w:szCs w:val="24"/>
              </w:rPr>
              <w:t>РУСАДА</w:t>
            </w:r>
          </w:p>
        </w:tc>
        <w:tc>
          <w:tcPr>
            <w:tcW w:w="1984" w:type="dxa"/>
            <w:vAlign w:val="center"/>
          </w:tcPr>
          <w:p w:rsidR="00223D9F" w:rsidRPr="00E01939" w:rsidRDefault="00223D9F" w:rsidP="00C77DBE">
            <w:pPr>
              <w:pStyle w:val="a8"/>
              <w:rPr>
                <w:rFonts w:ascii="Times New Roman" w:hAnsi="Times New Roman" w:cs="Times New Roman"/>
                <w:sz w:val="24"/>
                <w:szCs w:val="24"/>
              </w:rPr>
            </w:pPr>
            <w:r w:rsidRPr="00E01939">
              <w:rPr>
                <w:rFonts w:ascii="Times New Roman" w:hAnsi="Times New Roman" w:cs="Times New Roman"/>
                <w:sz w:val="24"/>
                <w:szCs w:val="24"/>
              </w:rPr>
              <w:t>январь-февраль</w:t>
            </w:r>
          </w:p>
        </w:tc>
        <w:tc>
          <w:tcPr>
            <w:tcW w:w="3119" w:type="dxa"/>
            <w:vAlign w:val="center"/>
          </w:tcPr>
          <w:p w:rsidR="00223D9F" w:rsidRPr="00E01939" w:rsidRDefault="00223D9F" w:rsidP="00C77DBE">
            <w:pPr>
              <w:pStyle w:val="a8"/>
              <w:rPr>
                <w:rFonts w:ascii="Times New Roman" w:hAnsi="Times New Roman" w:cs="Times New Roman"/>
                <w:sz w:val="24"/>
                <w:szCs w:val="24"/>
              </w:rPr>
            </w:pPr>
            <w:r w:rsidRPr="00E01939">
              <w:rPr>
                <w:rFonts w:ascii="Times New Roman" w:hAnsi="Times New Roman" w:cs="Times New Roman"/>
                <w:sz w:val="24"/>
                <w:szCs w:val="24"/>
              </w:rPr>
              <w:t>Обязательно для всех обучающихся и педагогических работников</w:t>
            </w:r>
          </w:p>
        </w:tc>
      </w:tr>
    </w:tbl>
    <w:p w:rsidR="00223D9F" w:rsidRPr="00E01939" w:rsidRDefault="00223D9F" w:rsidP="00223D9F">
      <w:pPr>
        <w:pStyle w:val="a8"/>
        <w:tabs>
          <w:tab w:val="left" w:pos="0"/>
          <w:tab w:val="left" w:pos="1276"/>
        </w:tabs>
        <w:autoSpaceDE w:val="0"/>
        <w:autoSpaceDN w:val="0"/>
        <w:adjustRightInd w:val="0"/>
        <w:ind w:left="709"/>
        <w:jc w:val="both"/>
        <w:rPr>
          <w:rFonts w:ascii="Times New Roman" w:eastAsia="Times New Roman" w:hAnsi="Times New Roman" w:cs="Times New Roman"/>
          <w:sz w:val="24"/>
          <w:szCs w:val="24"/>
          <w:lang w:eastAsia="ru-RU"/>
        </w:rPr>
      </w:pPr>
    </w:p>
    <w:p w:rsidR="00223D9F" w:rsidRPr="00E01939" w:rsidRDefault="00223D9F" w:rsidP="00223D9F">
      <w:pPr>
        <w:pStyle w:val="a4"/>
        <w:numPr>
          <w:ilvl w:val="1"/>
          <w:numId w:val="30"/>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1939">
        <w:rPr>
          <w:rFonts w:ascii="Times New Roman" w:eastAsia="Times New Roman" w:hAnsi="Times New Roman" w:cs="Times New Roman"/>
          <w:sz w:val="24"/>
          <w:szCs w:val="24"/>
          <w:lang w:eastAsia="ru-RU"/>
        </w:rPr>
        <w:t xml:space="preserve"> Планы инструкторской и судейской практики </w:t>
      </w:r>
    </w:p>
    <w:tbl>
      <w:tblPr>
        <w:tblStyle w:val="aa"/>
        <w:tblW w:w="10206" w:type="dxa"/>
        <w:tblInd w:w="108" w:type="dxa"/>
        <w:tblLayout w:type="fixed"/>
        <w:tblLook w:val="04A0" w:firstRow="1" w:lastRow="0" w:firstColumn="1" w:lastColumn="0" w:noHBand="0" w:noVBand="1"/>
      </w:tblPr>
      <w:tblGrid>
        <w:gridCol w:w="1985"/>
        <w:gridCol w:w="4394"/>
        <w:gridCol w:w="1701"/>
        <w:gridCol w:w="2126"/>
      </w:tblGrid>
      <w:tr w:rsidR="00223D9F" w:rsidRPr="00E01939" w:rsidTr="00C77DBE">
        <w:trPr>
          <w:trHeight w:val="20"/>
        </w:trPr>
        <w:tc>
          <w:tcPr>
            <w:tcW w:w="1985" w:type="dxa"/>
            <w:vAlign w:val="center"/>
          </w:tcPr>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Этап спортивной подготовки</w:t>
            </w:r>
          </w:p>
        </w:tc>
        <w:tc>
          <w:tcPr>
            <w:tcW w:w="4394" w:type="dxa"/>
            <w:vAlign w:val="center"/>
          </w:tcPr>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Содержание мероприятия и его форма</w:t>
            </w:r>
          </w:p>
        </w:tc>
        <w:tc>
          <w:tcPr>
            <w:tcW w:w="1701" w:type="dxa"/>
            <w:vAlign w:val="center"/>
          </w:tcPr>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Сроки проведения</w:t>
            </w:r>
          </w:p>
        </w:tc>
        <w:tc>
          <w:tcPr>
            <w:tcW w:w="2126" w:type="dxa"/>
            <w:vAlign w:val="center"/>
          </w:tcPr>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Примечание</w:t>
            </w:r>
          </w:p>
        </w:tc>
      </w:tr>
      <w:tr w:rsidR="00223D9F" w:rsidRPr="00E01939" w:rsidTr="00C77DBE">
        <w:trPr>
          <w:trHeight w:val="20"/>
        </w:trPr>
        <w:tc>
          <w:tcPr>
            <w:tcW w:w="1985" w:type="dxa"/>
            <w:vAlign w:val="center"/>
          </w:tcPr>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Этап начальной подготовки</w:t>
            </w:r>
          </w:p>
        </w:tc>
        <w:tc>
          <w:tcPr>
            <w:tcW w:w="4394" w:type="dxa"/>
            <w:vAlign w:val="center"/>
          </w:tcPr>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w:t>
            </w:r>
          </w:p>
        </w:tc>
        <w:tc>
          <w:tcPr>
            <w:tcW w:w="1701" w:type="dxa"/>
            <w:vAlign w:val="center"/>
          </w:tcPr>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w:t>
            </w:r>
          </w:p>
        </w:tc>
        <w:tc>
          <w:tcPr>
            <w:tcW w:w="2126" w:type="dxa"/>
            <w:vAlign w:val="center"/>
          </w:tcPr>
          <w:p w:rsidR="00223D9F" w:rsidRPr="00E01939" w:rsidRDefault="00223D9F" w:rsidP="00C77DBE">
            <w:pPr>
              <w:ind w:right="-108"/>
              <w:jc w:val="center"/>
              <w:rPr>
                <w:rFonts w:ascii="Times New Roman" w:hAnsi="Times New Roman" w:cs="Times New Roman"/>
                <w:sz w:val="24"/>
                <w:szCs w:val="24"/>
              </w:rPr>
            </w:pPr>
            <w:r w:rsidRPr="00E01939">
              <w:rPr>
                <w:rFonts w:ascii="Times New Roman" w:hAnsi="Times New Roman" w:cs="Times New Roman"/>
                <w:sz w:val="24"/>
                <w:szCs w:val="24"/>
              </w:rPr>
              <w:t xml:space="preserve">Мероприятия не предусмотрены </w:t>
            </w:r>
            <w:r w:rsidRPr="00E01939">
              <w:rPr>
                <w:rFonts w:ascii="Times New Roman" w:hAnsi="Times New Roman" w:cs="Times New Roman"/>
                <w:bCs/>
                <w:sz w:val="24"/>
                <w:szCs w:val="24"/>
              </w:rPr>
              <w:t xml:space="preserve">годовым </w:t>
            </w:r>
            <w:r w:rsidRPr="00E01939">
              <w:rPr>
                <w:rFonts w:ascii="Times New Roman" w:hAnsi="Times New Roman" w:cs="Times New Roman"/>
                <w:sz w:val="24"/>
                <w:szCs w:val="24"/>
              </w:rPr>
              <w:t xml:space="preserve">учебно-тренировочным планом </w:t>
            </w:r>
          </w:p>
        </w:tc>
      </w:tr>
      <w:tr w:rsidR="00223D9F" w:rsidRPr="00E01939" w:rsidTr="00C77DBE">
        <w:trPr>
          <w:trHeight w:val="20"/>
        </w:trPr>
        <w:tc>
          <w:tcPr>
            <w:tcW w:w="1985" w:type="dxa"/>
            <w:vAlign w:val="center"/>
          </w:tcPr>
          <w:p w:rsidR="00223D9F" w:rsidRPr="00E01939" w:rsidRDefault="00223D9F" w:rsidP="00C77DBE">
            <w:pPr>
              <w:ind w:left="-142" w:right="-108"/>
              <w:contextualSpacing/>
              <w:jc w:val="center"/>
              <w:rPr>
                <w:rFonts w:ascii="Times New Roman" w:hAnsi="Times New Roman" w:cs="Times New Roman"/>
                <w:sz w:val="24"/>
                <w:szCs w:val="24"/>
              </w:rPr>
            </w:pPr>
            <w:r w:rsidRPr="00E01939">
              <w:rPr>
                <w:rFonts w:ascii="Times New Roman" w:hAnsi="Times New Roman" w:cs="Times New Roman"/>
                <w:sz w:val="24"/>
                <w:szCs w:val="24"/>
              </w:rPr>
              <w:t>Учебно-тренировочный</w:t>
            </w:r>
          </w:p>
          <w:p w:rsidR="00223D9F" w:rsidRPr="00E01939" w:rsidRDefault="00223D9F" w:rsidP="00C77DBE">
            <w:pPr>
              <w:pStyle w:val="Default"/>
              <w:ind w:left="-142" w:right="-108"/>
              <w:contextualSpacing/>
              <w:jc w:val="center"/>
            </w:pPr>
            <w:r w:rsidRPr="00E01939">
              <w:t>этап (этап спортивной специализации)</w:t>
            </w:r>
          </w:p>
        </w:tc>
        <w:tc>
          <w:tcPr>
            <w:tcW w:w="4394" w:type="dxa"/>
            <w:vAlign w:val="center"/>
          </w:tcPr>
          <w:p w:rsidR="00223D9F" w:rsidRPr="00E01939" w:rsidRDefault="00223D9F" w:rsidP="00C77DBE">
            <w:pPr>
              <w:pStyle w:val="a4"/>
              <w:tabs>
                <w:tab w:val="left" w:pos="-250"/>
              </w:tabs>
              <w:autoSpaceDE w:val="0"/>
              <w:autoSpaceDN w:val="0"/>
              <w:adjustRightInd w:val="0"/>
              <w:ind w:left="-108" w:right="-108"/>
              <w:rPr>
                <w:rFonts w:ascii="Times New Roman" w:hAnsi="Times New Roman" w:cs="Times New Roman"/>
                <w:sz w:val="24"/>
                <w:szCs w:val="24"/>
              </w:rPr>
            </w:pPr>
            <w:r w:rsidRPr="00E01939">
              <w:rPr>
                <w:rFonts w:ascii="Times New Roman" w:hAnsi="Times New Roman" w:cs="Times New Roman"/>
                <w:sz w:val="24"/>
                <w:szCs w:val="24"/>
              </w:rPr>
              <w:t xml:space="preserve">Освоение методики проведения </w:t>
            </w:r>
            <w:r w:rsidR="00C77DBE" w:rsidRPr="00E01939">
              <w:rPr>
                <w:rFonts w:ascii="Times New Roman" w:hAnsi="Times New Roman" w:cs="Times New Roman"/>
                <w:sz w:val="24"/>
                <w:szCs w:val="24"/>
              </w:rPr>
              <w:t>учебно-</w:t>
            </w:r>
            <w:r w:rsidRPr="00E01939">
              <w:rPr>
                <w:rFonts w:ascii="Times New Roman" w:hAnsi="Times New Roman" w:cs="Times New Roman"/>
                <w:sz w:val="24"/>
                <w:szCs w:val="24"/>
              </w:rPr>
              <w:t>тренировочных занятий по избранному виду спорта с начинающими спортсменами</w:t>
            </w:r>
            <w:r w:rsidR="00C77DBE" w:rsidRPr="00E01939">
              <w:rPr>
                <w:rFonts w:ascii="Times New Roman" w:hAnsi="Times New Roman" w:cs="Times New Roman"/>
                <w:sz w:val="24"/>
                <w:szCs w:val="24"/>
              </w:rPr>
              <w:t xml:space="preserve"> (обучающимися)</w:t>
            </w:r>
            <w:r w:rsidRPr="00E01939">
              <w:rPr>
                <w:rFonts w:ascii="Times New Roman" w:hAnsi="Times New Roman" w:cs="Times New Roman"/>
                <w:sz w:val="24"/>
                <w:szCs w:val="24"/>
              </w:rPr>
              <w:t>:</w:t>
            </w:r>
          </w:p>
          <w:p w:rsidR="00223D9F" w:rsidRPr="00E01939" w:rsidRDefault="00223D9F" w:rsidP="00C77DBE">
            <w:pPr>
              <w:pStyle w:val="a4"/>
              <w:tabs>
                <w:tab w:val="left" w:pos="-250"/>
              </w:tabs>
              <w:autoSpaceDE w:val="0"/>
              <w:autoSpaceDN w:val="0"/>
              <w:adjustRightInd w:val="0"/>
              <w:ind w:left="-108" w:right="-108"/>
              <w:rPr>
                <w:rFonts w:ascii="Times New Roman" w:hAnsi="Times New Roman" w:cs="Times New Roman"/>
                <w:sz w:val="24"/>
                <w:szCs w:val="24"/>
              </w:rPr>
            </w:pPr>
            <w:r w:rsidRPr="00E01939">
              <w:rPr>
                <w:rFonts w:ascii="Times New Roman" w:hAnsi="Times New Roman" w:cs="Times New Roman"/>
                <w:sz w:val="24"/>
                <w:szCs w:val="24"/>
              </w:rPr>
              <w:t xml:space="preserve"> - проведение подготовительной части </w:t>
            </w:r>
            <w:r w:rsidR="00C77DBE" w:rsidRPr="00E01939">
              <w:rPr>
                <w:rFonts w:ascii="Times New Roman" w:hAnsi="Times New Roman" w:cs="Times New Roman"/>
                <w:sz w:val="24"/>
                <w:szCs w:val="24"/>
              </w:rPr>
              <w:t>учебно-</w:t>
            </w:r>
            <w:r w:rsidRPr="00E01939">
              <w:rPr>
                <w:rFonts w:ascii="Times New Roman" w:hAnsi="Times New Roman" w:cs="Times New Roman"/>
                <w:sz w:val="24"/>
                <w:szCs w:val="24"/>
              </w:rPr>
              <w:t>тренировочного занятия под руководством тренера</w:t>
            </w:r>
            <w:r w:rsidR="00C77DBE" w:rsidRPr="00E01939">
              <w:rPr>
                <w:rFonts w:ascii="Times New Roman" w:hAnsi="Times New Roman" w:cs="Times New Roman"/>
                <w:sz w:val="24"/>
                <w:szCs w:val="24"/>
              </w:rPr>
              <w:t>-преподавателя</w:t>
            </w:r>
            <w:r w:rsidRPr="00E01939">
              <w:rPr>
                <w:rFonts w:ascii="Times New Roman" w:hAnsi="Times New Roman" w:cs="Times New Roman"/>
                <w:sz w:val="24"/>
                <w:szCs w:val="24"/>
              </w:rPr>
              <w:t>;</w:t>
            </w:r>
          </w:p>
          <w:p w:rsidR="00223D9F" w:rsidRPr="00E01939" w:rsidRDefault="00223D9F" w:rsidP="00C77DBE">
            <w:pPr>
              <w:pStyle w:val="a4"/>
              <w:tabs>
                <w:tab w:val="left" w:pos="-250"/>
              </w:tabs>
              <w:autoSpaceDE w:val="0"/>
              <w:autoSpaceDN w:val="0"/>
              <w:adjustRightInd w:val="0"/>
              <w:ind w:left="-108" w:right="-108"/>
              <w:rPr>
                <w:rFonts w:ascii="Times New Roman" w:hAnsi="Times New Roman" w:cs="Times New Roman"/>
                <w:sz w:val="24"/>
                <w:szCs w:val="24"/>
              </w:rPr>
            </w:pPr>
            <w:r w:rsidRPr="00E01939">
              <w:rPr>
                <w:rFonts w:ascii="Times New Roman" w:hAnsi="Times New Roman" w:cs="Times New Roman"/>
                <w:sz w:val="24"/>
                <w:szCs w:val="24"/>
              </w:rPr>
              <w:t>- проведение занятий по физической подготовке под руководством тренера</w:t>
            </w:r>
            <w:r w:rsidR="00C77DBE" w:rsidRPr="00E01939">
              <w:rPr>
                <w:rFonts w:ascii="Times New Roman" w:hAnsi="Times New Roman" w:cs="Times New Roman"/>
                <w:sz w:val="24"/>
                <w:szCs w:val="24"/>
              </w:rPr>
              <w:t>-преподавателя</w:t>
            </w:r>
            <w:r w:rsidRPr="00E01939">
              <w:rPr>
                <w:rFonts w:ascii="Times New Roman" w:hAnsi="Times New Roman" w:cs="Times New Roman"/>
                <w:sz w:val="24"/>
                <w:szCs w:val="24"/>
              </w:rPr>
              <w:t>;</w:t>
            </w:r>
          </w:p>
          <w:p w:rsidR="00223D9F" w:rsidRPr="00E01939" w:rsidRDefault="00223D9F" w:rsidP="00C77DBE">
            <w:pPr>
              <w:pStyle w:val="a4"/>
              <w:tabs>
                <w:tab w:val="left" w:pos="-250"/>
              </w:tabs>
              <w:autoSpaceDE w:val="0"/>
              <w:autoSpaceDN w:val="0"/>
              <w:adjustRightInd w:val="0"/>
              <w:ind w:left="-108" w:right="-108"/>
              <w:rPr>
                <w:rFonts w:ascii="Times New Roman" w:hAnsi="Times New Roman" w:cs="Times New Roman"/>
                <w:sz w:val="24"/>
                <w:szCs w:val="24"/>
              </w:rPr>
            </w:pPr>
            <w:r w:rsidRPr="00E01939">
              <w:rPr>
                <w:rFonts w:ascii="Times New Roman" w:hAnsi="Times New Roman" w:cs="Times New Roman"/>
                <w:sz w:val="24"/>
                <w:szCs w:val="24"/>
              </w:rPr>
              <w:t>- обучение основным техническим и тактическим элементам и приемам;</w:t>
            </w:r>
          </w:p>
          <w:p w:rsidR="00223D9F" w:rsidRPr="00E01939" w:rsidRDefault="00223D9F" w:rsidP="00C77DBE">
            <w:pPr>
              <w:pStyle w:val="a4"/>
              <w:tabs>
                <w:tab w:val="left" w:pos="-250"/>
              </w:tabs>
              <w:autoSpaceDE w:val="0"/>
              <w:autoSpaceDN w:val="0"/>
              <w:adjustRightInd w:val="0"/>
              <w:ind w:left="-108" w:right="-108"/>
              <w:rPr>
                <w:rFonts w:ascii="Times New Roman" w:hAnsi="Times New Roman" w:cs="Times New Roman"/>
                <w:sz w:val="24"/>
                <w:szCs w:val="24"/>
              </w:rPr>
            </w:pPr>
            <w:r w:rsidRPr="00E01939">
              <w:rPr>
                <w:rFonts w:ascii="Times New Roman" w:hAnsi="Times New Roman" w:cs="Times New Roman"/>
                <w:sz w:val="24"/>
                <w:szCs w:val="24"/>
              </w:rPr>
              <w:t>- составление комплексов упражнений для развития физических качеств;</w:t>
            </w:r>
          </w:p>
          <w:p w:rsidR="00223D9F" w:rsidRPr="00E01939" w:rsidRDefault="00223D9F" w:rsidP="00C77DBE">
            <w:pPr>
              <w:pStyle w:val="a4"/>
              <w:tabs>
                <w:tab w:val="left" w:pos="-250"/>
              </w:tabs>
              <w:autoSpaceDE w:val="0"/>
              <w:autoSpaceDN w:val="0"/>
              <w:adjustRightInd w:val="0"/>
              <w:ind w:left="-108" w:right="-108"/>
              <w:rPr>
                <w:rFonts w:ascii="Times New Roman" w:hAnsi="Times New Roman" w:cs="Times New Roman"/>
                <w:sz w:val="24"/>
                <w:szCs w:val="24"/>
              </w:rPr>
            </w:pPr>
            <w:r w:rsidRPr="00E01939">
              <w:rPr>
                <w:rFonts w:ascii="Times New Roman" w:hAnsi="Times New Roman" w:cs="Times New Roman"/>
                <w:sz w:val="24"/>
                <w:szCs w:val="24"/>
              </w:rPr>
              <w:t>- подбор упражнений для совершенствования техники и тактики;</w:t>
            </w:r>
          </w:p>
          <w:p w:rsidR="00223D9F" w:rsidRPr="00E01939" w:rsidRDefault="00223D9F" w:rsidP="00C77DBE">
            <w:pPr>
              <w:tabs>
                <w:tab w:val="left" w:pos="-250"/>
              </w:tabs>
              <w:ind w:left="-108" w:right="-108"/>
              <w:contextualSpacing/>
              <w:rPr>
                <w:rFonts w:ascii="Times New Roman" w:hAnsi="Times New Roman" w:cs="Times New Roman"/>
                <w:sz w:val="24"/>
                <w:szCs w:val="24"/>
              </w:rPr>
            </w:pPr>
            <w:r w:rsidRPr="00E01939">
              <w:rPr>
                <w:rFonts w:ascii="Times New Roman" w:hAnsi="Times New Roman" w:cs="Times New Roman"/>
                <w:sz w:val="24"/>
                <w:szCs w:val="24"/>
              </w:rPr>
              <w:t xml:space="preserve">- ведение дневника самоконтроля </w:t>
            </w:r>
            <w:r w:rsidR="00C77DBE" w:rsidRPr="00E01939">
              <w:rPr>
                <w:rFonts w:ascii="Times New Roman" w:hAnsi="Times New Roman" w:cs="Times New Roman"/>
                <w:sz w:val="24"/>
                <w:szCs w:val="24"/>
              </w:rPr>
              <w:t>учебно-</w:t>
            </w:r>
            <w:r w:rsidRPr="00E01939">
              <w:rPr>
                <w:rFonts w:ascii="Times New Roman" w:hAnsi="Times New Roman" w:cs="Times New Roman"/>
                <w:sz w:val="24"/>
                <w:szCs w:val="24"/>
              </w:rPr>
              <w:t>тренировочных  занятий.</w:t>
            </w:r>
          </w:p>
        </w:tc>
        <w:tc>
          <w:tcPr>
            <w:tcW w:w="1701" w:type="dxa"/>
            <w:vAlign w:val="center"/>
          </w:tcPr>
          <w:p w:rsidR="00223D9F" w:rsidRPr="00E01939" w:rsidRDefault="00223D9F" w:rsidP="00C77DBE">
            <w:pPr>
              <w:ind w:left="-108"/>
              <w:contextualSpacing/>
              <w:jc w:val="center"/>
              <w:rPr>
                <w:rFonts w:ascii="Times New Roman" w:hAnsi="Times New Roman" w:cs="Times New Roman"/>
                <w:sz w:val="24"/>
                <w:szCs w:val="24"/>
              </w:rPr>
            </w:pPr>
            <w:r w:rsidRPr="00E01939">
              <w:rPr>
                <w:rFonts w:ascii="Times New Roman" w:hAnsi="Times New Roman" w:cs="Times New Roman"/>
                <w:sz w:val="24"/>
                <w:szCs w:val="24"/>
              </w:rPr>
              <w:t>В течение года</w:t>
            </w:r>
          </w:p>
        </w:tc>
        <w:tc>
          <w:tcPr>
            <w:tcW w:w="2126" w:type="dxa"/>
            <w:vAlign w:val="center"/>
          </w:tcPr>
          <w:p w:rsidR="00223D9F" w:rsidRPr="00E01939" w:rsidRDefault="00223D9F" w:rsidP="00C77DBE">
            <w:pPr>
              <w:contextualSpacing/>
              <w:jc w:val="center"/>
              <w:rPr>
                <w:rFonts w:ascii="Times New Roman" w:hAnsi="Times New Roman" w:cs="Times New Roman"/>
                <w:sz w:val="24"/>
                <w:szCs w:val="24"/>
              </w:rPr>
            </w:pPr>
          </w:p>
        </w:tc>
      </w:tr>
      <w:tr w:rsidR="00223D9F" w:rsidRPr="00E01939" w:rsidTr="00C77DBE">
        <w:trPr>
          <w:trHeight w:val="20"/>
        </w:trPr>
        <w:tc>
          <w:tcPr>
            <w:tcW w:w="1985" w:type="dxa"/>
            <w:vAlign w:val="center"/>
          </w:tcPr>
          <w:p w:rsidR="00223D9F" w:rsidRPr="00E01939" w:rsidRDefault="00223D9F" w:rsidP="00C77DBE">
            <w:pPr>
              <w:pStyle w:val="Default"/>
              <w:contextualSpacing/>
              <w:jc w:val="center"/>
            </w:pPr>
            <w:r w:rsidRPr="00E01939">
              <w:t>Этапы совершенствования спортивного мастерства и</w:t>
            </w:r>
          </w:p>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высшего спортивного мастерства</w:t>
            </w:r>
          </w:p>
        </w:tc>
        <w:tc>
          <w:tcPr>
            <w:tcW w:w="4394" w:type="dxa"/>
            <w:vAlign w:val="center"/>
          </w:tcPr>
          <w:p w:rsidR="00223D9F" w:rsidRPr="00E01939" w:rsidRDefault="00223D9F" w:rsidP="00C77DBE">
            <w:pPr>
              <w:ind w:left="-108" w:right="-108"/>
              <w:contextualSpacing/>
              <w:rPr>
                <w:rFonts w:ascii="Times New Roman" w:hAnsi="Times New Roman" w:cs="Times New Roman"/>
                <w:sz w:val="24"/>
                <w:szCs w:val="24"/>
              </w:rPr>
            </w:pPr>
            <w:r w:rsidRPr="00E01939">
              <w:rPr>
                <w:rFonts w:ascii="Times New Roman" w:hAnsi="Times New Roman" w:cs="Times New Roman"/>
                <w:sz w:val="24"/>
                <w:szCs w:val="24"/>
              </w:rPr>
              <w:t xml:space="preserve">Освоение методики проведения спортивно-массовых мероприятий: </w:t>
            </w:r>
          </w:p>
          <w:p w:rsidR="00223D9F" w:rsidRPr="00E01939" w:rsidRDefault="00223D9F" w:rsidP="00C77DBE">
            <w:pPr>
              <w:ind w:left="-108" w:right="-108"/>
              <w:contextualSpacing/>
              <w:rPr>
                <w:rFonts w:ascii="Times New Roman" w:hAnsi="Times New Roman" w:cs="Times New Roman"/>
                <w:sz w:val="24"/>
                <w:szCs w:val="24"/>
              </w:rPr>
            </w:pPr>
            <w:r w:rsidRPr="00E01939">
              <w:rPr>
                <w:rFonts w:ascii="Times New Roman" w:hAnsi="Times New Roman" w:cs="Times New Roman"/>
                <w:sz w:val="24"/>
                <w:szCs w:val="24"/>
              </w:rPr>
              <w:t>- организация и проведение спортивно-массовых мероприятий под руководством тренера</w:t>
            </w:r>
            <w:r w:rsidR="00C77DBE" w:rsidRPr="00E01939">
              <w:rPr>
                <w:rFonts w:ascii="Times New Roman" w:hAnsi="Times New Roman" w:cs="Times New Roman"/>
                <w:sz w:val="24"/>
                <w:szCs w:val="24"/>
              </w:rPr>
              <w:t>-преподавателя</w:t>
            </w:r>
            <w:r w:rsidRPr="00E01939">
              <w:rPr>
                <w:rFonts w:ascii="Times New Roman" w:hAnsi="Times New Roman" w:cs="Times New Roman"/>
                <w:sz w:val="24"/>
                <w:szCs w:val="24"/>
              </w:rPr>
              <w:t>.</w:t>
            </w:r>
          </w:p>
        </w:tc>
        <w:tc>
          <w:tcPr>
            <w:tcW w:w="1701" w:type="dxa"/>
            <w:vAlign w:val="center"/>
          </w:tcPr>
          <w:p w:rsidR="00223D9F" w:rsidRPr="00E01939" w:rsidRDefault="00223D9F" w:rsidP="00C77DBE">
            <w:pPr>
              <w:ind w:left="-108" w:right="-108"/>
              <w:contextualSpacing/>
              <w:jc w:val="center"/>
              <w:rPr>
                <w:rFonts w:ascii="Times New Roman" w:hAnsi="Times New Roman" w:cs="Times New Roman"/>
                <w:sz w:val="24"/>
                <w:szCs w:val="24"/>
              </w:rPr>
            </w:pPr>
            <w:r w:rsidRPr="00E01939">
              <w:rPr>
                <w:rFonts w:ascii="Times New Roman" w:hAnsi="Times New Roman" w:cs="Times New Roman"/>
                <w:sz w:val="24"/>
                <w:szCs w:val="24"/>
              </w:rPr>
              <w:t>Зимний период учебно-тренировочного года</w:t>
            </w:r>
          </w:p>
        </w:tc>
        <w:tc>
          <w:tcPr>
            <w:tcW w:w="2126" w:type="dxa"/>
            <w:vAlign w:val="center"/>
          </w:tcPr>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 xml:space="preserve">Организация проведения одного из </w:t>
            </w:r>
            <w:r w:rsidR="00C77DBE" w:rsidRPr="00E01939">
              <w:rPr>
                <w:rFonts w:ascii="Times New Roman" w:hAnsi="Times New Roman" w:cs="Times New Roman"/>
                <w:sz w:val="24"/>
                <w:szCs w:val="24"/>
              </w:rPr>
              <w:t xml:space="preserve">муниципальных соревнований по баскетболу </w:t>
            </w:r>
          </w:p>
        </w:tc>
      </w:tr>
    </w:tbl>
    <w:p w:rsidR="00223D9F" w:rsidRPr="00E01939" w:rsidRDefault="00223D9F" w:rsidP="00223D9F">
      <w:pPr>
        <w:pStyle w:val="a4"/>
        <w:tabs>
          <w:tab w:val="left" w:pos="1276"/>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23D9F" w:rsidRPr="00E01939" w:rsidRDefault="00223D9F" w:rsidP="00223D9F">
      <w:pPr>
        <w:pStyle w:val="a4"/>
        <w:numPr>
          <w:ilvl w:val="1"/>
          <w:numId w:val="30"/>
        </w:numPr>
        <w:tabs>
          <w:tab w:val="left" w:pos="1276"/>
        </w:tabs>
        <w:autoSpaceDE w:val="0"/>
        <w:autoSpaceDN w:val="0"/>
        <w:adjustRightInd w:val="0"/>
        <w:spacing w:after="0" w:line="240" w:lineRule="auto"/>
        <w:jc w:val="both"/>
        <w:rPr>
          <w:rFonts w:ascii="Times New Roman" w:hAnsi="Times New Roman" w:cs="Times New Roman"/>
          <w:sz w:val="24"/>
          <w:szCs w:val="24"/>
        </w:rPr>
      </w:pPr>
      <w:r w:rsidRPr="00E01939">
        <w:rPr>
          <w:rFonts w:ascii="Times New Roman" w:eastAsia="Times New Roman" w:hAnsi="Times New Roman" w:cs="Times New Roman"/>
          <w:sz w:val="24"/>
          <w:szCs w:val="24"/>
          <w:lang w:eastAsia="ru-RU"/>
        </w:rPr>
        <w:t xml:space="preserve">Планы медицинских, медико-биологических мероприятий и применения восстановительных средств </w:t>
      </w:r>
    </w:p>
    <w:tbl>
      <w:tblPr>
        <w:tblStyle w:val="aa"/>
        <w:tblW w:w="10206" w:type="dxa"/>
        <w:tblInd w:w="108" w:type="dxa"/>
        <w:tblLayout w:type="fixed"/>
        <w:tblLook w:val="04A0" w:firstRow="1" w:lastRow="0" w:firstColumn="1" w:lastColumn="0" w:noHBand="0" w:noVBand="1"/>
      </w:tblPr>
      <w:tblGrid>
        <w:gridCol w:w="1985"/>
        <w:gridCol w:w="4394"/>
        <w:gridCol w:w="1701"/>
        <w:gridCol w:w="2126"/>
      </w:tblGrid>
      <w:tr w:rsidR="00223D9F" w:rsidRPr="00E01939" w:rsidTr="00C77DBE">
        <w:trPr>
          <w:trHeight w:val="20"/>
        </w:trPr>
        <w:tc>
          <w:tcPr>
            <w:tcW w:w="1985" w:type="dxa"/>
            <w:vAlign w:val="center"/>
          </w:tcPr>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Этап спортивной подготовки</w:t>
            </w:r>
          </w:p>
        </w:tc>
        <w:tc>
          <w:tcPr>
            <w:tcW w:w="4394" w:type="dxa"/>
            <w:vAlign w:val="center"/>
          </w:tcPr>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Содержание мероприятия и его форма</w:t>
            </w:r>
          </w:p>
        </w:tc>
        <w:tc>
          <w:tcPr>
            <w:tcW w:w="1701" w:type="dxa"/>
            <w:vAlign w:val="center"/>
          </w:tcPr>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Сроки проведения</w:t>
            </w:r>
          </w:p>
        </w:tc>
        <w:tc>
          <w:tcPr>
            <w:tcW w:w="2126" w:type="dxa"/>
            <w:vAlign w:val="center"/>
          </w:tcPr>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Примечание</w:t>
            </w:r>
          </w:p>
        </w:tc>
      </w:tr>
      <w:tr w:rsidR="00223D9F" w:rsidRPr="00E01939" w:rsidTr="00C77DBE">
        <w:trPr>
          <w:trHeight w:val="185"/>
        </w:trPr>
        <w:tc>
          <w:tcPr>
            <w:tcW w:w="1985" w:type="dxa"/>
            <w:vMerge w:val="restart"/>
            <w:vAlign w:val="center"/>
          </w:tcPr>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Этап начальной подготовки</w:t>
            </w:r>
          </w:p>
        </w:tc>
        <w:tc>
          <w:tcPr>
            <w:tcW w:w="4394" w:type="dxa"/>
            <w:vAlign w:val="center"/>
          </w:tcPr>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Прохождение медосмотра перед началом учебного года</w:t>
            </w:r>
          </w:p>
        </w:tc>
        <w:tc>
          <w:tcPr>
            <w:tcW w:w="1701" w:type="dxa"/>
            <w:vAlign w:val="center"/>
          </w:tcPr>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август</w:t>
            </w:r>
          </w:p>
        </w:tc>
        <w:tc>
          <w:tcPr>
            <w:tcW w:w="2126" w:type="dxa"/>
            <w:vAlign w:val="center"/>
          </w:tcPr>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обеспечивает ГОБУЗ Пестовская ЦРБ</w:t>
            </w:r>
          </w:p>
        </w:tc>
      </w:tr>
      <w:tr w:rsidR="00223D9F" w:rsidRPr="00E01939" w:rsidTr="00C77DBE">
        <w:trPr>
          <w:trHeight w:val="185"/>
        </w:trPr>
        <w:tc>
          <w:tcPr>
            <w:tcW w:w="1985" w:type="dxa"/>
            <w:vMerge/>
            <w:vAlign w:val="center"/>
          </w:tcPr>
          <w:p w:rsidR="00223D9F" w:rsidRPr="00E01939" w:rsidRDefault="00223D9F" w:rsidP="00C77DBE">
            <w:pPr>
              <w:contextualSpacing/>
              <w:jc w:val="center"/>
              <w:rPr>
                <w:rFonts w:ascii="Times New Roman" w:hAnsi="Times New Roman" w:cs="Times New Roman"/>
                <w:sz w:val="24"/>
                <w:szCs w:val="24"/>
              </w:rPr>
            </w:pPr>
          </w:p>
        </w:tc>
        <w:tc>
          <w:tcPr>
            <w:tcW w:w="4394" w:type="dxa"/>
            <w:vAlign w:val="center"/>
          </w:tcPr>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Систематический медицинский контроль</w:t>
            </w:r>
          </w:p>
        </w:tc>
        <w:tc>
          <w:tcPr>
            <w:tcW w:w="1701" w:type="dxa"/>
            <w:vAlign w:val="center"/>
          </w:tcPr>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в течение года</w:t>
            </w:r>
          </w:p>
        </w:tc>
        <w:tc>
          <w:tcPr>
            <w:tcW w:w="2126" w:type="dxa"/>
            <w:vAlign w:val="center"/>
          </w:tcPr>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проводит медицинская сестра учреждения</w:t>
            </w:r>
          </w:p>
        </w:tc>
      </w:tr>
      <w:tr w:rsidR="00223D9F" w:rsidRPr="00E01939" w:rsidTr="00C77DBE">
        <w:trPr>
          <w:trHeight w:val="185"/>
        </w:trPr>
        <w:tc>
          <w:tcPr>
            <w:tcW w:w="1985" w:type="dxa"/>
            <w:vMerge/>
            <w:vAlign w:val="center"/>
          </w:tcPr>
          <w:p w:rsidR="00223D9F" w:rsidRPr="00E01939" w:rsidRDefault="00223D9F" w:rsidP="00C77DBE">
            <w:pPr>
              <w:contextualSpacing/>
              <w:jc w:val="center"/>
              <w:rPr>
                <w:rFonts w:ascii="Times New Roman" w:hAnsi="Times New Roman" w:cs="Times New Roman"/>
                <w:sz w:val="24"/>
                <w:szCs w:val="24"/>
              </w:rPr>
            </w:pPr>
          </w:p>
        </w:tc>
        <w:tc>
          <w:tcPr>
            <w:tcW w:w="4394" w:type="dxa"/>
            <w:vAlign w:val="center"/>
          </w:tcPr>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Соблюдение режима питания и сна</w:t>
            </w:r>
          </w:p>
        </w:tc>
        <w:tc>
          <w:tcPr>
            <w:tcW w:w="1701" w:type="dxa"/>
            <w:vAlign w:val="center"/>
          </w:tcPr>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в течение года</w:t>
            </w:r>
          </w:p>
        </w:tc>
        <w:tc>
          <w:tcPr>
            <w:tcW w:w="2126" w:type="dxa"/>
            <w:vAlign w:val="center"/>
          </w:tcPr>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контролирует родитель (законный представитель)</w:t>
            </w:r>
          </w:p>
        </w:tc>
      </w:tr>
      <w:tr w:rsidR="00223D9F" w:rsidRPr="00E01939" w:rsidTr="00C77DBE">
        <w:trPr>
          <w:trHeight w:val="460"/>
        </w:trPr>
        <w:tc>
          <w:tcPr>
            <w:tcW w:w="1985" w:type="dxa"/>
            <w:vMerge w:val="restart"/>
            <w:vAlign w:val="center"/>
          </w:tcPr>
          <w:p w:rsidR="00223D9F" w:rsidRPr="00E01939" w:rsidRDefault="00223D9F" w:rsidP="00C77DBE">
            <w:pPr>
              <w:ind w:left="-142" w:right="-108"/>
              <w:contextualSpacing/>
              <w:jc w:val="center"/>
              <w:rPr>
                <w:rFonts w:ascii="Times New Roman" w:hAnsi="Times New Roman" w:cs="Times New Roman"/>
                <w:sz w:val="24"/>
                <w:szCs w:val="24"/>
              </w:rPr>
            </w:pPr>
            <w:r w:rsidRPr="00E01939">
              <w:rPr>
                <w:rFonts w:ascii="Times New Roman" w:hAnsi="Times New Roman" w:cs="Times New Roman"/>
                <w:sz w:val="24"/>
                <w:szCs w:val="24"/>
              </w:rPr>
              <w:lastRenderedPageBreak/>
              <w:t>Учебно-тренировочный</w:t>
            </w:r>
          </w:p>
          <w:p w:rsidR="00223D9F" w:rsidRPr="00E01939" w:rsidRDefault="00223D9F" w:rsidP="00C77DBE">
            <w:pPr>
              <w:pStyle w:val="Default"/>
              <w:ind w:left="-142" w:right="-108"/>
              <w:contextualSpacing/>
              <w:jc w:val="center"/>
            </w:pPr>
            <w:r w:rsidRPr="00E01939">
              <w:t>этап (этап спортивной специализации)</w:t>
            </w:r>
          </w:p>
        </w:tc>
        <w:tc>
          <w:tcPr>
            <w:tcW w:w="4394" w:type="dxa"/>
            <w:vAlign w:val="center"/>
          </w:tcPr>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Прохождение медосмотра в ОАУЗ «Новгородский врачебно-физкультурный диспансер»</w:t>
            </w:r>
          </w:p>
        </w:tc>
        <w:tc>
          <w:tcPr>
            <w:tcW w:w="1701" w:type="dxa"/>
            <w:vAlign w:val="center"/>
          </w:tcPr>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два раза в год:</w:t>
            </w:r>
          </w:p>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осень, весна</w:t>
            </w:r>
          </w:p>
        </w:tc>
        <w:tc>
          <w:tcPr>
            <w:tcW w:w="2126" w:type="dxa"/>
            <w:vAlign w:val="center"/>
          </w:tcPr>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обеспечивается в рамках договорных отношений</w:t>
            </w:r>
          </w:p>
        </w:tc>
      </w:tr>
      <w:tr w:rsidR="00223D9F" w:rsidRPr="00E01939" w:rsidTr="00C77DBE">
        <w:trPr>
          <w:trHeight w:val="460"/>
        </w:trPr>
        <w:tc>
          <w:tcPr>
            <w:tcW w:w="1985" w:type="dxa"/>
            <w:vMerge/>
            <w:vAlign w:val="center"/>
          </w:tcPr>
          <w:p w:rsidR="00223D9F" w:rsidRPr="00E01939" w:rsidRDefault="00223D9F" w:rsidP="00C77DBE">
            <w:pPr>
              <w:ind w:left="-142" w:right="-108"/>
              <w:contextualSpacing/>
              <w:jc w:val="center"/>
              <w:rPr>
                <w:rFonts w:ascii="Times New Roman" w:hAnsi="Times New Roman" w:cs="Times New Roman"/>
                <w:sz w:val="24"/>
                <w:szCs w:val="24"/>
              </w:rPr>
            </w:pPr>
          </w:p>
        </w:tc>
        <w:tc>
          <w:tcPr>
            <w:tcW w:w="4394" w:type="dxa"/>
            <w:vAlign w:val="center"/>
          </w:tcPr>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Систематический медицинский контроль</w:t>
            </w:r>
          </w:p>
        </w:tc>
        <w:tc>
          <w:tcPr>
            <w:tcW w:w="1701" w:type="dxa"/>
            <w:vAlign w:val="center"/>
          </w:tcPr>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в течение года</w:t>
            </w:r>
          </w:p>
        </w:tc>
        <w:tc>
          <w:tcPr>
            <w:tcW w:w="2126" w:type="dxa"/>
            <w:vAlign w:val="center"/>
          </w:tcPr>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проводит медицинская сестра учреждения</w:t>
            </w:r>
          </w:p>
        </w:tc>
      </w:tr>
      <w:tr w:rsidR="00223D9F" w:rsidRPr="00E01939" w:rsidTr="00C77DBE">
        <w:trPr>
          <w:trHeight w:val="460"/>
        </w:trPr>
        <w:tc>
          <w:tcPr>
            <w:tcW w:w="1985" w:type="dxa"/>
            <w:vMerge/>
            <w:vAlign w:val="center"/>
          </w:tcPr>
          <w:p w:rsidR="00223D9F" w:rsidRPr="00E01939" w:rsidRDefault="00223D9F" w:rsidP="00C77DBE">
            <w:pPr>
              <w:ind w:left="-142" w:right="-108"/>
              <w:contextualSpacing/>
              <w:jc w:val="center"/>
              <w:rPr>
                <w:rFonts w:ascii="Times New Roman" w:hAnsi="Times New Roman" w:cs="Times New Roman"/>
                <w:sz w:val="24"/>
                <w:szCs w:val="24"/>
              </w:rPr>
            </w:pPr>
          </w:p>
        </w:tc>
        <w:tc>
          <w:tcPr>
            <w:tcW w:w="4394" w:type="dxa"/>
            <w:vAlign w:val="center"/>
          </w:tcPr>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Соблюдение режима питания и сна</w:t>
            </w:r>
          </w:p>
        </w:tc>
        <w:tc>
          <w:tcPr>
            <w:tcW w:w="1701" w:type="dxa"/>
            <w:vAlign w:val="center"/>
          </w:tcPr>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в течение года</w:t>
            </w:r>
          </w:p>
        </w:tc>
        <w:tc>
          <w:tcPr>
            <w:tcW w:w="2126" w:type="dxa"/>
            <w:vAlign w:val="center"/>
          </w:tcPr>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контролирует родитель (законный представитель)</w:t>
            </w:r>
          </w:p>
        </w:tc>
      </w:tr>
      <w:tr w:rsidR="00223D9F" w:rsidRPr="00E01939" w:rsidTr="00C77DBE">
        <w:trPr>
          <w:trHeight w:val="460"/>
        </w:trPr>
        <w:tc>
          <w:tcPr>
            <w:tcW w:w="1985" w:type="dxa"/>
            <w:vMerge/>
            <w:vAlign w:val="center"/>
          </w:tcPr>
          <w:p w:rsidR="00223D9F" w:rsidRPr="00E01939" w:rsidRDefault="00223D9F" w:rsidP="00C77DBE">
            <w:pPr>
              <w:ind w:left="-142" w:right="-108"/>
              <w:contextualSpacing/>
              <w:jc w:val="center"/>
              <w:rPr>
                <w:rFonts w:ascii="Times New Roman" w:hAnsi="Times New Roman" w:cs="Times New Roman"/>
                <w:sz w:val="24"/>
                <w:szCs w:val="24"/>
              </w:rPr>
            </w:pPr>
          </w:p>
        </w:tc>
        <w:tc>
          <w:tcPr>
            <w:tcW w:w="4394" w:type="dxa"/>
            <w:vAlign w:val="center"/>
          </w:tcPr>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 xml:space="preserve">Восстановительные мероприятия: </w:t>
            </w:r>
          </w:p>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 xml:space="preserve">баня, сауна, душ, ванны (хлорид натриевые, хвойные и др.), общий ручной массаж </w:t>
            </w:r>
          </w:p>
        </w:tc>
        <w:tc>
          <w:tcPr>
            <w:tcW w:w="1701" w:type="dxa"/>
            <w:vAlign w:val="center"/>
          </w:tcPr>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по календарю соревновательной деятельности</w:t>
            </w:r>
          </w:p>
        </w:tc>
        <w:tc>
          <w:tcPr>
            <w:tcW w:w="2126" w:type="dxa"/>
            <w:vAlign w:val="center"/>
          </w:tcPr>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обеспечивают родители (законные представители)</w:t>
            </w:r>
          </w:p>
        </w:tc>
      </w:tr>
      <w:tr w:rsidR="00223D9F" w:rsidRPr="00E01939" w:rsidTr="00C77DBE">
        <w:trPr>
          <w:trHeight w:val="460"/>
        </w:trPr>
        <w:tc>
          <w:tcPr>
            <w:tcW w:w="1985" w:type="dxa"/>
            <w:vMerge/>
            <w:vAlign w:val="center"/>
          </w:tcPr>
          <w:p w:rsidR="00223D9F" w:rsidRPr="00E01939" w:rsidRDefault="00223D9F" w:rsidP="00C77DBE">
            <w:pPr>
              <w:ind w:left="-142" w:right="-108"/>
              <w:contextualSpacing/>
              <w:jc w:val="center"/>
              <w:rPr>
                <w:rFonts w:ascii="Times New Roman" w:hAnsi="Times New Roman" w:cs="Times New Roman"/>
                <w:sz w:val="24"/>
                <w:szCs w:val="24"/>
              </w:rPr>
            </w:pPr>
          </w:p>
        </w:tc>
        <w:tc>
          <w:tcPr>
            <w:tcW w:w="4394" w:type="dxa"/>
            <w:vAlign w:val="center"/>
          </w:tcPr>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Восстановительные мероприятия:</w:t>
            </w:r>
          </w:p>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посещение плавательного бассейна</w:t>
            </w:r>
          </w:p>
        </w:tc>
        <w:tc>
          <w:tcPr>
            <w:tcW w:w="1701" w:type="dxa"/>
            <w:vAlign w:val="center"/>
          </w:tcPr>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еженедельно (воскресенье)</w:t>
            </w:r>
          </w:p>
        </w:tc>
        <w:tc>
          <w:tcPr>
            <w:tcW w:w="2126" w:type="dxa"/>
            <w:vAlign w:val="center"/>
          </w:tcPr>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обеспечивает учреждение, контролирует тренер-преподаватель</w:t>
            </w:r>
          </w:p>
        </w:tc>
      </w:tr>
      <w:tr w:rsidR="00223D9F" w:rsidRPr="00E01939" w:rsidTr="00C77DBE">
        <w:trPr>
          <w:trHeight w:val="387"/>
        </w:trPr>
        <w:tc>
          <w:tcPr>
            <w:tcW w:w="1985" w:type="dxa"/>
            <w:vMerge w:val="restart"/>
            <w:vAlign w:val="center"/>
          </w:tcPr>
          <w:p w:rsidR="00223D9F" w:rsidRPr="00E01939" w:rsidRDefault="00223D9F" w:rsidP="00C77DBE">
            <w:pPr>
              <w:pStyle w:val="Default"/>
              <w:contextualSpacing/>
              <w:jc w:val="center"/>
            </w:pPr>
            <w:r w:rsidRPr="00E01939">
              <w:t>Этапы совершенствования спортивного мастерства и</w:t>
            </w:r>
          </w:p>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высшего спортивного мастерства</w:t>
            </w:r>
          </w:p>
        </w:tc>
        <w:tc>
          <w:tcPr>
            <w:tcW w:w="4394" w:type="dxa"/>
            <w:vAlign w:val="center"/>
          </w:tcPr>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Прохождение медосмотра в ОАУЗ «Новгородский врачебно-физкультурный диспансер»</w:t>
            </w:r>
          </w:p>
        </w:tc>
        <w:tc>
          <w:tcPr>
            <w:tcW w:w="1701" w:type="dxa"/>
            <w:vAlign w:val="center"/>
          </w:tcPr>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два раза в год:</w:t>
            </w:r>
          </w:p>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осень, весна</w:t>
            </w:r>
          </w:p>
        </w:tc>
        <w:tc>
          <w:tcPr>
            <w:tcW w:w="2126" w:type="dxa"/>
            <w:vAlign w:val="center"/>
          </w:tcPr>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обеспечивается в рамках договорных отношений</w:t>
            </w:r>
          </w:p>
        </w:tc>
      </w:tr>
      <w:tr w:rsidR="00223D9F" w:rsidRPr="00E01939" w:rsidTr="00C77DBE">
        <w:trPr>
          <w:trHeight w:val="387"/>
        </w:trPr>
        <w:tc>
          <w:tcPr>
            <w:tcW w:w="1985" w:type="dxa"/>
            <w:vMerge/>
            <w:vAlign w:val="center"/>
          </w:tcPr>
          <w:p w:rsidR="00223D9F" w:rsidRPr="00E01939" w:rsidRDefault="00223D9F" w:rsidP="00C77DBE">
            <w:pPr>
              <w:pStyle w:val="Default"/>
              <w:contextualSpacing/>
              <w:jc w:val="center"/>
            </w:pPr>
          </w:p>
        </w:tc>
        <w:tc>
          <w:tcPr>
            <w:tcW w:w="4394" w:type="dxa"/>
            <w:vAlign w:val="center"/>
          </w:tcPr>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Систематический медицинский контроль</w:t>
            </w:r>
          </w:p>
        </w:tc>
        <w:tc>
          <w:tcPr>
            <w:tcW w:w="1701" w:type="dxa"/>
            <w:vAlign w:val="center"/>
          </w:tcPr>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в течение года</w:t>
            </w:r>
          </w:p>
        </w:tc>
        <w:tc>
          <w:tcPr>
            <w:tcW w:w="2126" w:type="dxa"/>
            <w:vAlign w:val="center"/>
          </w:tcPr>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проводит медицинская сестра учреждения</w:t>
            </w:r>
          </w:p>
        </w:tc>
      </w:tr>
      <w:tr w:rsidR="00223D9F" w:rsidRPr="00E01939" w:rsidTr="00C77DBE">
        <w:trPr>
          <w:trHeight w:val="387"/>
        </w:trPr>
        <w:tc>
          <w:tcPr>
            <w:tcW w:w="1985" w:type="dxa"/>
            <w:vMerge/>
            <w:vAlign w:val="center"/>
          </w:tcPr>
          <w:p w:rsidR="00223D9F" w:rsidRPr="00E01939" w:rsidRDefault="00223D9F" w:rsidP="00C77DBE">
            <w:pPr>
              <w:pStyle w:val="Default"/>
              <w:contextualSpacing/>
              <w:jc w:val="center"/>
            </w:pPr>
          </w:p>
        </w:tc>
        <w:tc>
          <w:tcPr>
            <w:tcW w:w="4394" w:type="dxa"/>
            <w:vAlign w:val="center"/>
          </w:tcPr>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Соблюдение режима питания и сна</w:t>
            </w:r>
          </w:p>
        </w:tc>
        <w:tc>
          <w:tcPr>
            <w:tcW w:w="1701" w:type="dxa"/>
            <w:vAlign w:val="center"/>
          </w:tcPr>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в течение года</w:t>
            </w:r>
          </w:p>
        </w:tc>
        <w:tc>
          <w:tcPr>
            <w:tcW w:w="2126" w:type="dxa"/>
            <w:vAlign w:val="center"/>
          </w:tcPr>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контролирует родитель (законный представитель)</w:t>
            </w:r>
          </w:p>
        </w:tc>
      </w:tr>
      <w:tr w:rsidR="00223D9F" w:rsidRPr="00E01939" w:rsidTr="00C77DBE">
        <w:trPr>
          <w:trHeight w:val="387"/>
        </w:trPr>
        <w:tc>
          <w:tcPr>
            <w:tcW w:w="1985" w:type="dxa"/>
            <w:vMerge/>
            <w:vAlign w:val="center"/>
          </w:tcPr>
          <w:p w:rsidR="00223D9F" w:rsidRPr="00E01939" w:rsidRDefault="00223D9F" w:rsidP="00C77DBE">
            <w:pPr>
              <w:pStyle w:val="Default"/>
              <w:contextualSpacing/>
              <w:jc w:val="center"/>
            </w:pPr>
          </w:p>
        </w:tc>
        <w:tc>
          <w:tcPr>
            <w:tcW w:w="4394" w:type="dxa"/>
            <w:vAlign w:val="center"/>
          </w:tcPr>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 xml:space="preserve">Восстановительные мероприятия: </w:t>
            </w:r>
          </w:p>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баня, сауна, душ, ванны (хлорид натриевые, хвойные и др.), общий ручной массаж, лекарственные препараты по назначению спортивного врача</w:t>
            </w:r>
          </w:p>
        </w:tc>
        <w:tc>
          <w:tcPr>
            <w:tcW w:w="1701" w:type="dxa"/>
            <w:vAlign w:val="center"/>
          </w:tcPr>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по календарю соревновательной деятельности</w:t>
            </w:r>
          </w:p>
        </w:tc>
        <w:tc>
          <w:tcPr>
            <w:tcW w:w="2126" w:type="dxa"/>
            <w:vAlign w:val="center"/>
          </w:tcPr>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обеспечивают обучающиеся и родители (законные представители)</w:t>
            </w:r>
          </w:p>
        </w:tc>
      </w:tr>
      <w:tr w:rsidR="00223D9F" w:rsidRPr="00E01939" w:rsidTr="00C77DBE">
        <w:trPr>
          <w:trHeight w:val="387"/>
        </w:trPr>
        <w:tc>
          <w:tcPr>
            <w:tcW w:w="1985" w:type="dxa"/>
            <w:vMerge/>
            <w:vAlign w:val="center"/>
          </w:tcPr>
          <w:p w:rsidR="00223D9F" w:rsidRPr="00E01939" w:rsidRDefault="00223D9F" w:rsidP="00C77DBE">
            <w:pPr>
              <w:pStyle w:val="Default"/>
              <w:contextualSpacing/>
              <w:jc w:val="center"/>
            </w:pPr>
          </w:p>
        </w:tc>
        <w:tc>
          <w:tcPr>
            <w:tcW w:w="4394" w:type="dxa"/>
            <w:vAlign w:val="center"/>
          </w:tcPr>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Восстановительные мероприятия:</w:t>
            </w:r>
          </w:p>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посещение плавательного бассейна</w:t>
            </w:r>
          </w:p>
        </w:tc>
        <w:tc>
          <w:tcPr>
            <w:tcW w:w="1701" w:type="dxa"/>
            <w:vAlign w:val="center"/>
          </w:tcPr>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еженедельно (воскресенье)</w:t>
            </w:r>
          </w:p>
        </w:tc>
        <w:tc>
          <w:tcPr>
            <w:tcW w:w="2126" w:type="dxa"/>
            <w:vAlign w:val="center"/>
          </w:tcPr>
          <w:p w:rsidR="00223D9F" w:rsidRPr="00E01939" w:rsidRDefault="00223D9F" w:rsidP="00C77DBE">
            <w:pPr>
              <w:contextualSpacing/>
              <w:jc w:val="center"/>
              <w:rPr>
                <w:rFonts w:ascii="Times New Roman" w:hAnsi="Times New Roman" w:cs="Times New Roman"/>
                <w:sz w:val="24"/>
                <w:szCs w:val="24"/>
              </w:rPr>
            </w:pPr>
            <w:r w:rsidRPr="00E01939">
              <w:rPr>
                <w:rFonts w:ascii="Times New Roman" w:hAnsi="Times New Roman" w:cs="Times New Roman"/>
                <w:sz w:val="24"/>
                <w:szCs w:val="24"/>
              </w:rPr>
              <w:t>обеспечивает учреждение, контролирует тренер-преподаватель</w:t>
            </w:r>
          </w:p>
        </w:tc>
      </w:tr>
    </w:tbl>
    <w:p w:rsidR="00223D9F" w:rsidRPr="00E01939" w:rsidRDefault="00223D9F" w:rsidP="00223D9F">
      <w:pPr>
        <w:tabs>
          <w:tab w:val="left" w:pos="1276"/>
        </w:tabs>
        <w:autoSpaceDE w:val="0"/>
        <w:autoSpaceDN w:val="0"/>
        <w:adjustRightInd w:val="0"/>
        <w:jc w:val="both"/>
        <w:rPr>
          <w:rFonts w:ascii="Times New Roman" w:hAnsi="Times New Roman" w:cs="Times New Roman"/>
          <w:sz w:val="24"/>
          <w:szCs w:val="24"/>
        </w:rPr>
      </w:pPr>
    </w:p>
    <w:p w:rsidR="00683ED2" w:rsidRPr="00E01939" w:rsidRDefault="00223D9F" w:rsidP="00C77DBE">
      <w:pPr>
        <w:jc w:val="center"/>
        <w:rPr>
          <w:rFonts w:ascii="Times New Roman" w:hAnsi="Times New Roman" w:cs="Times New Roman"/>
          <w:b/>
          <w:sz w:val="24"/>
          <w:szCs w:val="24"/>
        </w:rPr>
      </w:pPr>
      <w:r w:rsidRPr="00E01939">
        <w:rPr>
          <w:rFonts w:ascii="Times New Roman" w:hAnsi="Times New Roman" w:cs="Times New Roman"/>
          <w:b/>
          <w:sz w:val="24"/>
          <w:szCs w:val="24"/>
        </w:rPr>
        <w:t>II</w:t>
      </w:r>
      <w:r w:rsidRPr="00E01939">
        <w:rPr>
          <w:rFonts w:ascii="Times New Roman" w:hAnsi="Times New Roman" w:cs="Times New Roman"/>
          <w:b/>
          <w:sz w:val="24"/>
          <w:szCs w:val="24"/>
          <w:lang w:val="en-US"/>
        </w:rPr>
        <w:t>I</w:t>
      </w:r>
      <w:r w:rsidRPr="00E01939">
        <w:rPr>
          <w:rFonts w:ascii="Times New Roman" w:hAnsi="Times New Roman" w:cs="Times New Roman"/>
          <w:b/>
          <w:sz w:val="24"/>
          <w:szCs w:val="24"/>
        </w:rPr>
        <w:t xml:space="preserve">. Система контроля </w:t>
      </w:r>
    </w:p>
    <w:p w:rsidR="00DE56D2" w:rsidRPr="00E01939" w:rsidRDefault="00D54E14" w:rsidP="00D54E14">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 xml:space="preserve">3.1. </w:t>
      </w:r>
      <w:r w:rsidR="006A52BC" w:rsidRPr="00E01939">
        <w:rPr>
          <w:rFonts w:ascii="Times New Roman" w:hAnsi="Times New Roman" w:cs="Times New Roman"/>
          <w:sz w:val="24"/>
          <w:szCs w:val="24"/>
        </w:rPr>
        <w:t>По итогам освоения Программы</w:t>
      </w:r>
      <w:r w:rsidR="00DE56D2" w:rsidRPr="00E01939">
        <w:rPr>
          <w:rFonts w:ascii="Times New Roman" w:hAnsi="Times New Roman" w:cs="Times New Roman"/>
          <w:sz w:val="24"/>
          <w:szCs w:val="24"/>
        </w:rPr>
        <w:t xml:space="preserve"> применительно к этапам спортивной подготовки </w:t>
      </w:r>
      <w:r w:rsidR="006A52BC" w:rsidRPr="00E01939">
        <w:rPr>
          <w:rFonts w:ascii="Times New Roman" w:hAnsi="Times New Roman" w:cs="Times New Roman"/>
          <w:bCs/>
          <w:sz w:val="24"/>
          <w:szCs w:val="24"/>
        </w:rPr>
        <w:t>лиц</w:t>
      </w:r>
      <w:r w:rsidR="00DE56D2" w:rsidRPr="00E01939">
        <w:rPr>
          <w:rFonts w:ascii="Times New Roman" w:hAnsi="Times New Roman" w:cs="Times New Roman"/>
          <w:bCs/>
          <w:sz w:val="24"/>
          <w:szCs w:val="24"/>
        </w:rPr>
        <w:t>у</w:t>
      </w:r>
      <w:r w:rsidR="006A52BC" w:rsidRPr="00E01939">
        <w:rPr>
          <w:rFonts w:ascii="Times New Roman" w:hAnsi="Times New Roman" w:cs="Times New Roman"/>
          <w:bCs/>
          <w:sz w:val="24"/>
          <w:szCs w:val="24"/>
        </w:rPr>
        <w:t>, проходяще</w:t>
      </w:r>
      <w:r w:rsidR="00683ED2" w:rsidRPr="00E01939">
        <w:rPr>
          <w:rFonts w:ascii="Times New Roman" w:hAnsi="Times New Roman" w:cs="Times New Roman"/>
          <w:bCs/>
          <w:sz w:val="24"/>
          <w:szCs w:val="24"/>
        </w:rPr>
        <w:t>му</w:t>
      </w:r>
      <w:r w:rsidR="006A52BC" w:rsidRPr="00E01939">
        <w:rPr>
          <w:rFonts w:ascii="Times New Roman" w:hAnsi="Times New Roman" w:cs="Times New Roman"/>
          <w:bCs/>
          <w:sz w:val="24"/>
          <w:szCs w:val="24"/>
        </w:rPr>
        <w:t xml:space="preserve"> спортивную подготовку (далее – обучающийся), </w:t>
      </w:r>
      <w:r w:rsidR="00683ED2" w:rsidRPr="00E01939">
        <w:rPr>
          <w:rFonts w:ascii="Times New Roman" w:hAnsi="Times New Roman" w:cs="Times New Roman"/>
          <w:bCs/>
          <w:sz w:val="24"/>
          <w:szCs w:val="24"/>
        </w:rPr>
        <w:t>необходимо</w:t>
      </w:r>
      <w:r w:rsidR="006A52BC" w:rsidRPr="00E01939">
        <w:rPr>
          <w:rFonts w:ascii="Times New Roman" w:hAnsi="Times New Roman" w:cs="Times New Roman"/>
          <w:bCs/>
          <w:sz w:val="24"/>
          <w:szCs w:val="24"/>
        </w:rPr>
        <w:t xml:space="preserve"> выполнить следующие </w:t>
      </w:r>
      <w:r w:rsidR="006A52BC" w:rsidRPr="00E01939">
        <w:rPr>
          <w:rFonts w:ascii="Times New Roman" w:hAnsi="Times New Roman" w:cs="Times New Roman"/>
          <w:sz w:val="24"/>
          <w:szCs w:val="24"/>
        </w:rPr>
        <w:t>т</w:t>
      </w:r>
      <w:r w:rsidR="00F53847" w:rsidRPr="00E01939">
        <w:rPr>
          <w:rFonts w:ascii="Times New Roman" w:hAnsi="Times New Roman" w:cs="Times New Roman"/>
          <w:sz w:val="24"/>
          <w:szCs w:val="24"/>
        </w:rPr>
        <w:t xml:space="preserve">ребования к результатам прохождения </w:t>
      </w:r>
      <w:r w:rsidR="006A52BC" w:rsidRPr="00E01939">
        <w:rPr>
          <w:rFonts w:ascii="Times New Roman" w:hAnsi="Times New Roman" w:cs="Times New Roman"/>
          <w:sz w:val="24"/>
          <w:szCs w:val="24"/>
        </w:rPr>
        <w:t>Программы</w:t>
      </w:r>
      <w:r w:rsidR="00F53847" w:rsidRPr="00E01939">
        <w:rPr>
          <w:rFonts w:ascii="Times New Roman" w:hAnsi="Times New Roman" w:cs="Times New Roman"/>
          <w:sz w:val="24"/>
          <w:szCs w:val="24"/>
        </w:rPr>
        <w:t>, в том числе</w:t>
      </w:r>
      <w:r w:rsidR="006A52BC" w:rsidRPr="00E01939">
        <w:rPr>
          <w:rFonts w:ascii="Times New Roman" w:hAnsi="Times New Roman" w:cs="Times New Roman"/>
          <w:sz w:val="24"/>
          <w:szCs w:val="24"/>
        </w:rPr>
        <w:t>,</w:t>
      </w:r>
      <w:r w:rsidR="00F53847" w:rsidRPr="00E01939">
        <w:rPr>
          <w:rFonts w:ascii="Times New Roman" w:hAnsi="Times New Roman" w:cs="Times New Roman"/>
          <w:sz w:val="24"/>
          <w:szCs w:val="24"/>
        </w:rPr>
        <w:t xml:space="preserve"> к участию в спортивных соревнованиях</w:t>
      </w:r>
      <w:r w:rsidR="006A52BC" w:rsidRPr="00E01939">
        <w:rPr>
          <w:rFonts w:ascii="Times New Roman" w:hAnsi="Times New Roman" w:cs="Times New Roman"/>
          <w:sz w:val="24"/>
          <w:szCs w:val="24"/>
        </w:rPr>
        <w:t>:</w:t>
      </w:r>
    </w:p>
    <w:p w:rsidR="001866BB" w:rsidRPr="00E01939" w:rsidRDefault="00D54E14" w:rsidP="00D54E14">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3.1.1.</w:t>
      </w:r>
      <w:r w:rsidR="00AB266E" w:rsidRPr="00E01939">
        <w:rPr>
          <w:rFonts w:ascii="Times New Roman" w:hAnsi="Times New Roman" w:cs="Times New Roman"/>
          <w:sz w:val="24"/>
          <w:szCs w:val="24"/>
        </w:rPr>
        <w:t xml:space="preserve"> </w:t>
      </w:r>
      <w:r w:rsidR="006A52BC" w:rsidRPr="00E01939">
        <w:rPr>
          <w:rFonts w:ascii="Times New Roman" w:hAnsi="Times New Roman" w:cs="Times New Roman"/>
          <w:sz w:val="24"/>
          <w:szCs w:val="24"/>
        </w:rPr>
        <w:t>Н</w:t>
      </w:r>
      <w:r w:rsidR="001866BB" w:rsidRPr="00E01939">
        <w:rPr>
          <w:rFonts w:ascii="Times New Roman" w:hAnsi="Times New Roman" w:cs="Times New Roman"/>
          <w:sz w:val="24"/>
          <w:szCs w:val="24"/>
        </w:rPr>
        <w:t>а этапе начальной подготовки:</w:t>
      </w:r>
    </w:p>
    <w:p w:rsidR="001866BB" w:rsidRPr="00E01939" w:rsidRDefault="00943504" w:rsidP="00D54E14">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lastRenderedPageBreak/>
        <w:t>изучить</w:t>
      </w:r>
      <w:r w:rsidR="001866BB" w:rsidRPr="00E01939">
        <w:rPr>
          <w:rFonts w:ascii="Times New Roman" w:hAnsi="Times New Roman" w:cs="Times New Roman"/>
          <w:sz w:val="24"/>
          <w:szCs w:val="24"/>
        </w:rPr>
        <w:t xml:space="preserve"> основы безопасного поведения при занятиях спортом;</w:t>
      </w:r>
    </w:p>
    <w:p w:rsidR="001866BB" w:rsidRPr="00E01939" w:rsidRDefault="001866BB" w:rsidP="00D54E14">
      <w:pPr>
        <w:pStyle w:val="a8"/>
        <w:ind w:firstLine="567"/>
        <w:jc w:val="both"/>
        <w:rPr>
          <w:rFonts w:ascii="Times New Roman" w:hAnsi="Times New Roman" w:cs="Times New Roman"/>
          <w:color w:val="FF0000"/>
          <w:sz w:val="24"/>
          <w:szCs w:val="24"/>
        </w:rPr>
      </w:pPr>
      <w:r w:rsidRPr="00E01939">
        <w:rPr>
          <w:rFonts w:ascii="Times New Roman" w:hAnsi="Times New Roman" w:cs="Times New Roman"/>
          <w:sz w:val="24"/>
          <w:szCs w:val="24"/>
        </w:rPr>
        <w:t>повы</w:t>
      </w:r>
      <w:r w:rsidR="006A52BC" w:rsidRPr="00E01939">
        <w:rPr>
          <w:rFonts w:ascii="Times New Roman" w:hAnsi="Times New Roman" w:cs="Times New Roman"/>
          <w:sz w:val="24"/>
          <w:szCs w:val="24"/>
        </w:rPr>
        <w:t>сить</w:t>
      </w:r>
      <w:r w:rsidRPr="00E01939">
        <w:rPr>
          <w:rFonts w:ascii="Times New Roman" w:hAnsi="Times New Roman" w:cs="Times New Roman"/>
          <w:sz w:val="24"/>
          <w:szCs w:val="24"/>
        </w:rPr>
        <w:t xml:space="preserve"> уровень физической подготовленности;</w:t>
      </w:r>
    </w:p>
    <w:p w:rsidR="001866BB" w:rsidRPr="00E01939" w:rsidRDefault="00326C04" w:rsidP="00D54E14">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овладеть</w:t>
      </w:r>
      <w:r w:rsidR="001866BB" w:rsidRPr="00E01939">
        <w:rPr>
          <w:rFonts w:ascii="Times New Roman" w:hAnsi="Times New Roman" w:cs="Times New Roman"/>
          <w:sz w:val="24"/>
          <w:szCs w:val="24"/>
        </w:rPr>
        <w:t xml:space="preserve"> основ</w:t>
      </w:r>
      <w:r w:rsidRPr="00E01939">
        <w:rPr>
          <w:rFonts w:ascii="Times New Roman" w:hAnsi="Times New Roman" w:cs="Times New Roman"/>
          <w:sz w:val="24"/>
          <w:szCs w:val="24"/>
        </w:rPr>
        <w:t>ами</w:t>
      </w:r>
      <w:r w:rsidR="001866BB" w:rsidRPr="00E01939">
        <w:rPr>
          <w:rFonts w:ascii="Times New Roman" w:hAnsi="Times New Roman" w:cs="Times New Roman"/>
          <w:sz w:val="24"/>
          <w:szCs w:val="24"/>
        </w:rPr>
        <w:t xml:space="preserve"> техники вид</w:t>
      </w:r>
      <w:r w:rsidR="00011C66" w:rsidRPr="00E01939">
        <w:rPr>
          <w:rFonts w:ascii="Times New Roman" w:hAnsi="Times New Roman" w:cs="Times New Roman"/>
          <w:sz w:val="24"/>
          <w:szCs w:val="24"/>
        </w:rPr>
        <w:t>а</w:t>
      </w:r>
      <w:r w:rsidR="001866BB" w:rsidRPr="00E01939">
        <w:rPr>
          <w:rFonts w:ascii="Times New Roman" w:hAnsi="Times New Roman" w:cs="Times New Roman"/>
          <w:sz w:val="24"/>
          <w:szCs w:val="24"/>
        </w:rPr>
        <w:t xml:space="preserve"> спорта «</w:t>
      </w:r>
      <w:r w:rsidR="00FB0070" w:rsidRPr="00E01939">
        <w:rPr>
          <w:rFonts w:ascii="Times New Roman" w:hAnsi="Times New Roman" w:cs="Times New Roman"/>
          <w:sz w:val="24"/>
          <w:szCs w:val="24"/>
        </w:rPr>
        <w:t>баскетбол</w:t>
      </w:r>
      <w:r w:rsidR="001866BB" w:rsidRPr="00E01939">
        <w:rPr>
          <w:rFonts w:ascii="Times New Roman" w:hAnsi="Times New Roman" w:cs="Times New Roman"/>
          <w:sz w:val="24"/>
          <w:szCs w:val="24"/>
        </w:rPr>
        <w:t>»;</w:t>
      </w:r>
    </w:p>
    <w:p w:rsidR="001866BB" w:rsidRPr="00E01939" w:rsidRDefault="001866BB" w:rsidP="00D54E14">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 xml:space="preserve">получить общие </w:t>
      </w:r>
      <w:r w:rsidR="008249CC" w:rsidRPr="00E01939">
        <w:rPr>
          <w:rFonts w:ascii="Times New Roman" w:hAnsi="Times New Roman" w:cs="Times New Roman"/>
          <w:sz w:val="24"/>
          <w:szCs w:val="24"/>
        </w:rPr>
        <w:t>знания</w:t>
      </w:r>
      <w:r w:rsidRPr="00E01939">
        <w:rPr>
          <w:rFonts w:ascii="Times New Roman" w:hAnsi="Times New Roman" w:cs="Times New Roman"/>
          <w:sz w:val="24"/>
          <w:szCs w:val="24"/>
        </w:rPr>
        <w:t xml:space="preserve"> об антидопинговых правилах;</w:t>
      </w:r>
    </w:p>
    <w:p w:rsidR="00943504" w:rsidRPr="00E01939" w:rsidRDefault="00943504" w:rsidP="00D54E14">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соблюдать антидопинговые правила;</w:t>
      </w:r>
    </w:p>
    <w:p w:rsidR="00943504" w:rsidRPr="00E01939" w:rsidRDefault="00943504" w:rsidP="00D54E14">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 xml:space="preserve">ежегодно выполнять контрольно-переводные нормативы (испытания) </w:t>
      </w:r>
      <w:r w:rsidR="0097569B" w:rsidRPr="00E01939">
        <w:rPr>
          <w:rFonts w:ascii="Times New Roman" w:hAnsi="Times New Roman" w:cs="Times New Roman"/>
          <w:sz w:val="24"/>
          <w:szCs w:val="24"/>
        </w:rPr>
        <w:br/>
      </w:r>
      <w:r w:rsidRPr="00E01939">
        <w:rPr>
          <w:rFonts w:ascii="Times New Roman" w:hAnsi="Times New Roman" w:cs="Times New Roman"/>
          <w:sz w:val="24"/>
          <w:szCs w:val="24"/>
        </w:rPr>
        <w:t>по видам спортивной подготовки</w:t>
      </w:r>
      <w:r w:rsidR="009B50F2" w:rsidRPr="00E01939">
        <w:rPr>
          <w:rFonts w:ascii="Times New Roman" w:hAnsi="Times New Roman" w:cs="Times New Roman"/>
          <w:sz w:val="24"/>
          <w:szCs w:val="24"/>
        </w:rPr>
        <w:t>.</w:t>
      </w:r>
    </w:p>
    <w:p w:rsidR="001866BB" w:rsidRPr="00E01939" w:rsidRDefault="00D54E14" w:rsidP="00D54E14">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3.1.2.</w:t>
      </w:r>
      <w:r w:rsidR="006823A6" w:rsidRPr="00E01939">
        <w:rPr>
          <w:rFonts w:ascii="Times New Roman" w:hAnsi="Times New Roman" w:cs="Times New Roman"/>
          <w:sz w:val="24"/>
          <w:szCs w:val="24"/>
        </w:rPr>
        <w:t> </w:t>
      </w:r>
      <w:r w:rsidR="001866BB" w:rsidRPr="00E01939">
        <w:rPr>
          <w:rFonts w:ascii="Times New Roman" w:hAnsi="Times New Roman" w:cs="Times New Roman"/>
          <w:sz w:val="24"/>
          <w:szCs w:val="24"/>
        </w:rPr>
        <w:t>На учебно-тренировочном этапе (этапе спортивной специализации):</w:t>
      </w:r>
    </w:p>
    <w:p w:rsidR="001866BB" w:rsidRPr="00E01939" w:rsidRDefault="001866BB" w:rsidP="00D54E14">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повы</w:t>
      </w:r>
      <w:r w:rsidR="00066517" w:rsidRPr="00E01939">
        <w:rPr>
          <w:rFonts w:ascii="Times New Roman" w:hAnsi="Times New Roman" w:cs="Times New Roman"/>
          <w:sz w:val="24"/>
          <w:szCs w:val="24"/>
        </w:rPr>
        <w:t>шать</w:t>
      </w:r>
      <w:r w:rsidRPr="00E01939">
        <w:rPr>
          <w:rFonts w:ascii="Times New Roman" w:hAnsi="Times New Roman" w:cs="Times New Roman"/>
          <w:sz w:val="24"/>
          <w:szCs w:val="24"/>
        </w:rPr>
        <w:t xml:space="preserve"> уровень физической, технической, тактической, теоретической </w:t>
      </w:r>
      <w:r w:rsidRPr="00E01939">
        <w:rPr>
          <w:rFonts w:ascii="Times New Roman" w:hAnsi="Times New Roman" w:cs="Times New Roman"/>
          <w:sz w:val="24"/>
          <w:szCs w:val="24"/>
        </w:rPr>
        <w:br/>
        <w:t>и психологической подготовленности;</w:t>
      </w:r>
    </w:p>
    <w:p w:rsidR="0097569B" w:rsidRPr="00E01939" w:rsidRDefault="001866BB" w:rsidP="00D54E14">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изучить правила безопасности при занятиях видом спорта «</w:t>
      </w:r>
      <w:r w:rsidR="00FB0070" w:rsidRPr="00E01939">
        <w:rPr>
          <w:rFonts w:ascii="Times New Roman" w:hAnsi="Times New Roman" w:cs="Times New Roman"/>
          <w:sz w:val="24"/>
          <w:szCs w:val="24"/>
        </w:rPr>
        <w:t>баскетбол</w:t>
      </w:r>
      <w:r w:rsidRPr="00E01939">
        <w:rPr>
          <w:rFonts w:ascii="Times New Roman" w:hAnsi="Times New Roman" w:cs="Times New Roman"/>
          <w:sz w:val="24"/>
          <w:szCs w:val="24"/>
        </w:rPr>
        <w:t xml:space="preserve">» </w:t>
      </w:r>
      <w:r w:rsidRPr="00E01939">
        <w:rPr>
          <w:rFonts w:ascii="Times New Roman" w:hAnsi="Times New Roman" w:cs="Times New Roman"/>
          <w:sz w:val="24"/>
          <w:szCs w:val="24"/>
        </w:rPr>
        <w:br/>
        <w:t xml:space="preserve">и успешно применять их в ходе проведения учебно-тренировочных занятий </w:t>
      </w:r>
      <w:r w:rsidRPr="00E01939">
        <w:rPr>
          <w:rFonts w:ascii="Times New Roman" w:hAnsi="Times New Roman" w:cs="Times New Roman"/>
          <w:sz w:val="24"/>
          <w:szCs w:val="24"/>
        </w:rPr>
        <w:br/>
        <w:t>и участия в спортивных соревнованиях;</w:t>
      </w:r>
    </w:p>
    <w:p w:rsidR="001866BB" w:rsidRPr="00E01939" w:rsidRDefault="001866BB" w:rsidP="00D54E14">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соблюд</w:t>
      </w:r>
      <w:r w:rsidR="0097569B" w:rsidRPr="00E01939">
        <w:rPr>
          <w:rFonts w:ascii="Times New Roman" w:hAnsi="Times New Roman" w:cs="Times New Roman"/>
          <w:sz w:val="24"/>
          <w:szCs w:val="24"/>
        </w:rPr>
        <w:t>ать режим</w:t>
      </w:r>
      <w:r w:rsidRPr="00E01939">
        <w:rPr>
          <w:rFonts w:ascii="Times New Roman" w:hAnsi="Times New Roman" w:cs="Times New Roman"/>
          <w:sz w:val="24"/>
          <w:szCs w:val="24"/>
        </w:rPr>
        <w:t xml:space="preserve"> учебно-тренировочн</w:t>
      </w:r>
      <w:r w:rsidR="007358E3" w:rsidRPr="00E01939">
        <w:rPr>
          <w:rFonts w:ascii="Times New Roman" w:hAnsi="Times New Roman" w:cs="Times New Roman"/>
          <w:sz w:val="24"/>
          <w:szCs w:val="24"/>
        </w:rPr>
        <w:t>ых занятий</w:t>
      </w:r>
      <w:r w:rsidRPr="00E01939">
        <w:rPr>
          <w:rFonts w:ascii="Times New Roman" w:hAnsi="Times New Roman" w:cs="Times New Roman"/>
          <w:sz w:val="24"/>
          <w:szCs w:val="24"/>
        </w:rPr>
        <w:t>;</w:t>
      </w:r>
    </w:p>
    <w:p w:rsidR="001866BB" w:rsidRPr="00E01939" w:rsidRDefault="008249CC" w:rsidP="00D54E14">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изучить основные</w:t>
      </w:r>
      <w:r w:rsidR="001866BB" w:rsidRPr="00E01939">
        <w:rPr>
          <w:rFonts w:ascii="Times New Roman" w:hAnsi="Times New Roman" w:cs="Times New Roman"/>
          <w:sz w:val="24"/>
          <w:szCs w:val="24"/>
        </w:rPr>
        <w:t xml:space="preserve"> метод</w:t>
      </w:r>
      <w:r w:rsidRPr="00E01939">
        <w:rPr>
          <w:rFonts w:ascii="Times New Roman" w:hAnsi="Times New Roman" w:cs="Times New Roman"/>
          <w:sz w:val="24"/>
          <w:szCs w:val="24"/>
        </w:rPr>
        <w:t>ы</w:t>
      </w:r>
      <w:r w:rsidR="001866BB" w:rsidRPr="00E01939">
        <w:rPr>
          <w:rFonts w:ascii="Times New Roman" w:hAnsi="Times New Roman" w:cs="Times New Roman"/>
          <w:sz w:val="24"/>
          <w:szCs w:val="24"/>
        </w:rPr>
        <w:t xml:space="preserve"> саморегуляции и самоконтроля;</w:t>
      </w:r>
    </w:p>
    <w:p w:rsidR="00227705" w:rsidRPr="00E01939" w:rsidRDefault="00227705" w:rsidP="00D54E14">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овладе</w:t>
      </w:r>
      <w:r w:rsidR="008C16D0" w:rsidRPr="00E01939">
        <w:rPr>
          <w:rFonts w:ascii="Times New Roman" w:hAnsi="Times New Roman" w:cs="Times New Roman"/>
          <w:sz w:val="24"/>
          <w:szCs w:val="24"/>
        </w:rPr>
        <w:t>ть</w:t>
      </w:r>
      <w:r w:rsidRPr="00E01939">
        <w:rPr>
          <w:rFonts w:ascii="Times New Roman" w:hAnsi="Times New Roman" w:cs="Times New Roman"/>
          <w:sz w:val="24"/>
          <w:szCs w:val="24"/>
        </w:rPr>
        <w:t xml:space="preserve"> общими </w:t>
      </w:r>
      <w:r w:rsidR="008C16D0" w:rsidRPr="00E01939">
        <w:rPr>
          <w:rFonts w:ascii="Times New Roman" w:hAnsi="Times New Roman" w:cs="Times New Roman"/>
          <w:sz w:val="24"/>
          <w:szCs w:val="24"/>
        </w:rPr>
        <w:t xml:space="preserve">теоретическими </w:t>
      </w:r>
      <w:r w:rsidRPr="00E01939">
        <w:rPr>
          <w:rFonts w:ascii="Times New Roman" w:hAnsi="Times New Roman" w:cs="Times New Roman"/>
          <w:sz w:val="24"/>
          <w:szCs w:val="24"/>
        </w:rPr>
        <w:t>знаниями о правилах вида спорта «</w:t>
      </w:r>
      <w:r w:rsidR="00FB0070" w:rsidRPr="00E01939">
        <w:rPr>
          <w:rFonts w:ascii="Times New Roman" w:hAnsi="Times New Roman" w:cs="Times New Roman"/>
          <w:sz w:val="24"/>
          <w:szCs w:val="24"/>
        </w:rPr>
        <w:t>баскетбол</w:t>
      </w:r>
      <w:r w:rsidRPr="00E01939">
        <w:rPr>
          <w:rFonts w:ascii="Times New Roman" w:hAnsi="Times New Roman" w:cs="Times New Roman"/>
          <w:sz w:val="24"/>
          <w:szCs w:val="24"/>
        </w:rPr>
        <w:t>»;</w:t>
      </w:r>
    </w:p>
    <w:p w:rsidR="001866BB" w:rsidRPr="00E01939" w:rsidRDefault="001866BB" w:rsidP="00D54E14">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изучить антидопинговы</w:t>
      </w:r>
      <w:r w:rsidR="000F2BFD" w:rsidRPr="00E01939">
        <w:rPr>
          <w:rFonts w:ascii="Times New Roman" w:hAnsi="Times New Roman" w:cs="Times New Roman"/>
          <w:sz w:val="24"/>
          <w:szCs w:val="24"/>
        </w:rPr>
        <w:t>е</w:t>
      </w:r>
      <w:r w:rsidRPr="00E01939">
        <w:rPr>
          <w:rFonts w:ascii="Times New Roman" w:hAnsi="Times New Roman" w:cs="Times New Roman"/>
          <w:sz w:val="24"/>
          <w:szCs w:val="24"/>
        </w:rPr>
        <w:t xml:space="preserve"> правила;</w:t>
      </w:r>
    </w:p>
    <w:p w:rsidR="00A766D2" w:rsidRPr="00E01939" w:rsidRDefault="00A766D2" w:rsidP="00D54E14">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соблюдать антидопинговые правила и не иметь их нарушений;</w:t>
      </w:r>
    </w:p>
    <w:p w:rsidR="00943504" w:rsidRPr="00E01939" w:rsidRDefault="00943504" w:rsidP="00D54E14">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ежегодно выполнять контрольно-переводные нормативы (испытания) по видам спортивной подготовки;</w:t>
      </w:r>
    </w:p>
    <w:p w:rsidR="008C16D0" w:rsidRPr="00E01939" w:rsidRDefault="008C16D0" w:rsidP="00D54E14">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 xml:space="preserve">принимать участие в официальных спортивных соревнованиях не ниже </w:t>
      </w:r>
      <w:r w:rsidR="00504BF3" w:rsidRPr="00E01939">
        <w:rPr>
          <w:rFonts w:ascii="Times New Roman" w:hAnsi="Times New Roman" w:cs="Times New Roman"/>
          <w:sz w:val="24"/>
          <w:szCs w:val="24"/>
        </w:rPr>
        <w:t xml:space="preserve">уровня спортивных соревнований муниципального образования </w:t>
      </w:r>
      <w:r w:rsidRPr="00E01939">
        <w:rPr>
          <w:rFonts w:ascii="Times New Roman" w:hAnsi="Times New Roman" w:cs="Times New Roman"/>
          <w:sz w:val="24"/>
          <w:szCs w:val="24"/>
        </w:rPr>
        <w:t>на первом</w:t>
      </w:r>
      <w:r w:rsidR="00C77CF8" w:rsidRPr="00E01939">
        <w:rPr>
          <w:rFonts w:ascii="Times New Roman" w:hAnsi="Times New Roman" w:cs="Times New Roman"/>
          <w:sz w:val="24"/>
          <w:szCs w:val="24"/>
        </w:rPr>
        <w:t>,</w:t>
      </w:r>
      <w:r w:rsidRPr="00E01939">
        <w:rPr>
          <w:rFonts w:ascii="Times New Roman" w:hAnsi="Times New Roman" w:cs="Times New Roman"/>
          <w:sz w:val="24"/>
          <w:szCs w:val="24"/>
        </w:rPr>
        <w:t xml:space="preserve"> втором </w:t>
      </w:r>
      <w:r w:rsidR="00C77CF8" w:rsidRPr="00E01939">
        <w:rPr>
          <w:rFonts w:ascii="Times New Roman" w:hAnsi="Times New Roman" w:cs="Times New Roman"/>
          <w:sz w:val="24"/>
          <w:szCs w:val="24"/>
        </w:rPr>
        <w:t xml:space="preserve">и третьем </w:t>
      </w:r>
      <w:r w:rsidRPr="00E01939">
        <w:rPr>
          <w:rFonts w:ascii="Times New Roman" w:hAnsi="Times New Roman" w:cs="Times New Roman"/>
          <w:sz w:val="24"/>
          <w:szCs w:val="24"/>
        </w:rPr>
        <w:t>году;</w:t>
      </w:r>
    </w:p>
    <w:p w:rsidR="008C16D0" w:rsidRPr="00E01939" w:rsidRDefault="008C16D0" w:rsidP="00D54E14">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 xml:space="preserve">принимать участие в официальных спортивных соревнованиях не ниже </w:t>
      </w:r>
      <w:r w:rsidR="00504BF3" w:rsidRPr="00E01939">
        <w:rPr>
          <w:rFonts w:ascii="Times New Roman" w:hAnsi="Times New Roman" w:cs="Times New Roman"/>
          <w:sz w:val="24"/>
          <w:szCs w:val="24"/>
        </w:rPr>
        <w:t>уровня спортивных соревнований субъекта Российской Федерации</w:t>
      </w:r>
      <w:r w:rsidRPr="00E01939">
        <w:rPr>
          <w:rFonts w:ascii="Times New Roman" w:hAnsi="Times New Roman" w:cs="Times New Roman"/>
          <w:sz w:val="24"/>
          <w:szCs w:val="24"/>
        </w:rPr>
        <w:t xml:space="preserve">, начиная с </w:t>
      </w:r>
      <w:r w:rsidR="00C77CF8" w:rsidRPr="00E01939">
        <w:rPr>
          <w:rFonts w:ascii="Times New Roman" w:hAnsi="Times New Roman" w:cs="Times New Roman"/>
          <w:sz w:val="24"/>
          <w:szCs w:val="24"/>
        </w:rPr>
        <w:t>четвертого</w:t>
      </w:r>
      <w:r w:rsidRPr="00E01939">
        <w:rPr>
          <w:rFonts w:ascii="Times New Roman" w:hAnsi="Times New Roman" w:cs="Times New Roman"/>
          <w:sz w:val="24"/>
          <w:szCs w:val="24"/>
        </w:rPr>
        <w:t xml:space="preserve"> года;</w:t>
      </w:r>
    </w:p>
    <w:p w:rsidR="00943504" w:rsidRPr="00E01939" w:rsidRDefault="00AC15B0" w:rsidP="00D54E14">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 xml:space="preserve">получить </w:t>
      </w:r>
      <w:r w:rsidR="00943504" w:rsidRPr="00E01939">
        <w:rPr>
          <w:rFonts w:ascii="Times New Roman" w:hAnsi="Times New Roman" w:cs="Times New Roman"/>
          <w:sz w:val="24"/>
          <w:szCs w:val="24"/>
        </w:rPr>
        <w:t>уров</w:t>
      </w:r>
      <w:r w:rsidR="00C64075" w:rsidRPr="00E01939">
        <w:rPr>
          <w:rFonts w:ascii="Times New Roman" w:hAnsi="Times New Roman" w:cs="Times New Roman"/>
          <w:sz w:val="24"/>
          <w:szCs w:val="24"/>
        </w:rPr>
        <w:t xml:space="preserve">ень спортивной квалификации </w:t>
      </w:r>
      <w:r w:rsidR="0021384E" w:rsidRPr="00E01939">
        <w:rPr>
          <w:rFonts w:ascii="Times New Roman" w:hAnsi="Times New Roman" w:cs="Times New Roman"/>
          <w:sz w:val="24"/>
          <w:szCs w:val="24"/>
        </w:rPr>
        <w:t>(спортивный разряд)</w:t>
      </w:r>
      <w:r w:rsidR="00C64075" w:rsidRPr="00E01939">
        <w:rPr>
          <w:rFonts w:ascii="Times New Roman" w:hAnsi="Times New Roman" w:cs="Times New Roman"/>
          <w:sz w:val="24"/>
          <w:szCs w:val="24"/>
        </w:rPr>
        <w:t>, необходимый для зачисления и перевода на этап</w:t>
      </w:r>
      <w:r w:rsidR="0097569B" w:rsidRPr="00E01939">
        <w:rPr>
          <w:rFonts w:ascii="Times New Roman" w:hAnsi="Times New Roman" w:cs="Times New Roman"/>
          <w:sz w:val="24"/>
          <w:szCs w:val="24"/>
        </w:rPr>
        <w:t xml:space="preserve"> совершенствования спортивного мастерства</w:t>
      </w:r>
      <w:r w:rsidR="00943504" w:rsidRPr="00E01939">
        <w:rPr>
          <w:rFonts w:ascii="Times New Roman" w:hAnsi="Times New Roman" w:cs="Times New Roman"/>
          <w:sz w:val="24"/>
          <w:szCs w:val="24"/>
        </w:rPr>
        <w:t>.</w:t>
      </w:r>
    </w:p>
    <w:p w:rsidR="001866BB" w:rsidRPr="00E01939" w:rsidRDefault="00D54E14" w:rsidP="00D54E14">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 xml:space="preserve">3.1.3. </w:t>
      </w:r>
      <w:r w:rsidR="006823A6" w:rsidRPr="00E01939">
        <w:rPr>
          <w:rFonts w:ascii="Times New Roman" w:hAnsi="Times New Roman" w:cs="Times New Roman"/>
          <w:sz w:val="24"/>
          <w:szCs w:val="24"/>
        </w:rPr>
        <w:t> </w:t>
      </w:r>
      <w:r w:rsidR="001866BB" w:rsidRPr="00E01939">
        <w:rPr>
          <w:rFonts w:ascii="Times New Roman" w:hAnsi="Times New Roman" w:cs="Times New Roman"/>
          <w:sz w:val="24"/>
          <w:szCs w:val="24"/>
        </w:rPr>
        <w:t>На этапе совершенствования спортивного мастерства:</w:t>
      </w:r>
    </w:p>
    <w:p w:rsidR="001866BB" w:rsidRPr="00E01939" w:rsidRDefault="001866BB" w:rsidP="00D54E14">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повы</w:t>
      </w:r>
      <w:r w:rsidR="00066517" w:rsidRPr="00E01939">
        <w:rPr>
          <w:rFonts w:ascii="Times New Roman" w:hAnsi="Times New Roman" w:cs="Times New Roman"/>
          <w:sz w:val="24"/>
          <w:szCs w:val="24"/>
        </w:rPr>
        <w:t>шать</w:t>
      </w:r>
      <w:r w:rsidRPr="00E01939">
        <w:rPr>
          <w:rFonts w:ascii="Times New Roman" w:hAnsi="Times New Roman" w:cs="Times New Roman"/>
          <w:sz w:val="24"/>
          <w:szCs w:val="24"/>
        </w:rPr>
        <w:t xml:space="preserve"> уровень физической, технической, тактической, теоретической </w:t>
      </w:r>
      <w:r w:rsidRPr="00E01939">
        <w:rPr>
          <w:rFonts w:ascii="Times New Roman" w:hAnsi="Times New Roman" w:cs="Times New Roman"/>
          <w:sz w:val="24"/>
          <w:szCs w:val="24"/>
        </w:rPr>
        <w:br/>
        <w:t>и психологической подготовленности;</w:t>
      </w:r>
    </w:p>
    <w:p w:rsidR="00966D4A" w:rsidRPr="00E01939" w:rsidRDefault="0097569B" w:rsidP="00D54E14">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с</w:t>
      </w:r>
      <w:r w:rsidR="001866BB" w:rsidRPr="00E01939">
        <w:rPr>
          <w:rFonts w:ascii="Times New Roman" w:hAnsi="Times New Roman" w:cs="Times New Roman"/>
          <w:sz w:val="24"/>
          <w:szCs w:val="24"/>
        </w:rPr>
        <w:t>облюд</w:t>
      </w:r>
      <w:r w:rsidRPr="00E01939">
        <w:rPr>
          <w:rFonts w:ascii="Times New Roman" w:hAnsi="Times New Roman" w:cs="Times New Roman"/>
          <w:sz w:val="24"/>
          <w:szCs w:val="24"/>
        </w:rPr>
        <w:t>ать режим</w:t>
      </w:r>
      <w:r w:rsidR="001866BB" w:rsidRPr="00E01939">
        <w:rPr>
          <w:rFonts w:ascii="Times New Roman" w:hAnsi="Times New Roman" w:cs="Times New Roman"/>
          <w:sz w:val="24"/>
          <w:szCs w:val="24"/>
        </w:rPr>
        <w:t xml:space="preserve"> учебно-тренировочных занятий (включая самостоятельную подготовку), спортивных мероприятий, восстановления и питания</w:t>
      </w:r>
      <w:r w:rsidR="00966D4A" w:rsidRPr="00E01939">
        <w:rPr>
          <w:rFonts w:ascii="Times New Roman" w:hAnsi="Times New Roman" w:cs="Times New Roman"/>
          <w:sz w:val="24"/>
          <w:szCs w:val="24"/>
        </w:rPr>
        <w:t xml:space="preserve">; </w:t>
      </w:r>
      <w:r w:rsidR="001866BB" w:rsidRPr="00E01939">
        <w:rPr>
          <w:rFonts w:ascii="Times New Roman" w:hAnsi="Times New Roman" w:cs="Times New Roman"/>
          <w:sz w:val="24"/>
          <w:szCs w:val="24"/>
        </w:rPr>
        <w:t xml:space="preserve"> </w:t>
      </w:r>
    </w:p>
    <w:p w:rsidR="001866BB" w:rsidRPr="00E01939" w:rsidRDefault="001866BB" w:rsidP="00D54E14">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приобрести знания и навыки оказания первой доврачебной помощи;</w:t>
      </w:r>
    </w:p>
    <w:p w:rsidR="008C16D0" w:rsidRPr="00E01939" w:rsidRDefault="008C16D0" w:rsidP="00D54E14">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овладеть теоретическими знаниями о правилах вида спорта «</w:t>
      </w:r>
      <w:r w:rsidR="00FB0070" w:rsidRPr="00E01939">
        <w:rPr>
          <w:rFonts w:ascii="Times New Roman" w:hAnsi="Times New Roman" w:cs="Times New Roman"/>
          <w:sz w:val="24"/>
          <w:szCs w:val="24"/>
        </w:rPr>
        <w:t>баскетбол</w:t>
      </w:r>
      <w:r w:rsidRPr="00E01939">
        <w:rPr>
          <w:rFonts w:ascii="Times New Roman" w:hAnsi="Times New Roman" w:cs="Times New Roman"/>
          <w:sz w:val="24"/>
          <w:szCs w:val="24"/>
        </w:rPr>
        <w:t>»;</w:t>
      </w:r>
    </w:p>
    <w:p w:rsidR="001866BB" w:rsidRPr="00E01939" w:rsidRDefault="001866BB" w:rsidP="00D54E14">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выполнить план индивидуальной подготовки;</w:t>
      </w:r>
    </w:p>
    <w:p w:rsidR="001866BB" w:rsidRPr="00E01939" w:rsidRDefault="001866BB" w:rsidP="00D54E14">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закрепить и углубить знания антидопинговых правил;</w:t>
      </w:r>
    </w:p>
    <w:p w:rsidR="0097569B" w:rsidRPr="00E01939" w:rsidRDefault="0097569B" w:rsidP="00D54E14">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соблюдать антидопинговые правила</w:t>
      </w:r>
      <w:r w:rsidR="00A766D2" w:rsidRPr="00E01939">
        <w:rPr>
          <w:rFonts w:ascii="Times New Roman" w:hAnsi="Times New Roman" w:cs="Times New Roman"/>
          <w:sz w:val="24"/>
          <w:szCs w:val="24"/>
        </w:rPr>
        <w:t xml:space="preserve"> и не иметь их нарушений</w:t>
      </w:r>
      <w:r w:rsidRPr="00E01939">
        <w:rPr>
          <w:rFonts w:ascii="Times New Roman" w:hAnsi="Times New Roman" w:cs="Times New Roman"/>
          <w:sz w:val="24"/>
          <w:szCs w:val="24"/>
        </w:rPr>
        <w:t>;</w:t>
      </w:r>
    </w:p>
    <w:p w:rsidR="00E62279" w:rsidRPr="00E01939" w:rsidRDefault="00E62279" w:rsidP="00D54E14">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ежегодно выполнять контрольно-пе</w:t>
      </w:r>
      <w:r w:rsidR="00D54E14" w:rsidRPr="00E01939">
        <w:rPr>
          <w:rFonts w:ascii="Times New Roman" w:hAnsi="Times New Roman" w:cs="Times New Roman"/>
          <w:sz w:val="24"/>
          <w:szCs w:val="24"/>
        </w:rPr>
        <w:t xml:space="preserve">реводные нормативы (испытания)  </w:t>
      </w:r>
      <w:r w:rsidRPr="00E01939">
        <w:rPr>
          <w:rFonts w:ascii="Times New Roman" w:hAnsi="Times New Roman" w:cs="Times New Roman"/>
          <w:sz w:val="24"/>
          <w:szCs w:val="24"/>
        </w:rPr>
        <w:t>по видам спортивной подготовки;</w:t>
      </w:r>
    </w:p>
    <w:p w:rsidR="00E62279" w:rsidRPr="00E01939" w:rsidRDefault="00E62279" w:rsidP="00D54E14">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демонстрировать высокие спортивные резу</w:t>
      </w:r>
      <w:r w:rsidR="00D54E14" w:rsidRPr="00E01939">
        <w:rPr>
          <w:rFonts w:ascii="Times New Roman" w:hAnsi="Times New Roman" w:cs="Times New Roman"/>
          <w:sz w:val="24"/>
          <w:szCs w:val="24"/>
        </w:rPr>
        <w:t xml:space="preserve">льтаты в официальных спортивных </w:t>
      </w:r>
      <w:r w:rsidRPr="00E01939">
        <w:rPr>
          <w:rFonts w:ascii="Times New Roman" w:hAnsi="Times New Roman" w:cs="Times New Roman"/>
          <w:sz w:val="24"/>
          <w:szCs w:val="24"/>
        </w:rPr>
        <w:t>соревнованиях;</w:t>
      </w:r>
    </w:p>
    <w:p w:rsidR="00E53543" w:rsidRPr="00E01939" w:rsidRDefault="00E53543" w:rsidP="00D54E14">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показывать результаты, соответствующие присвоению спортивного разряда «первый спортивный разряд» не реже одного раза в два года;</w:t>
      </w:r>
    </w:p>
    <w:p w:rsidR="001866BB" w:rsidRPr="00E01939" w:rsidRDefault="001866BB" w:rsidP="00D54E14">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 xml:space="preserve">принимать участие в официальных спортивных соревнованиях не ниже </w:t>
      </w:r>
      <w:r w:rsidR="00D54E14" w:rsidRPr="00E01939">
        <w:rPr>
          <w:rFonts w:ascii="Times New Roman" w:hAnsi="Times New Roman" w:cs="Times New Roman"/>
          <w:sz w:val="24"/>
          <w:szCs w:val="24"/>
        </w:rPr>
        <w:t xml:space="preserve">уровня </w:t>
      </w:r>
      <w:r w:rsidR="00504BF3" w:rsidRPr="00E01939">
        <w:rPr>
          <w:rFonts w:ascii="Times New Roman" w:hAnsi="Times New Roman" w:cs="Times New Roman"/>
          <w:sz w:val="24"/>
          <w:szCs w:val="24"/>
        </w:rPr>
        <w:t>межрегиональных спортивных соревнований</w:t>
      </w:r>
      <w:r w:rsidRPr="00E01939">
        <w:rPr>
          <w:rFonts w:ascii="Times New Roman" w:hAnsi="Times New Roman" w:cs="Times New Roman"/>
          <w:sz w:val="24"/>
          <w:szCs w:val="24"/>
        </w:rPr>
        <w:t>;</w:t>
      </w:r>
    </w:p>
    <w:p w:rsidR="001866BB" w:rsidRPr="00E01939" w:rsidRDefault="00AC15B0" w:rsidP="00D54E14">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 xml:space="preserve">получить </w:t>
      </w:r>
      <w:r w:rsidR="0097569B" w:rsidRPr="00E01939">
        <w:rPr>
          <w:rFonts w:ascii="Times New Roman" w:hAnsi="Times New Roman" w:cs="Times New Roman"/>
          <w:sz w:val="24"/>
          <w:szCs w:val="24"/>
        </w:rPr>
        <w:t>уров</w:t>
      </w:r>
      <w:r w:rsidR="00C64075" w:rsidRPr="00E01939">
        <w:rPr>
          <w:rFonts w:ascii="Times New Roman" w:hAnsi="Times New Roman" w:cs="Times New Roman"/>
          <w:sz w:val="24"/>
          <w:szCs w:val="24"/>
        </w:rPr>
        <w:t xml:space="preserve">ень </w:t>
      </w:r>
      <w:r w:rsidR="0097569B" w:rsidRPr="00E01939">
        <w:rPr>
          <w:rFonts w:ascii="Times New Roman" w:hAnsi="Times New Roman" w:cs="Times New Roman"/>
          <w:sz w:val="24"/>
          <w:szCs w:val="24"/>
        </w:rPr>
        <w:t>спортивной квалификации</w:t>
      </w:r>
      <w:r w:rsidR="0021384E" w:rsidRPr="00E01939">
        <w:rPr>
          <w:rFonts w:ascii="Times New Roman" w:hAnsi="Times New Roman" w:cs="Times New Roman"/>
          <w:sz w:val="24"/>
          <w:szCs w:val="24"/>
        </w:rPr>
        <w:t xml:space="preserve"> </w:t>
      </w:r>
      <w:r w:rsidR="00D94083" w:rsidRPr="00E01939">
        <w:rPr>
          <w:rFonts w:ascii="Times New Roman" w:hAnsi="Times New Roman" w:cs="Times New Roman"/>
          <w:sz w:val="24"/>
          <w:szCs w:val="24"/>
        </w:rPr>
        <w:t>(спортивный разряд)</w:t>
      </w:r>
      <w:r w:rsidR="00C64075" w:rsidRPr="00E01939">
        <w:rPr>
          <w:rFonts w:ascii="Times New Roman" w:hAnsi="Times New Roman" w:cs="Times New Roman"/>
          <w:sz w:val="24"/>
          <w:szCs w:val="24"/>
        </w:rPr>
        <w:t>,</w:t>
      </w:r>
      <w:r w:rsidR="0097569B" w:rsidRPr="00E01939">
        <w:rPr>
          <w:rFonts w:ascii="Times New Roman" w:hAnsi="Times New Roman" w:cs="Times New Roman"/>
          <w:sz w:val="24"/>
          <w:szCs w:val="24"/>
        </w:rPr>
        <w:t xml:space="preserve"> </w:t>
      </w:r>
      <w:r w:rsidR="00D54E14" w:rsidRPr="00E01939">
        <w:rPr>
          <w:rFonts w:ascii="Times New Roman" w:hAnsi="Times New Roman" w:cs="Times New Roman"/>
          <w:sz w:val="24"/>
          <w:szCs w:val="24"/>
        </w:rPr>
        <w:t xml:space="preserve">необходимый для </w:t>
      </w:r>
      <w:r w:rsidR="00C64075" w:rsidRPr="00E01939">
        <w:rPr>
          <w:rFonts w:ascii="Times New Roman" w:hAnsi="Times New Roman" w:cs="Times New Roman"/>
          <w:sz w:val="24"/>
          <w:szCs w:val="24"/>
        </w:rPr>
        <w:t>зачисления и перевода на этап</w:t>
      </w:r>
      <w:r w:rsidR="0097569B" w:rsidRPr="00E01939">
        <w:rPr>
          <w:rFonts w:ascii="Times New Roman" w:hAnsi="Times New Roman" w:cs="Times New Roman"/>
          <w:sz w:val="24"/>
          <w:szCs w:val="24"/>
        </w:rPr>
        <w:t xml:space="preserve"> высшего спортивного мастерства.</w:t>
      </w:r>
    </w:p>
    <w:p w:rsidR="001866BB" w:rsidRPr="00E01939" w:rsidRDefault="00D54E14" w:rsidP="00D54E14">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3.1</w:t>
      </w:r>
      <w:r w:rsidR="001866BB" w:rsidRPr="00E01939">
        <w:rPr>
          <w:rFonts w:ascii="Times New Roman" w:hAnsi="Times New Roman" w:cs="Times New Roman"/>
          <w:sz w:val="24"/>
          <w:szCs w:val="24"/>
        </w:rPr>
        <w:t>.4.</w:t>
      </w:r>
      <w:r w:rsidR="006823A6" w:rsidRPr="00E01939">
        <w:rPr>
          <w:rFonts w:ascii="Times New Roman" w:hAnsi="Times New Roman" w:cs="Times New Roman"/>
          <w:sz w:val="24"/>
          <w:szCs w:val="24"/>
        </w:rPr>
        <w:t> </w:t>
      </w:r>
      <w:r w:rsidR="001866BB" w:rsidRPr="00E01939">
        <w:rPr>
          <w:rFonts w:ascii="Times New Roman" w:hAnsi="Times New Roman" w:cs="Times New Roman"/>
          <w:sz w:val="24"/>
          <w:szCs w:val="24"/>
        </w:rPr>
        <w:t>На этапе высшего спортивного мастерства:</w:t>
      </w:r>
    </w:p>
    <w:p w:rsidR="001866BB" w:rsidRPr="00E01939" w:rsidRDefault="001866BB" w:rsidP="00D54E14">
      <w:pPr>
        <w:pStyle w:val="a8"/>
        <w:ind w:firstLine="567"/>
        <w:jc w:val="both"/>
        <w:rPr>
          <w:rFonts w:ascii="Times New Roman" w:hAnsi="Times New Roman" w:cs="Times New Roman"/>
          <w:color w:val="000000" w:themeColor="text1"/>
          <w:sz w:val="24"/>
          <w:szCs w:val="24"/>
        </w:rPr>
      </w:pPr>
      <w:bookmarkStart w:id="1" w:name="_Hlk54941151"/>
      <w:r w:rsidRPr="00E01939">
        <w:rPr>
          <w:rFonts w:ascii="Times New Roman" w:hAnsi="Times New Roman" w:cs="Times New Roman"/>
          <w:color w:val="000000" w:themeColor="text1"/>
          <w:sz w:val="24"/>
          <w:szCs w:val="24"/>
        </w:rPr>
        <w:t>совершенствовать уровень общей физической и специальной физической, технической, тактической, теоретической и психологической подготовленности;</w:t>
      </w:r>
    </w:p>
    <w:bookmarkEnd w:id="1"/>
    <w:p w:rsidR="007358E3" w:rsidRPr="00E01939" w:rsidRDefault="007358E3" w:rsidP="00D54E14">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соблюдать режим учебно-тренировочных занятий (включая самостоятельную подготовку), спортивных мероприятий, восстановления и питания;</w:t>
      </w:r>
    </w:p>
    <w:p w:rsidR="001866BB" w:rsidRPr="00E01939" w:rsidRDefault="001866BB" w:rsidP="00D54E14">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выполнить план индивидуальной подготовки;</w:t>
      </w:r>
    </w:p>
    <w:p w:rsidR="00A766D2" w:rsidRPr="00E01939" w:rsidRDefault="00E62279" w:rsidP="00D54E14">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lastRenderedPageBreak/>
        <w:t xml:space="preserve">знать и </w:t>
      </w:r>
      <w:r w:rsidR="00A766D2" w:rsidRPr="00E01939">
        <w:rPr>
          <w:rFonts w:ascii="Times New Roman" w:hAnsi="Times New Roman" w:cs="Times New Roman"/>
          <w:sz w:val="24"/>
          <w:szCs w:val="24"/>
        </w:rPr>
        <w:t>соблюдать антидопинговые правила</w:t>
      </w:r>
      <w:r w:rsidRPr="00E01939">
        <w:rPr>
          <w:rFonts w:ascii="Times New Roman" w:hAnsi="Times New Roman" w:cs="Times New Roman"/>
          <w:sz w:val="24"/>
          <w:szCs w:val="24"/>
        </w:rPr>
        <w:t>,</w:t>
      </w:r>
      <w:r w:rsidR="00A766D2" w:rsidRPr="00E01939">
        <w:rPr>
          <w:rFonts w:ascii="Times New Roman" w:hAnsi="Times New Roman" w:cs="Times New Roman"/>
          <w:sz w:val="24"/>
          <w:szCs w:val="24"/>
        </w:rPr>
        <w:t xml:space="preserve"> не иметь нарушений</w:t>
      </w:r>
      <w:r w:rsidRPr="00E01939">
        <w:rPr>
          <w:rFonts w:ascii="Times New Roman" w:hAnsi="Times New Roman" w:cs="Times New Roman"/>
          <w:sz w:val="24"/>
          <w:szCs w:val="24"/>
        </w:rPr>
        <w:t xml:space="preserve"> таких правил</w:t>
      </w:r>
      <w:r w:rsidR="00A766D2" w:rsidRPr="00E01939">
        <w:rPr>
          <w:rFonts w:ascii="Times New Roman" w:hAnsi="Times New Roman" w:cs="Times New Roman"/>
          <w:sz w:val="24"/>
          <w:szCs w:val="24"/>
        </w:rPr>
        <w:t>;</w:t>
      </w:r>
    </w:p>
    <w:p w:rsidR="00A766D2" w:rsidRPr="00E01939" w:rsidRDefault="00A766D2" w:rsidP="00D54E14">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ежегодно выполнять контрольно-пе</w:t>
      </w:r>
      <w:r w:rsidR="00D54E14" w:rsidRPr="00E01939">
        <w:rPr>
          <w:rFonts w:ascii="Times New Roman" w:hAnsi="Times New Roman" w:cs="Times New Roman"/>
          <w:sz w:val="24"/>
          <w:szCs w:val="24"/>
        </w:rPr>
        <w:t xml:space="preserve">реводные нормативы (испытания)  </w:t>
      </w:r>
      <w:r w:rsidRPr="00E01939">
        <w:rPr>
          <w:rFonts w:ascii="Times New Roman" w:hAnsi="Times New Roman" w:cs="Times New Roman"/>
          <w:sz w:val="24"/>
          <w:szCs w:val="24"/>
        </w:rPr>
        <w:t>по видам спортивной подготовки;</w:t>
      </w:r>
    </w:p>
    <w:p w:rsidR="00504BF3" w:rsidRPr="00E01939" w:rsidRDefault="00E62279" w:rsidP="00D54E14">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 xml:space="preserve">принимать участие в официальных спортивных соревнованиях </w:t>
      </w:r>
      <w:r w:rsidR="00504BF3" w:rsidRPr="00E01939">
        <w:rPr>
          <w:rFonts w:ascii="Times New Roman" w:hAnsi="Times New Roman" w:cs="Times New Roman"/>
          <w:sz w:val="24"/>
          <w:szCs w:val="24"/>
        </w:rPr>
        <w:t>не ниже уровня всероссийских спортивных соревнований;</w:t>
      </w:r>
    </w:p>
    <w:p w:rsidR="00E62279" w:rsidRPr="00E01939" w:rsidRDefault="00C33F09" w:rsidP="00D54E14">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показывать результаты</w:t>
      </w:r>
      <w:r w:rsidR="00E53543" w:rsidRPr="00E01939">
        <w:rPr>
          <w:rFonts w:ascii="Times New Roman" w:hAnsi="Times New Roman" w:cs="Times New Roman"/>
          <w:sz w:val="24"/>
          <w:szCs w:val="24"/>
        </w:rPr>
        <w:t>,</w:t>
      </w:r>
      <w:r w:rsidRPr="00E01939">
        <w:rPr>
          <w:rFonts w:ascii="Times New Roman" w:hAnsi="Times New Roman" w:cs="Times New Roman"/>
          <w:sz w:val="24"/>
          <w:szCs w:val="24"/>
        </w:rPr>
        <w:t xml:space="preserve"> соответствующие присвоению </w:t>
      </w:r>
      <w:r w:rsidR="00E62279" w:rsidRPr="00E01939">
        <w:rPr>
          <w:rFonts w:ascii="Times New Roman" w:hAnsi="Times New Roman" w:cs="Times New Roman"/>
          <w:sz w:val="24"/>
          <w:szCs w:val="24"/>
        </w:rPr>
        <w:t xml:space="preserve">спортивного </w:t>
      </w:r>
      <w:r w:rsidR="00D94083" w:rsidRPr="00E01939">
        <w:rPr>
          <w:rFonts w:ascii="Times New Roman" w:hAnsi="Times New Roman" w:cs="Times New Roman"/>
          <w:sz w:val="24"/>
          <w:szCs w:val="24"/>
        </w:rPr>
        <w:t>разряда</w:t>
      </w:r>
      <w:r w:rsidR="00E62279" w:rsidRPr="00E01939">
        <w:rPr>
          <w:rFonts w:ascii="Times New Roman" w:hAnsi="Times New Roman" w:cs="Times New Roman"/>
          <w:sz w:val="24"/>
          <w:szCs w:val="24"/>
        </w:rPr>
        <w:t xml:space="preserve"> «</w:t>
      </w:r>
      <w:r w:rsidR="00D94083" w:rsidRPr="00E01939">
        <w:rPr>
          <w:rFonts w:ascii="Times New Roman" w:hAnsi="Times New Roman" w:cs="Times New Roman"/>
          <w:sz w:val="24"/>
          <w:szCs w:val="24"/>
        </w:rPr>
        <w:t>кандидат в мастера спор</w:t>
      </w:r>
      <w:r w:rsidR="00003398" w:rsidRPr="00E01939">
        <w:rPr>
          <w:rFonts w:ascii="Times New Roman" w:hAnsi="Times New Roman" w:cs="Times New Roman"/>
          <w:sz w:val="24"/>
          <w:szCs w:val="24"/>
        </w:rPr>
        <w:t>т</w:t>
      </w:r>
      <w:r w:rsidR="00D94083" w:rsidRPr="00E01939">
        <w:rPr>
          <w:rFonts w:ascii="Times New Roman" w:hAnsi="Times New Roman" w:cs="Times New Roman"/>
          <w:sz w:val="24"/>
          <w:szCs w:val="24"/>
        </w:rPr>
        <w:t>а</w:t>
      </w:r>
      <w:r w:rsidR="00E62279" w:rsidRPr="00E01939">
        <w:rPr>
          <w:rFonts w:ascii="Times New Roman" w:hAnsi="Times New Roman" w:cs="Times New Roman"/>
          <w:sz w:val="24"/>
          <w:szCs w:val="24"/>
        </w:rPr>
        <w:t>»</w:t>
      </w:r>
      <w:r w:rsidR="00AD027D" w:rsidRPr="00E01939">
        <w:rPr>
          <w:rFonts w:ascii="Times New Roman" w:hAnsi="Times New Roman" w:cs="Times New Roman"/>
          <w:sz w:val="24"/>
          <w:szCs w:val="24"/>
        </w:rPr>
        <w:t xml:space="preserve"> или выполн</w:t>
      </w:r>
      <w:r w:rsidR="00E53543" w:rsidRPr="00E01939">
        <w:rPr>
          <w:rFonts w:ascii="Times New Roman" w:hAnsi="Times New Roman" w:cs="Times New Roman"/>
          <w:sz w:val="24"/>
          <w:szCs w:val="24"/>
        </w:rPr>
        <w:t>я</w:t>
      </w:r>
      <w:r w:rsidR="00AD027D" w:rsidRPr="00E01939">
        <w:rPr>
          <w:rFonts w:ascii="Times New Roman" w:hAnsi="Times New Roman" w:cs="Times New Roman"/>
          <w:sz w:val="24"/>
          <w:szCs w:val="24"/>
        </w:rPr>
        <w:t>ть нормы и требования, необходимые для присвоения спортивного звания «мастер спорта России»</w:t>
      </w:r>
      <w:r w:rsidR="00E53543" w:rsidRPr="00E01939">
        <w:rPr>
          <w:rFonts w:ascii="Times New Roman" w:hAnsi="Times New Roman" w:cs="Times New Roman"/>
          <w:sz w:val="24"/>
          <w:szCs w:val="24"/>
        </w:rPr>
        <w:t xml:space="preserve"> не реже одного раза в два года</w:t>
      </w:r>
      <w:r w:rsidR="00AD027D" w:rsidRPr="00E01939">
        <w:rPr>
          <w:rFonts w:ascii="Times New Roman" w:hAnsi="Times New Roman" w:cs="Times New Roman"/>
          <w:sz w:val="24"/>
          <w:szCs w:val="24"/>
        </w:rPr>
        <w:t>;</w:t>
      </w:r>
    </w:p>
    <w:p w:rsidR="00296664" w:rsidRPr="00E01939" w:rsidRDefault="001866BB" w:rsidP="00D54E14">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достичь результа</w:t>
      </w:r>
      <w:r w:rsidR="002C4311" w:rsidRPr="00E01939">
        <w:rPr>
          <w:rFonts w:ascii="Times New Roman" w:hAnsi="Times New Roman" w:cs="Times New Roman"/>
          <w:sz w:val="24"/>
          <w:szCs w:val="24"/>
        </w:rPr>
        <w:t>тов</w:t>
      </w:r>
      <w:r w:rsidRPr="00E01939">
        <w:rPr>
          <w:rFonts w:ascii="Times New Roman" w:hAnsi="Times New Roman" w:cs="Times New Roman"/>
          <w:sz w:val="24"/>
          <w:szCs w:val="24"/>
        </w:rPr>
        <w:t xml:space="preserve"> </w:t>
      </w:r>
      <w:r w:rsidR="002C4311" w:rsidRPr="00E01939">
        <w:rPr>
          <w:rFonts w:ascii="Times New Roman" w:hAnsi="Times New Roman" w:cs="Times New Roman"/>
          <w:sz w:val="24"/>
          <w:szCs w:val="24"/>
        </w:rPr>
        <w:t>уровня</w:t>
      </w:r>
      <w:r w:rsidRPr="00E01939">
        <w:rPr>
          <w:rFonts w:ascii="Times New Roman" w:hAnsi="Times New Roman" w:cs="Times New Roman"/>
          <w:sz w:val="24"/>
          <w:szCs w:val="24"/>
        </w:rPr>
        <w:t xml:space="preserve"> спортивн</w:t>
      </w:r>
      <w:r w:rsidR="002C4311" w:rsidRPr="00E01939">
        <w:rPr>
          <w:rFonts w:ascii="Times New Roman" w:hAnsi="Times New Roman" w:cs="Times New Roman"/>
          <w:sz w:val="24"/>
          <w:szCs w:val="24"/>
        </w:rPr>
        <w:t>ой</w:t>
      </w:r>
      <w:r w:rsidRPr="00E01939">
        <w:rPr>
          <w:rFonts w:ascii="Times New Roman" w:hAnsi="Times New Roman" w:cs="Times New Roman"/>
          <w:sz w:val="24"/>
          <w:szCs w:val="24"/>
        </w:rPr>
        <w:t xml:space="preserve"> сборн</w:t>
      </w:r>
      <w:r w:rsidR="002C4311" w:rsidRPr="00E01939">
        <w:rPr>
          <w:rFonts w:ascii="Times New Roman" w:hAnsi="Times New Roman" w:cs="Times New Roman"/>
          <w:sz w:val="24"/>
          <w:szCs w:val="24"/>
        </w:rPr>
        <w:t>ой</w:t>
      </w:r>
      <w:r w:rsidRPr="00E01939">
        <w:rPr>
          <w:rFonts w:ascii="Times New Roman" w:hAnsi="Times New Roman" w:cs="Times New Roman"/>
          <w:sz w:val="24"/>
          <w:szCs w:val="24"/>
        </w:rPr>
        <w:t xml:space="preserve"> команд</w:t>
      </w:r>
      <w:r w:rsidR="002C4311" w:rsidRPr="00E01939">
        <w:rPr>
          <w:rFonts w:ascii="Times New Roman" w:hAnsi="Times New Roman" w:cs="Times New Roman"/>
          <w:sz w:val="24"/>
          <w:szCs w:val="24"/>
        </w:rPr>
        <w:t>ы</w:t>
      </w:r>
      <w:r w:rsidRPr="00E01939">
        <w:rPr>
          <w:rFonts w:ascii="Times New Roman" w:hAnsi="Times New Roman" w:cs="Times New Roman"/>
          <w:sz w:val="24"/>
          <w:szCs w:val="24"/>
        </w:rPr>
        <w:t xml:space="preserve"> субъекта </w:t>
      </w:r>
      <w:r w:rsidRPr="00E01939">
        <w:rPr>
          <w:rFonts w:ascii="Times New Roman" w:hAnsi="Times New Roman" w:cs="Times New Roman"/>
          <w:sz w:val="24"/>
          <w:szCs w:val="24"/>
        </w:rPr>
        <w:br/>
        <w:t>Российской Федерации и</w:t>
      </w:r>
      <w:r w:rsidR="007358E3" w:rsidRPr="00E01939">
        <w:rPr>
          <w:rFonts w:ascii="Times New Roman" w:hAnsi="Times New Roman" w:cs="Times New Roman"/>
          <w:sz w:val="24"/>
          <w:szCs w:val="24"/>
        </w:rPr>
        <w:t xml:space="preserve"> (или)</w:t>
      </w:r>
      <w:r w:rsidRPr="00E01939">
        <w:rPr>
          <w:rFonts w:ascii="Times New Roman" w:hAnsi="Times New Roman" w:cs="Times New Roman"/>
          <w:sz w:val="24"/>
          <w:szCs w:val="24"/>
        </w:rPr>
        <w:t xml:space="preserve"> спортивн</w:t>
      </w:r>
      <w:r w:rsidR="002C4311" w:rsidRPr="00E01939">
        <w:rPr>
          <w:rFonts w:ascii="Times New Roman" w:hAnsi="Times New Roman" w:cs="Times New Roman"/>
          <w:sz w:val="24"/>
          <w:szCs w:val="24"/>
        </w:rPr>
        <w:t>ой</w:t>
      </w:r>
      <w:r w:rsidRPr="00E01939">
        <w:rPr>
          <w:rFonts w:ascii="Times New Roman" w:hAnsi="Times New Roman" w:cs="Times New Roman"/>
          <w:sz w:val="24"/>
          <w:szCs w:val="24"/>
        </w:rPr>
        <w:t xml:space="preserve"> сборн</w:t>
      </w:r>
      <w:r w:rsidR="002C4311" w:rsidRPr="00E01939">
        <w:rPr>
          <w:rFonts w:ascii="Times New Roman" w:hAnsi="Times New Roman" w:cs="Times New Roman"/>
          <w:sz w:val="24"/>
          <w:szCs w:val="24"/>
        </w:rPr>
        <w:t>ой</w:t>
      </w:r>
      <w:r w:rsidRPr="00E01939">
        <w:rPr>
          <w:rFonts w:ascii="Times New Roman" w:hAnsi="Times New Roman" w:cs="Times New Roman"/>
          <w:sz w:val="24"/>
          <w:szCs w:val="24"/>
        </w:rPr>
        <w:t xml:space="preserve"> команд</w:t>
      </w:r>
      <w:r w:rsidR="002C4311" w:rsidRPr="00E01939">
        <w:rPr>
          <w:rFonts w:ascii="Times New Roman" w:hAnsi="Times New Roman" w:cs="Times New Roman"/>
          <w:sz w:val="24"/>
          <w:szCs w:val="24"/>
        </w:rPr>
        <w:t>ы</w:t>
      </w:r>
      <w:r w:rsidRPr="00E01939">
        <w:rPr>
          <w:rFonts w:ascii="Times New Roman" w:hAnsi="Times New Roman" w:cs="Times New Roman"/>
          <w:sz w:val="24"/>
          <w:szCs w:val="24"/>
        </w:rPr>
        <w:t xml:space="preserve"> Российской Федерации;</w:t>
      </w:r>
      <w:r w:rsidR="00296664" w:rsidRPr="00E01939">
        <w:rPr>
          <w:rFonts w:ascii="Times New Roman" w:hAnsi="Times New Roman" w:cs="Times New Roman"/>
          <w:sz w:val="24"/>
          <w:szCs w:val="24"/>
        </w:rPr>
        <w:t xml:space="preserve"> </w:t>
      </w:r>
    </w:p>
    <w:p w:rsidR="001866BB" w:rsidRPr="00E01939" w:rsidRDefault="001866BB" w:rsidP="00D54E14">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демонстр</w:t>
      </w:r>
      <w:r w:rsidR="00A766D2" w:rsidRPr="00E01939">
        <w:rPr>
          <w:rFonts w:ascii="Times New Roman" w:hAnsi="Times New Roman" w:cs="Times New Roman"/>
          <w:sz w:val="24"/>
          <w:szCs w:val="24"/>
        </w:rPr>
        <w:t>ировать</w:t>
      </w:r>
      <w:r w:rsidRPr="00E01939">
        <w:rPr>
          <w:rFonts w:ascii="Times New Roman" w:hAnsi="Times New Roman" w:cs="Times New Roman"/>
          <w:sz w:val="24"/>
          <w:szCs w:val="24"/>
        </w:rPr>
        <w:t xml:space="preserve"> высоки</w:t>
      </w:r>
      <w:r w:rsidR="00A766D2" w:rsidRPr="00E01939">
        <w:rPr>
          <w:rFonts w:ascii="Times New Roman" w:hAnsi="Times New Roman" w:cs="Times New Roman"/>
          <w:sz w:val="24"/>
          <w:szCs w:val="24"/>
        </w:rPr>
        <w:t>е</w:t>
      </w:r>
      <w:r w:rsidRPr="00E01939">
        <w:rPr>
          <w:rFonts w:ascii="Times New Roman" w:hAnsi="Times New Roman" w:cs="Times New Roman"/>
          <w:sz w:val="24"/>
          <w:szCs w:val="24"/>
        </w:rPr>
        <w:t xml:space="preserve"> спортивны</w:t>
      </w:r>
      <w:r w:rsidR="00A766D2" w:rsidRPr="00E01939">
        <w:rPr>
          <w:rFonts w:ascii="Times New Roman" w:hAnsi="Times New Roman" w:cs="Times New Roman"/>
          <w:sz w:val="24"/>
          <w:szCs w:val="24"/>
        </w:rPr>
        <w:t>е</w:t>
      </w:r>
      <w:r w:rsidRPr="00E01939">
        <w:rPr>
          <w:rFonts w:ascii="Times New Roman" w:hAnsi="Times New Roman" w:cs="Times New Roman"/>
          <w:sz w:val="24"/>
          <w:szCs w:val="24"/>
        </w:rPr>
        <w:t xml:space="preserve"> результат</w:t>
      </w:r>
      <w:r w:rsidR="00A766D2" w:rsidRPr="00E01939">
        <w:rPr>
          <w:rFonts w:ascii="Times New Roman" w:hAnsi="Times New Roman" w:cs="Times New Roman"/>
          <w:sz w:val="24"/>
          <w:szCs w:val="24"/>
        </w:rPr>
        <w:t>ы</w:t>
      </w:r>
      <w:r w:rsidR="0080586C" w:rsidRPr="00E01939">
        <w:rPr>
          <w:rFonts w:ascii="Times New Roman" w:hAnsi="Times New Roman" w:cs="Times New Roman"/>
          <w:sz w:val="24"/>
          <w:szCs w:val="24"/>
        </w:rPr>
        <w:t xml:space="preserve"> в межрегиональных,</w:t>
      </w:r>
      <w:r w:rsidRPr="00E01939">
        <w:rPr>
          <w:rFonts w:ascii="Times New Roman" w:hAnsi="Times New Roman" w:cs="Times New Roman"/>
          <w:sz w:val="24"/>
          <w:szCs w:val="24"/>
        </w:rPr>
        <w:t xml:space="preserve"> всероссийских и международных официальных спортивных соревнованиях.</w:t>
      </w:r>
    </w:p>
    <w:p w:rsidR="0005051B" w:rsidRPr="00E01939" w:rsidRDefault="00D54E14" w:rsidP="00D54E14">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3.2</w:t>
      </w:r>
      <w:r w:rsidR="00F815FF" w:rsidRPr="00E01939">
        <w:rPr>
          <w:rFonts w:ascii="Times New Roman" w:hAnsi="Times New Roman" w:cs="Times New Roman"/>
          <w:sz w:val="24"/>
          <w:szCs w:val="24"/>
        </w:rPr>
        <w:t>.</w:t>
      </w:r>
      <w:r w:rsidR="006823A6" w:rsidRPr="00E01939">
        <w:rPr>
          <w:rFonts w:ascii="Times New Roman" w:hAnsi="Times New Roman" w:cs="Times New Roman"/>
          <w:sz w:val="24"/>
          <w:szCs w:val="24"/>
        </w:rPr>
        <w:t> </w:t>
      </w:r>
      <w:r w:rsidR="00535B1A" w:rsidRPr="00E01939">
        <w:rPr>
          <w:rFonts w:ascii="Times New Roman" w:hAnsi="Times New Roman" w:cs="Times New Roman"/>
          <w:sz w:val="24"/>
          <w:szCs w:val="24"/>
        </w:rPr>
        <w:t>Оценка</w:t>
      </w:r>
      <w:r w:rsidR="00F815FF" w:rsidRPr="00E01939">
        <w:rPr>
          <w:rFonts w:ascii="Times New Roman" w:hAnsi="Times New Roman" w:cs="Times New Roman"/>
          <w:sz w:val="24"/>
          <w:szCs w:val="24"/>
        </w:rPr>
        <w:t xml:space="preserve"> результатов освоения </w:t>
      </w:r>
      <w:r w:rsidR="006A52BC" w:rsidRPr="00E01939">
        <w:rPr>
          <w:rFonts w:ascii="Times New Roman" w:hAnsi="Times New Roman" w:cs="Times New Roman"/>
          <w:sz w:val="24"/>
          <w:szCs w:val="24"/>
        </w:rPr>
        <w:t xml:space="preserve">Программы </w:t>
      </w:r>
      <w:r w:rsidR="00620D31" w:rsidRPr="00E01939">
        <w:rPr>
          <w:rFonts w:ascii="Times New Roman" w:hAnsi="Times New Roman" w:cs="Times New Roman"/>
          <w:color w:val="000000"/>
          <w:sz w:val="24"/>
          <w:szCs w:val="24"/>
          <w:shd w:val="clear" w:color="auto" w:fill="FFFFFF"/>
        </w:rPr>
        <w:t xml:space="preserve">сопровождается </w:t>
      </w:r>
      <w:r w:rsidR="00683ED2" w:rsidRPr="00E01939">
        <w:rPr>
          <w:rFonts w:ascii="Times New Roman" w:hAnsi="Times New Roman" w:cs="Times New Roman"/>
          <w:color w:val="000000"/>
          <w:sz w:val="24"/>
          <w:szCs w:val="24"/>
          <w:shd w:val="clear" w:color="auto" w:fill="FFFFFF"/>
        </w:rPr>
        <w:t>аттестацией об</w:t>
      </w:r>
      <w:r w:rsidR="0005051B" w:rsidRPr="00E01939">
        <w:rPr>
          <w:rFonts w:ascii="Times New Roman" w:hAnsi="Times New Roman" w:cs="Times New Roman"/>
          <w:color w:val="000000"/>
          <w:sz w:val="24"/>
          <w:szCs w:val="24"/>
          <w:shd w:val="clear" w:color="auto" w:fill="FFFFFF"/>
        </w:rPr>
        <w:t xml:space="preserve">учающихся, проводимой </w:t>
      </w:r>
      <w:r w:rsidR="00683ED2" w:rsidRPr="00E01939">
        <w:rPr>
          <w:rFonts w:ascii="Times New Roman" w:hAnsi="Times New Roman" w:cs="Times New Roman"/>
          <w:color w:val="000000"/>
          <w:sz w:val="24"/>
          <w:szCs w:val="24"/>
          <w:shd w:val="clear" w:color="auto" w:fill="FFFFFF"/>
        </w:rPr>
        <w:t>организацией</w:t>
      </w:r>
      <w:r w:rsidR="0005051B" w:rsidRPr="00E01939">
        <w:rPr>
          <w:rFonts w:ascii="Times New Roman" w:hAnsi="Times New Roman" w:cs="Times New Roman"/>
          <w:color w:val="000000"/>
          <w:sz w:val="24"/>
          <w:szCs w:val="24"/>
          <w:shd w:val="clear" w:color="auto" w:fill="FFFFFF"/>
        </w:rPr>
        <w:t xml:space="preserve">, реализующей Программу, на основе разработанных </w:t>
      </w:r>
      <w:r w:rsidR="00683ED2" w:rsidRPr="00E01939">
        <w:rPr>
          <w:rFonts w:ascii="Times New Roman" w:hAnsi="Times New Roman" w:cs="Times New Roman"/>
          <w:sz w:val="24"/>
          <w:szCs w:val="24"/>
        </w:rPr>
        <w:t>комплекс</w:t>
      </w:r>
      <w:r w:rsidR="0005051B" w:rsidRPr="00E01939">
        <w:rPr>
          <w:rFonts w:ascii="Times New Roman" w:hAnsi="Times New Roman" w:cs="Times New Roman"/>
          <w:sz w:val="24"/>
          <w:szCs w:val="24"/>
        </w:rPr>
        <w:t>ов</w:t>
      </w:r>
      <w:r w:rsidR="00535B1A" w:rsidRPr="00E01939">
        <w:rPr>
          <w:rFonts w:ascii="Times New Roman" w:hAnsi="Times New Roman" w:cs="Times New Roman"/>
          <w:sz w:val="24"/>
          <w:szCs w:val="24"/>
        </w:rPr>
        <w:t xml:space="preserve"> контрольных упражнений</w:t>
      </w:r>
      <w:r w:rsidR="002D64BC" w:rsidRPr="00E01939">
        <w:rPr>
          <w:rFonts w:ascii="Times New Roman" w:hAnsi="Times New Roman" w:cs="Times New Roman"/>
          <w:sz w:val="24"/>
          <w:szCs w:val="24"/>
        </w:rPr>
        <w:t xml:space="preserve">, </w:t>
      </w:r>
      <w:r w:rsidR="00683ED2" w:rsidRPr="00E01939">
        <w:rPr>
          <w:rFonts w:ascii="Times New Roman" w:hAnsi="Times New Roman" w:cs="Times New Roman"/>
          <w:sz w:val="24"/>
          <w:szCs w:val="24"/>
        </w:rPr>
        <w:t>переч</w:t>
      </w:r>
      <w:r w:rsidR="0005051B" w:rsidRPr="00E01939">
        <w:rPr>
          <w:rFonts w:ascii="Times New Roman" w:hAnsi="Times New Roman" w:cs="Times New Roman"/>
          <w:sz w:val="24"/>
          <w:szCs w:val="24"/>
        </w:rPr>
        <w:t xml:space="preserve">ня </w:t>
      </w:r>
      <w:r w:rsidR="00683ED2" w:rsidRPr="00E01939">
        <w:rPr>
          <w:rFonts w:ascii="Times New Roman" w:hAnsi="Times New Roman" w:cs="Times New Roman"/>
          <w:sz w:val="24"/>
          <w:szCs w:val="24"/>
        </w:rPr>
        <w:t xml:space="preserve">тестов и (или) вопросов </w:t>
      </w:r>
      <w:r w:rsidR="006865C7" w:rsidRPr="00E01939">
        <w:rPr>
          <w:rFonts w:ascii="Times New Roman" w:hAnsi="Times New Roman" w:cs="Times New Roman"/>
          <w:sz w:val="24"/>
          <w:szCs w:val="24"/>
        </w:rPr>
        <w:t>по</w:t>
      </w:r>
      <w:r w:rsidR="00683ED2" w:rsidRPr="00E01939">
        <w:rPr>
          <w:rFonts w:ascii="Times New Roman" w:hAnsi="Times New Roman" w:cs="Times New Roman"/>
          <w:sz w:val="24"/>
          <w:szCs w:val="24"/>
        </w:rPr>
        <w:t xml:space="preserve"> </w:t>
      </w:r>
      <w:r w:rsidR="006865C7" w:rsidRPr="00E01939">
        <w:rPr>
          <w:rFonts w:ascii="Times New Roman" w:hAnsi="Times New Roman" w:cs="Times New Roman"/>
          <w:sz w:val="24"/>
          <w:szCs w:val="24"/>
        </w:rPr>
        <w:t>видам подготовки</w:t>
      </w:r>
      <w:r w:rsidR="0005051B" w:rsidRPr="00E01939">
        <w:rPr>
          <w:rFonts w:ascii="Times New Roman" w:hAnsi="Times New Roman" w:cs="Times New Roman"/>
          <w:sz w:val="24"/>
          <w:szCs w:val="24"/>
        </w:rPr>
        <w:t>, не связанны</w:t>
      </w:r>
      <w:r w:rsidR="006865C7" w:rsidRPr="00E01939">
        <w:rPr>
          <w:rFonts w:ascii="Times New Roman" w:hAnsi="Times New Roman" w:cs="Times New Roman"/>
          <w:sz w:val="24"/>
          <w:szCs w:val="24"/>
        </w:rPr>
        <w:t>м</w:t>
      </w:r>
      <w:r w:rsidR="0005051B" w:rsidRPr="00E01939">
        <w:rPr>
          <w:rFonts w:ascii="Times New Roman" w:hAnsi="Times New Roman" w:cs="Times New Roman"/>
          <w:sz w:val="24"/>
          <w:szCs w:val="24"/>
        </w:rPr>
        <w:t xml:space="preserve"> с физическими нагрузками</w:t>
      </w:r>
      <w:r w:rsidR="002D64BC" w:rsidRPr="00E01939">
        <w:rPr>
          <w:rFonts w:ascii="Times New Roman" w:hAnsi="Times New Roman" w:cs="Times New Roman"/>
          <w:sz w:val="24"/>
          <w:szCs w:val="24"/>
        </w:rPr>
        <w:t xml:space="preserve"> (далее – </w:t>
      </w:r>
      <w:r w:rsidR="00535B1A" w:rsidRPr="00E01939">
        <w:rPr>
          <w:rFonts w:ascii="Times New Roman" w:hAnsi="Times New Roman" w:cs="Times New Roman"/>
          <w:sz w:val="24"/>
          <w:szCs w:val="24"/>
        </w:rPr>
        <w:t>тесты</w:t>
      </w:r>
      <w:r w:rsidR="002D64BC" w:rsidRPr="00E01939">
        <w:rPr>
          <w:rFonts w:ascii="Times New Roman" w:hAnsi="Times New Roman" w:cs="Times New Roman"/>
          <w:sz w:val="24"/>
          <w:szCs w:val="24"/>
        </w:rPr>
        <w:t xml:space="preserve">), а также </w:t>
      </w:r>
      <w:r w:rsidR="0073647F" w:rsidRPr="00E01939">
        <w:rPr>
          <w:rFonts w:ascii="Times New Roman" w:hAnsi="Times New Roman" w:cs="Times New Roman"/>
          <w:sz w:val="24"/>
          <w:szCs w:val="24"/>
        </w:rPr>
        <w:t xml:space="preserve">с учетом </w:t>
      </w:r>
      <w:r w:rsidR="002D64BC" w:rsidRPr="00E01939">
        <w:rPr>
          <w:rFonts w:ascii="Times New Roman" w:hAnsi="Times New Roman" w:cs="Times New Roman"/>
          <w:sz w:val="24"/>
          <w:szCs w:val="24"/>
        </w:rPr>
        <w:t>результатов участия обучающегося в спортивных соревнованиях</w:t>
      </w:r>
      <w:r w:rsidR="0073647F" w:rsidRPr="00E01939">
        <w:rPr>
          <w:rFonts w:ascii="Times New Roman" w:hAnsi="Times New Roman" w:cs="Times New Roman"/>
          <w:sz w:val="24"/>
          <w:szCs w:val="24"/>
        </w:rPr>
        <w:t xml:space="preserve"> и достижения </w:t>
      </w:r>
      <w:r w:rsidR="00535B1A" w:rsidRPr="00E01939">
        <w:rPr>
          <w:rFonts w:ascii="Times New Roman" w:hAnsi="Times New Roman" w:cs="Times New Roman"/>
          <w:sz w:val="24"/>
          <w:szCs w:val="24"/>
        </w:rPr>
        <w:t>им соответствующего</w:t>
      </w:r>
      <w:r w:rsidR="007B7EE9" w:rsidRPr="00E01939">
        <w:rPr>
          <w:rFonts w:ascii="Times New Roman" w:hAnsi="Times New Roman" w:cs="Times New Roman"/>
          <w:sz w:val="24"/>
          <w:szCs w:val="24"/>
        </w:rPr>
        <w:t xml:space="preserve"> уровня спортивной </w:t>
      </w:r>
      <w:r w:rsidR="0073647F" w:rsidRPr="00E01939">
        <w:rPr>
          <w:rFonts w:ascii="Times New Roman" w:hAnsi="Times New Roman" w:cs="Times New Roman"/>
          <w:sz w:val="24"/>
          <w:szCs w:val="24"/>
        </w:rPr>
        <w:t>квалификации</w:t>
      </w:r>
      <w:r w:rsidR="0005051B" w:rsidRPr="00E01939">
        <w:rPr>
          <w:rFonts w:ascii="Times New Roman" w:hAnsi="Times New Roman" w:cs="Times New Roman"/>
          <w:sz w:val="24"/>
          <w:szCs w:val="24"/>
        </w:rPr>
        <w:t>.</w:t>
      </w:r>
    </w:p>
    <w:p w:rsidR="00D54E14" w:rsidRPr="00E01939" w:rsidRDefault="00D54E14" w:rsidP="00D54E14">
      <w:pPr>
        <w:pStyle w:val="a4"/>
        <w:numPr>
          <w:ilvl w:val="1"/>
          <w:numId w:val="32"/>
        </w:numPr>
        <w:tabs>
          <w:tab w:val="left" w:pos="0"/>
          <w:tab w:val="left" w:pos="567"/>
        </w:tabs>
        <w:spacing w:after="0" w:line="240" w:lineRule="auto"/>
        <w:ind w:left="0" w:firstLine="993"/>
        <w:jc w:val="both"/>
        <w:rPr>
          <w:rFonts w:ascii="Times New Roman" w:hAnsi="Times New Roman" w:cs="Times New Roman"/>
          <w:sz w:val="24"/>
          <w:szCs w:val="24"/>
        </w:rPr>
      </w:pPr>
      <w:r w:rsidRPr="00E01939">
        <w:rPr>
          <w:rFonts w:ascii="Times New Roman" w:hAnsi="Times New Roman" w:cs="Times New Roman"/>
          <w:sz w:val="24"/>
          <w:szCs w:val="24"/>
        </w:rPr>
        <w:t xml:space="preserve">Контрольные и контрольно-переводные нормативы (испытания) </w:t>
      </w:r>
      <w:r w:rsidRPr="00E01939">
        <w:rPr>
          <w:rFonts w:ascii="Times New Roman" w:hAnsi="Times New Roman" w:cs="Times New Roman"/>
          <w:sz w:val="24"/>
          <w:szCs w:val="24"/>
        </w:rPr>
        <w:br/>
        <w:t>по видам спортивной подготовки и уровень спортивной квалификации обучающихся по годам и этапам спортивной подготовки:</w:t>
      </w:r>
    </w:p>
    <w:p w:rsidR="00D54E14" w:rsidRPr="00CB3183" w:rsidRDefault="00D54E14" w:rsidP="00D54E14">
      <w:pPr>
        <w:pStyle w:val="a4"/>
        <w:numPr>
          <w:ilvl w:val="2"/>
          <w:numId w:val="32"/>
        </w:numPr>
        <w:tabs>
          <w:tab w:val="left" w:pos="0"/>
        </w:tabs>
        <w:spacing w:after="0" w:line="240" w:lineRule="auto"/>
        <w:ind w:left="0" w:firstLine="567"/>
        <w:jc w:val="both"/>
        <w:rPr>
          <w:rFonts w:ascii="Times New Roman" w:hAnsi="Times New Roman" w:cs="Times New Roman"/>
          <w:sz w:val="24"/>
          <w:szCs w:val="24"/>
        </w:rPr>
      </w:pPr>
      <w:r w:rsidRPr="00E01939">
        <w:rPr>
          <w:rFonts w:ascii="Times New Roman" w:eastAsia="Times New Roman" w:hAnsi="Times New Roman" w:cs="Times New Roman"/>
          <w:sz w:val="24"/>
          <w:szCs w:val="24"/>
          <w:lang w:eastAsia="ru-RU"/>
        </w:rPr>
        <w:t xml:space="preserve">Нормативы общей физической подготовки для зачисления и перевода на этап начальной подготовки по виду спорта «баскетбол» </w:t>
      </w:r>
      <w:r w:rsidRPr="00E01939">
        <w:rPr>
          <w:rFonts w:ascii="Times New Roman" w:hAnsi="Times New Roman" w:cs="Times New Roman"/>
          <w:sz w:val="24"/>
          <w:szCs w:val="24"/>
        </w:rPr>
        <w:t xml:space="preserve">сдаются </w:t>
      </w:r>
      <w:r w:rsidRPr="00E01939">
        <w:rPr>
          <w:rFonts w:ascii="Times New Roman" w:eastAsia="Times New Roman" w:hAnsi="Times New Roman" w:cs="Times New Roman"/>
          <w:sz w:val="24"/>
          <w:szCs w:val="24"/>
        </w:rPr>
        <w:t xml:space="preserve">в соответствии с  </w:t>
      </w:r>
      <w:r w:rsidRPr="00E01939">
        <w:rPr>
          <w:rFonts w:ascii="Times New Roman" w:hAnsi="Times New Roman" w:cs="Times New Roman"/>
          <w:sz w:val="24"/>
          <w:szCs w:val="24"/>
        </w:rPr>
        <w:t xml:space="preserve"> Приложением №6 к федеральному стандарту спортивной подготовки по виду спорта "баскетбол", утвержденному приказом Минспорта России от </w:t>
      </w:r>
      <w:r w:rsidR="00A40F6A">
        <w:rPr>
          <w:rFonts w:ascii="Times New Roman" w:eastAsia="Times New Roman" w:hAnsi="Times New Roman" w:cs="Times New Roman"/>
          <w:sz w:val="24"/>
          <w:szCs w:val="24"/>
        </w:rPr>
        <w:t>16 ноября 2022 года № 1006</w:t>
      </w:r>
      <w:r w:rsidR="00A40F6A" w:rsidRPr="00E01939">
        <w:rPr>
          <w:rFonts w:ascii="Times New Roman" w:eastAsia="Times New Roman" w:hAnsi="Times New Roman" w:cs="Times New Roman"/>
          <w:sz w:val="24"/>
          <w:szCs w:val="24"/>
        </w:rPr>
        <w:t>.</w:t>
      </w:r>
    </w:p>
    <w:p w:rsidR="00CB3183" w:rsidRPr="00E01939" w:rsidRDefault="00CB3183" w:rsidP="00CB3183">
      <w:pPr>
        <w:pStyle w:val="a4"/>
        <w:tabs>
          <w:tab w:val="left" w:pos="0"/>
        </w:tabs>
        <w:spacing w:after="0" w:line="240" w:lineRule="auto"/>
        <w:ind w:left="567"/>
        <w:jc w:val="both"/>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91"/>
        <w:gridCol w:w="3595"/>
        <w:gridCol w:w="1310"/>
        <w:gridCol w:w="1210"/>
        <w:gridCol w:w="1104"/>
        <w:gridCol w:w="1171"/>
        <w:gridCol w:w="1109"/>
      </w:tblGrid>
      <w:tr w:rsidR="00D54E14" w:rsidRPr="00E01939" w:rsidTr="007E40A3">
        <w:trPr>
          <w:trHeight w:hRule="exact" w:val="586"/>
          <w:jc w:val="center"/>
        </w:trPr>
        <w:tc>
          <w:tcPr>
            <w:tcW w:w="691" w:type="dxa"/>
            <w:vMerge w:val="restart"/>
            <w:tcBorders>
              <w:top w:val="single" w:sz="4" w:space="0" w:color="auto"/>
              <w:left w:val="single" w:sz="4" w:space="0" w:color="auto"/>
            </w:tcBorders>
            <w:shd w:val="clear" w:color="auto" w:fill="FFFFFF"/>
            <w:vAlign w:val="center"/>
          </w:tcPr>
          <w:p w:rsidR="00D54E14" w:rsidRPr="00E01939" w:rsidRDefault="00D54E14" w:rsidP="007E40A3">
            <w:pPr>
              <w:framePr w:w="10190" w:wrap="notBeside" w:vAnchor="text" w:hAnchor="text" w:xAlign="center" w:y="1"/>
              <w:spacing w:line="244" w:lineRule="exact"/>
              <w:ind w:left="220"/>
              <w:rPr>
                <w:rFonts w:ascii="Times New Roman" w:hAnsi="Times New Roman" w:cs="Times New Roman"/>
                <w:sz w:val="24"/>
                <w:szCs w:val="24"/>
              </w:rPr>
            </w:pPr>
            <w:r w:rsidRPr="00E01939">
              <w:rPr>
                <w:rStyle w:val="211pt"/>
                <w:rFonts w:eastAsiaTheme="minorHAnsi"/>
                <w:b w:val="0"/>
                <w:sz w:val="24"/>
                <w:szCs w:val="24"/>
              </w:rPr>
              <w:t>№</w:t>
            </w:r>
          </w:p>
          <w:p w:rsidR="00D54E14" w:rsidRPr="00E01939" w:rsidRDefault="00D54E14" w:rsidP="007E40A3">
            <w:pPr>
              <w:framePr w:w="10190" w:wrap="notBeside" w:vAnchor="text" w:hAnchor="text" w:xAlign="center" w:y="1"/>
              <w:spacing w:line="244" w:lineRule="exact"/>
              <w:ind w:left="220"/>
              <w:rPr>
                <w:rFonts w:ascii="Times New Roman" w:hAnsi="Times New Roman" w:cs="Times New Roman"/>
                <w:sz w:val="24"/>
                <w:szCs w:val="24"/>
              </w:rPr>
            </w:pPr>
            <w:r w:rsidRPr="00E01939">
              <w:rPr>
                <w:rStyle w:val="211pt"/>
                <w:rFonts w:eastAsiaTheme="minorHAnsi"/>
                <w:b w:val="0"/>
                <w:sz w:val="24"/>
                <w:szCs w:val="24"/>
              </w:rPr>
              <w:t>п/п</w:t>
            </w:r>
          </w:p>
        </w:tc>
        <w:tc>
          <w:tcPr>
            <w:tcW w:w="3595" w:type="dxa"/>
            <w:vMerge w:val="restart"/>
            <w:tcBorders>
              <w:top w:val="single" w:sz="4" w:space="0" w:color="auto"/>
              <w:left w:val="single" w:sz="4" w:space="0" w:color="auto"/>
            </w:tcBorders>
            <w:shd w:val="clear" w:color="auto" w:fill="FFFFFF"/>
            <w:vAlign w:val="center"/>
          </w:tcPr>
          <w:p w:rsidR="00D54E14" w:rsidRPr="00E01939" w:rsidRDefault="00D54E14" w:rsidP="007E40A3">
            <w:pPr>
              <w:framePr w:w="10190" w:wrap="notBeside" w:vAnchor="text" w:hAnchor="text" w:xAlign="center" w:y="1"/>
              <w:spacing w:line="244" w:lineRule="exact"/>
              <w:jc w:val="center"/>
              <w:rPr>
                <w:rFonts w:ascii="Times New Roman" w:hAnsi="Times New Roman" w:cs="Times New Roman"/>
                <w:sz w:val="24"/>
                <w:szCs w:val="24"/>
              </w:rPr>
            </w:pPr>
            <w:r w:rsidRPr="00E01939">
              <w:rPr>
                <w:rStyle w:val="211pt"/>
                <w:rFonts w:eastAsiaTheme="minorHAnsi"/>
                <w:b w:val="0"/>
                <w:sz w:val="24"/>
                <w:szCs w:val="24"/>
              </w:rPr>
              <w:t>Упражнения</w:t>
            </w:r>
          </w:p>
        </w:tc>
        <w:tc>
          <w:tcPr>
            <w:tcW w:w="1310" w:type="dxa"/>
            <w:vMerge w:val="restart"/>
            <w:tcBorders>
              <w:top w:val="single" w:sz="4" w:space="0" w:color="auto"/>
              <w:left w:val="single" w:sz="4" w:space="0" w:color="auto"/>
            </w:tcBorders>
            <w:shd w:val="clear" w:color="auto" w:fill="FFFFFF"/>
            <w:vAlign w:val="center"/>
          </w:tcPr>
          <w:p w:rsidR="00D54E14" w:rsidRPr="00E01939" w:rsidRDefault="00D54E14" w:rsidP="007E40A3">
            <w:pPr>
              <w:framePr w:w="10190" w:wrap="notBeside" w:vAnchor="text" w:hAnchor="text" w:xAlign="center" w:y="1"/>
              <w:spacing w:line="244" w:lineRule="exact"/>
              <w:ind w:left="220"/>
              <w:rPr>
                <w:rFonts w:ascii="Times New Roman" w:hAnsi="Times New Roman" w:cs="Times New Roman"/>
                <w:sz w:val="24"/>
                <w:szCs w:val="24"/>
              </w:rPr>
            </w:pPr>
            <w:r w:rsidRPr="00E01939">
              <w:rPr>
                <w:rStyle w:val="211pt"/>
                <w:rFonts w:eastAsiaTheme="minorHAnsi"/>
                <w:b w:val="0"/>
                <w:sz w:val="24"/>
                <w:szCs w:val="24"/>
              </w:rPr>
              <w:t>Единица</w:t>
            </w:r>
          </w:p>
          <w:p w:rsidR="00D54E14" w:rsidRPr="00E01939" w:rsidRDefault="00D54E14" w:rsidP="007E40A3">
            <w:pPr>
              <w:framePr w:w="10190" w:wrap="notBeside" w:vAnchor="text" w:hAnchor="text" w:xAlign="center" w:y="1"/>
              <w:spacing w:line="244" w:lineRule="exact"/>
              <w:rPr>
                <w:rFonts w:ascii="Times New Roman" w:hAnsi="Times New Roman" w:cs="Times New Roman"/>
                <w:sz w:val="24"/>
                <w:szCs w:val="24"/>
              </w:rPr>
            </w:pPr>
            <w:r w:rsidRPr="00E01939">
              <w:rPr>
                <w:rStyle w:val="211pt"/>
                <w:rFonts w:eastAsiaTheme="minorHAnsi"/>
                <w:b w:val="0"/>
                <w:sz w:val="24"/>
                <w:szCs w:val="24"/>
              </w:rPr>
              <w:t>измерения</w:t>
            </w:r>
          </w:p>
        </w:tc>
        <w:tc>
          <w:tcPr>
            <w:tcW w:w="2314" w:type="dxa"/>
            <w:gridSpan w:val="2"/>
            <w:tcBorders>
              <w:top w:val="single" w:sz="4" w:space="0" w:color="auto"/>
              <w:left w:val="single" w:sz="4" w:space="0" w:color="auto"/>
            </w:tcBorders>
            <w:shd w:val="clear" w:color="auto" w:fill="FFFFFF"/>
            <w:vAlign w:val="bottom"/>
          </w:tcPr>
          <w:p w:rsidR="00D54E14" w:rsidRPr="00E01939" w:rsidRDefault="00D54E14" w:rsidP="007E40A3">
            <w:pPr>
              <w:framePr w:w="10190" w:wrap="notBeside" w:vAnchor="text" w:hAnchor="text" w:xAlign="center" w:y="1"/>
              <w:spacing w:line="278" w:lineRule="exact"/>
              <w:jc w:val="center"/>
              <w:rPr>
                <w:rFonts w:ascii="Times New Roman" w:hAnsi="Times New Roman" w:cs="Times New Roman"/>
                <w:sz w:val="24"/>
                <w:szCs w:val="24"/>
              </w:rPr>
            </w:pPr>
            <w:r w:rsidRPr="00E01939">
              <w:rPr>
                <w:rStyle w:val="211pt"/>
                <w:rFonts w:eastAsiaTheme="minorHAnsi"/>
                <w:b w:val="0"/>
                <w:sz w:val="24"/>
                <w:szCs w:val="24"/>
              </w:rPr>
              <w:t>Норматив до года обучения</w:t>
            </w:r>
          </w:p>
        </w:tc>
        <w:tc>
          <w:tcPr>
            <w:tcW w:w="2280" w:type="dxa"/>
            <w:gridSpan w:val="2"/>
            <w:tcBorders>
              <w:top w:val="single" w:sz="4" w:space="0" w:color="auto"/>
              <w:left w:val="single" w:sz="4" w:space="0" w:color="auto"/>
              <w:right w:val="single" w:sz="4" w:space="0" w:color="auto"/>
            </w:tcBorders>
            <w:shd w:val="clear" w:color="auto" w:fill="FFFFFF"/>
            <w:vAlign w:val="bottom"/>
          </w:tcPr>
          <w:p w:rsidR="00D54E14" w:rsidRPr="00E01939" w:rsidRDefault="00D54E14" w:rsidP="007E40A3">
            <w:pPr>
              <w:framePr w:w="10190" w:wrap="notBeside" w:vAnchor="text" w:hAnchor="text" w:xAlign="center" w:y="1"/>
              <w:spacing w:line="278" w:lineRule="exact"/>
              <w:jc w:val="center"/>
              <w:rPr>
                <w:rFonts w:ascii="Times New Roman" w:hAnsi="Times New Roman" w:cs="Times New Roman"/>
                <w:sz w:val="24"/>
                <w:szCs w:val="24"/>
              </w:rPr>
            </w:pPr>
            <w:r w:rsidRPr="00E01939">
              <w:rPr>
                <w:rStyle w:val="211pt"/>
                <w:rFonts w:eastAsiaTheme="minorHAnsi"/>
                <w:b w:val="0"/>
                <w:sz w:val="24"/>
                <w:szCs w:val="24"/>
              </w:rPr>
              <w:t>Норматив свыше года обучения</w:t>
            </w:r>
          </w:p>
        </w:tc>
      </w:tr>
      <w:tr w:rsidR="00D54E14" w:rsidRPr="00E01939" w:rsidTr="007E40A3">
        <w:trPr>
          <w:trHeight w:hRule="exact" w:val="298"/>
          <w:jc w:val="center"/>
        </w:trPr>
        <w:tc>
          <w:tcPr>
            <w:tcW w:w="691" w:type="dxa"/>
            <w:vMerge/>
            <w:tcBorders>
              <w:left w:val="single" w:sz="4" w:space="0" w:color="auto"/>
            </w:tcBorders>
            <w:shd w:val="clear" w:color="auto" w:fill="FFFFFF"/>
            <w:vAlign w:val="center"/>
          </w:tcPr>
          <w:p w:rsidR="00D54E14" w:rsidRPr="00E01939" w:rsidRDefault="00D54E14" w:rsidP="007E40A3">
            <w:pPr>
              <w:framePr w:w="10190" w:wrap="notBeside" w:vAnchor="text" w:hAnchor="text" w:xAlign="center" w:y="1"/>
              <w:rPr>
                <w:rFonts w:ascii="Times New Roman" w:hAnsi="Times New Roman" w:cs="Times New Roman"/>
                <w:sz w:val="24"/>
                <w:szCs w:val="24"/>
              </w:rPr>
            </w:pPr>
          </w:p>
        </w:tc>
        <w:tc>
          <w:tcPr>
            <w:tcW w:w="3595" w:type="dxa"/>
            <w:vMerge/>
            <w:tcBorders>
              <w:left w:val="single" w:sz="4" w:space="0" w:color="auto"/>
            </w:tcBorders>
            <w:shd w:val="clear" w:color="auto" w:fill="FFFFFF"/>
            <w:vAlign w:val="center"/>
          </w:tcPr>
          <w:p w:rsidR="00D54E14" w:rsidRPr="00E01939" w:rsidRDefault="00D54E14" w:rsidP="007E40A3">
            <w:pPr>
              <w:framePr w:w="10190" w:wrap="notBeside" w:vAnchor="text" w:hAnchor="text" w:xAlign="center" w:y="1"/>
              <w:rPr>
                <w:rFonts w:ascii="Times New Roman" w:hAnsi="Times New Roman" w:cs="Times New Roman"/>
                <w:sz w:val="24"/>
                <w:szCs w:val="24"/>
              </w:rPr>
            </w:pPr>
          </w:p>
        </w:tc>
        <w:tc>
          <w:tcPr>
            <w:tcW w:w="1310" w:type="dxa"/>
            <w:vMerge/>
            <w:tcBorders>
              <w:left w:val="single" w:sz="4" w:space="0" w:color="auto"/>
            </w:tcBorders>
            <w:shd w:val="clear" w:color="auto" w:fill="FFFFFF"/>
            <w:vAlign w:val="center"/>
          </w:tcPr>
          <w:p w:rsidR="00D54E14" w:rsidRPr="00E01939" w:rsidRDefault="00D54E14" w:rsidP="007E40A3">
            <w:pPr>
              <w:framePr w:w="10190" w:wrap="notBeside" w:vAnchor="text" w:hAnchor="text" w:xAlign="center" w:y="1"/>
              <w:rPr>
                <w:rFonts w:ascii="Times New Roman" w:hAnsi="Times New Roman" w:cs="Times New Roman"/>
                <w:sz w:val="24"/>
                <w:szCs w:val="24"/>
              </w:rPr>
            </w:pPr>
          </w:p>
        </w:tc>
        <w:tc>
          <w:tcPr>
            <w:tcW w:w="1210" w:type="dxa"/>
            <w:tcBorders>
              <w:top w:val="single" w:sz="4" w:space="0" w:color="auto"/>
              <w:left w:val="single" w:sz="4" w:space="0" w:color="auto"/>
            </w:tcBorders>
            <w:shd w:val="clear" w:color="auto" w:fill="FFFFFF"/>
            <w:vAlign w:val="bottom"/>
          </w:tcPr>
          <w:p w:rsidR="00D54E14" w:rsidRPr="00E01939" w:rsidRDefault="00D54E14" w:rsidP="007E40A3">
            <w:pPr>
              <w:framePr w:w="10190" w:wrap="notBeside" w:vAnchor="text" w:hAnchor="text" w:xAlign="center" w:y="1"/>
              <w:spacing w:line="244" w:lineRule="exact"/>
              <w:ind w:left="160"/>
              <w:rPr>
                <w:rFonts w:ascii="Times New Roman" w:hAnsi="Times New Roman" w:cs="Times New Roman"/>
                <w:sz w:val="24"/>
                <w:szCs w:val="24"/>
              </w:rPr>
            </w:pPr>
            <w:r w:rsidRPr="00E01939">
              <w:rPr>
                <w:rStyle w:val="211pt"/>
                <w:rFonts w:eastAsiaTheme="minorHAnsi"/>
                <w:b w:val="0"/>
                <w:sz w:val="24"/>
                <w:szCs w:val="24"/>
              </w:rPr>
              <w:t>мальчики</w:t>
            </w:r>
          </w:p>
        </w:tc>
        <w:tc>
          <w:tcPr>
            <w:tcW w:w="1104" w:type="dxa"/>
            <w:tcBorders>
              <w:top w:val="single" w:sz="4" w:space="0" w:color="auto"/>
              <w:left w:val="single" w:sz="4" w:space="0" w:color="auto"/>
            </w:tcBorders>
            <w:shd w:val="clear" w:color="auto" w:fill="FFFFFF"/>
            <w:vAlign w:val="bottom"/>
          </w:tcPr>
          <w:p w:rsidR="00D54E14" w:rsidRPr="00E01939" w:rsidRDefault="00D54E14" w:rsidP="007E40A3">
            <w:pPr>
              <w:framePr w:w="10190" w:wrap="notBeside" w:vAnchor="text" w:hAnchor="text" w:xAlign="center" w:y="1"/>
              <w:spacing w:line="244" w:lineRule="exact"/>
              <w:ind w:left="180"/>
              <w:rPr>
                <w:rFonts w:ascii="Times New Roman" w:hAnsi="Times New Roman" w:cs="Times New Roman"/>
                <w:sz w:val="24"/>
                <w:szCs w:val="24"/>
              </w:rPr>
            </w:pPr>
            <w:r w:rsidRPr="00E01939">
              <w:rPr>
                <w:rStyle w:val="211pt"/>
                <w:rFonts w:eastAsiaTheme="minorHAnsi"/>
                <w:b w:val="0"/>
                <w:sz w:val="24"/>
                <w:szCs w:val="24"/>
              </w:rPr>
              <w:t>девочки</w:t>
            </w:r>
          </w:p>
        </w:tc>
        <w:tc>
          <w:tcPr>
            <w:tcW w:w="1171" w:type="dxa"/>
            <w:tcBorders>
              <w:top w:val="single" w:sz="4" w:space="0" w:color="auto"/>
              <w:left w:val="single" w:sz="4" w:space="0" w:color="auto"/>
            </w:tcBorders>
            <w:shd w:val="clear" w:color="auto" w:fill="FFFFFF"/>
            <w:vAlign w:val="bottom"/>
          </w:tcPr>
          <w:p w:rsidR="00D54E14" w:rsidRPr="00E01939" w:rsidRDefault="00D54E14" w:rsidP="007E40A3">
            <w:pPr>
              <w:framePr w:w="10190" w:wrap="notBeside" w:vAnchor="text" w:hAnchor="text" w:xAlign="center" w:y="1"/>
              <w:spacing w:line="244" w:lineRule="exact"/>
              <w:rPr>
                <w:rFonts w:ascii="Times New Roman" w:hAnsi="Times New Roman" w:cs="Times New Roman"/>
                <w:sz w:val="24"/>
                <w:szCs w:val="24"/>
              </w:rPr>
            </w:pPr>
            <w:r w:rsidRPr="00E01939">
              <w:rPr>
                <w:rStyle w:val="211pt"/>
                <w:rFonts w:eastAsiaTheme="minorHAnsi"/>
                <w:b w:val="0"/>
                <w:sz w:val="24"/>
                <w:szCs w:val="24"/>
              </w:rPr>
              <w:t>мальчики</w:t>
            </w:r>
          </w:p>
        </w:tc>
        <w:tc>
          <w:tcPr>
            <w:tcW w:w="1109" w:type="dxa"/>
            <w:tcBorders>
              <w:top w:val="single" w:sz="4" w:space="0" w:color="auto"/>
              <w:left w:val="single" w:sz="4" w:space="0" w:color="auto"/>
              <w:right w:val="single" w:sz="4" w:space="0" w:color="auto"/>
            </w:tcBorders>
            <w:shd w:val="clear" w:color="auto" w:fill="FFFFFF"/>
            <w:vAlign w:val="bottom"/>
          </w:tcPr>
          <w:p w:rsidR="00D54E14" w:rsidRPr="00E01939" w:rsidRDefault="00D54E14" w:rsidP="007E40A3">
            <w:pPr>
              <w:framePr w:w="10190" w:wrap="notBeside" w:vAnchor="text" w:hAnchor="text" w:xAlign="center" w:y="1"/>
              <w:spacing w:line="244" w:lineRule="exact"/>
              <w:rPr>
                <w:rFonts w:ascii="Times New Roman" w:hAnsi="Times New Roman" w:cs="Times New Roman"/>
                <w:sz w:val="24"/>
                <w:szCs w:val="24"/>
              </w:rPr>
            </w:pPr>
            <w:r w:rsidRPr="00E01939">
              <w:rPr>
                <w:rStyle w:val="211pt"/>
                <w:rFonts w:eastAsiaTheme="minorHAnsi"/>
                <w:b w:val="0"/>
                <w:sz w:val="24"/>
                <w:szCs w:val="24"/>
              </w:rPr>
              <w:t>девочки</w:t>
            </w:r>
          </w:p>
        </w:tc>
      </w:tr>
      <w:tr w:rsidR="00D54E14" w:rsidRPr="00E01939" w:rsidTr="007E40A3">
        <w:trPr>
          <w:trHeight w:hRule="exact" w:val="288"/>
          <w:jc w:val="center"/>
        </w:trPr>
        <w:tc>
          <w:tcPr>
            <w:tcW w:w="10190" w:type="dxa"/>
            <w:gridSpan w:val="7"/>
            <w:tcBorders>
              <w:top w:val="single" w:sz="4" w:space="0" w:color="auto"/>
              <w:left w:val="single" w:sz="4" w:space="0" w:color="auto"/>
              <w:right w:val="single" w:sz="4" w:space="0" w:color="auto"/>
            </w:tcBorders>
            <w:shd w:val="clear" w:color="auto" w:fill="FFFFFF"/>
            <w:vAlign w:val="bottom"/>
          </w:tcPr>
          <w:p w:rsidR="00D54E14" w:rsidRPr="00E01939" w:rsidRDefault="00D54E14" w:rsidP="007E40A3">
            <w:pPr>
              <w:framePr w:w="10190" w:wrap="notBeside" w:vAnchor="text" w:hAnchor="text" w:xAlign="center" w:y="1"/>
              <w:spacing w:line="244" w:lineRule="exact"/>
              <w:jc w:val="center"/>
              <w:rPr>
                <w:rFonts w:ascii="Times New Roman" w:hAnsi="Times New Roman" w:cs="Times New Roman"/>
                <w:sz w:val="24"/>
                <w:szCs w:val="24"/>
              </w:rPr>
            </w:pPr>
            <w:r w:rsidRPr="00E01939">
              <w:rPr>
                <w:rStyle w:val="211pt"/>
                <w:rFonts w:eastAsiaTheme="minorHAnsi"/>
                <w:b w:val="0"/>
                <w:sz w:val="24"/>
                <w:szCs w:val="24"/>
              </w:rPr>
              <w:t>1. Нормативны общей физической подготовки</w:t>
            </w:r>
          </w:p>
        </w:tc>
      </w:tr>
      <w:tr w:rsidR="00D54E14" w:rsidRPr="00E01939" w:rsidTr="007E40A3">
        <w:trPr>
          <w:trHeight w:hRule="exact" w:val="288"/>
          <w:jc w:val="center"/>
        </w:trPr>
        <w:tc>
          <w:tcPr>
            <w:tcW w:w="691" w:type="dxa"/>
            <w:vMerge w:val="restart"/>
            <w:tcBorders>
              <w:top w:val="single" w:sz="4" w:space="0" w:color="auto"/>
              <w:left w:val="single" w:sz="4" w:space="0" w:color="auto"/>
            </w:tcBorders>
            <w:shd w:val="clear" w:color="auto" w:fill="FFFFFF"/>
            <w:vAlign w:val="center"/>
          </w:tcPr>
          <w:p w:rsidR="00D54E14" w:rsidRPr="00E01939" w:rsidRDefault="00D54E14" w:rsidP="007E40A3">
            <w:pPr>
              <w:framePr w:w="10190" w:wrap="notBeside" w:vAnchor="text" w:hAnchor="text" w:xAlign="center" w:y="1"/>
              <w:spacing w:line="244" w:lineRule="exact"/>
              <w:ind w:left="200"/>
              <w:rPr>
                <w:rFonts w:ascii="Times New Roman" w:hAnsi="Times New Roman" w:cs="Times New Roman"/>
                <w:sz w:val="24"/>
                <w:szCs w:val="24"/>
              </w:rPr>
            </w:pPr>
            <w:r w:rsidRPr="00E01939">
              <w:rPr>
                <w:rStyle w:val="211pt"/>
                <w:rFonts w:eastAsiaTheme="minorHAnsi"/>
                <w:b w:val="0"/>
                <w:sz w:val="24"/>
                <w:szCs w:val="24"/>
              </w:rPr>
              <w:t>1.1.</w:t>
            </w:r>
          </w:p>
        </w:tc>
        <w:tc>
          <w:tcPr>
            <w:tcW w:w="3595" w:type="dxa"/>
            <w:vMerge w:val="restart"/>
            <w:tcBorders>
              <w:top w:val="single" w:sz="4" w:space="0" w:color="auto"/>
              <w:left w:val="single" w:sz="4" w:space="0" w:color="auto"/>
            </w:tcBorders>
            <w:shd w:val="clear" w:color="auto" w:fill="FFFFFF"/>
            <w:vAlign w:val="center"/>
          </w:tcPr>
          <w:p w:rsidR="00D54E14" w:rsidRPr="00E01939" w:rsidRDefault="00D54E14" w:rsidP="007E40A3">
            <w:pPr>
              <w:framePr w:w="10190" w:wrap="notBeside" w:vAnchor="text" w:hAnchor="text" w:xAlign="center" w:y="1"/>
              <w:spacing w:line="244" w:lineRule="exact"/>
              <w:jc w:val="center"/>
              <w:rPr>
                <w:rFonts w:ascii="Times New Roman" w:hAnsi="Times New Roman" w:cs="Times New Roman"/>
                <w:sz w:val="24"/>
                <w:szCs w:val="24"/>
              </w:rPr>
            </w:pPr>
            <w:r w:rsidRPr="00E01939">
              <w:rPr>
                <w:rStyle w:val="211pt"/>
                <w:rFonts w:eastAsiaTheme="minorHAnsi"/>
                <w:b w:val="0"/>
                <w:sz w:val="24"/>
                <w:szCs w:val="24"/>
              </w:rPr>
              <w:t xml:space="preserve">Челночный бег </w:t>
            </w:r>
            <w:r w:rsidRPr="00E01939">
              <w:rPr>
                <w:rStyle w:val="211pt"/>
                <w:rFonts w:eastAsiaTheme="minorHAnsi"/>
                <w:b w:val="0"/>
                <w:sz w:val="24"/>
                <w:szCs w:val="24"/>
                <w:lang w:val="en-US" w:bidi="en-US"/>
              </w:rPr>
              <w:t xml:space="preserve">3x10 </w:t>
            </w:r>
            <w:r w:rsidRPr="00E01939">
              <w:rPr>
                <w:rStyle w:val="211pt"/>
                <w:rFonts w:eastAsiaTheme="minorHAnsi"/>
                <w:b w:val="0"/>
                <w:sz w:val="24"/>
                <w:szCs w:val="24"/>
              </w:rPr>
              <w:t>м</w:t>
            </w:r>
          </w:p>
        </w:tc>
        <w:tc>
          <w:tcPr>
            <w:tcW w:w="1310" w:type="dxa"/>
            <w:vMerge w:val="restart"/>
            <w:tcBorders>
              <w:top w:val="single" w:sz="4" w:space="0" w:color="auto"/>
              <w:left w:val="single" w:sz="4" w:space="0" w:color="auto"/>
            </w:tcBorders>
            <w:shd w:val="clear" w:color="auto" w:fill="FFFFFF"/>
            <w:vAlign w:val="center"/>
          </w:tcPr>
          <w:p w:rsidR="00D54E14" w:rsidRPr="00E01939" w:rsidRDefault="00D54E14" w:rsidP="007E40A3">
            <w:pPr>
              <w:framePr w:w="10190" w:wrap="notBeside" w:vAnchor="text" w:hAnchor="text" w:xAlign="center" w:y="1"/>
              <w:spacing w:line="244" w:lineRule="exact"/>
              <w:jc w:val="center"/>
              <w:rPr>
                <w:rFonts w:ascii="Times New Roman" w:hAnsi="Times New Roman" w:cs="Times New Roman"/>
                <w:sz w:val="24"/>
                <w:szCs w:val="24"/>
              </w:rPr>
            </w:pPr>
            <w:r w:rsidRPr="00E01939">
              <w:rPr>
                <w:rStyle w:val="211pt"/>
                <w:rFonts w:eastAsiaTheme="minorHAnsi"/>
                <w:b w:val="0"/>
                <w:sz w:val="24"/>
                <w:szCs w:val="24"/>
              </w:rPr>
              <w:t>с</w:t>
            </w:r>
          </w:p>
        </w:tc>
        <w:tc>
          <w:tcPr>
            <w:tcW w:w="2314" w:type="dxa"/>
            <w:gridSpan w:val="2"/>
            <w:tcBorders>
              <w:top w:val="single" w:sz="4" w:space="0" w:color="auto"/>
              <w:left w:val="single" w:sz="4" w:space="0" w:color="auto"/>
            </w:tcBorders>
            <w:shd w:val="clear" w:color="auto" w:fill="FFFFFF"/>
            <w:vAlign w:val="bottom"/>
          </w:tcPr>
          <w:p w:rsidR="00D54E14" w:rsidRPr="00E01939" w:rsidRDefault="00D54E14" w:rsidP="007E40A3">
            <w:pPr>
              <w:framePr w:w="10190" w:wrap="notBeside" w:vAnchor="text" w:hAnchor="text" w:xAlign="center" w:y="1"/>
              <w:spacing w:line="244" w:lineRule="exact"/>
              <w:jc w:val="center"/>
              <w:rPr>
                <w:rFonts w:ascii="Times New Roman" w:hAnsi="Times New Roman" w:cs="Times New Roman"/>
                <w:sz w:val="24"/>
                <w:szCs w:val="24"/>
              </w:rPr>
            </w:pPr>
            <w:r w:rsidRPr="00E01939">
              <w:rPr>
                <w:rStyle w:val="211pt"/>
                <w:rFonts w:eastAsiaTheme="minorHAnsi"/>
                <w:b w:val="0"/>
                <w:sz w:val="24"/>
                <w:szCs w:val="24"/>
              </w:rPr>
              <w:t>не более</w:t>
            </w:r>
          </w:p>
        </w:tc>
        <w:tc>
          <w:tcPr>
            <w:tcW w:w="2280" w:type="dxa"/>
            <w:gridSpan w:val="2"/>
            <w:tcBorders>
              <w:top w:val="single" w:sz="4" w:space="0" w:color="auto"/>
              <w:left w:val="single" w:sz="4" w:space="0" w:color="auto"/>
              <w:right w:val="single" w:sz="4" w:space="0" w:color="auto"/>
            </w:tcBorders>
            <w:shd w:val="clear" w:color="auto" w:fill="FFFFFF"/>
            <w:vAlign w:val="bottom"/>
          </w:tcPr>
          <w:p w:rsidR="00D54E14" w:rsidRPr="00E01939" w:rsidRDefault="00D54E14" w:rsidP="007E40A3">
            <w:pPr>
              <w:framePr w:w="10190" w:wrap="notBeside" w:vAnchor="text" w:hAnchor="text" w:xAlign="center" w:y="1"/>
              <w:spacing w:line="244" w:lineRule="exact"/>
              <w:jc w:val="center"/>
              <w:rPr>
                <w:rFonts w:ascii="Times New Roman" w:hAnsi="Times New Roman" w:cs="Times New Roman"/>
                <w:sz w:val="24"/>
                <w:szCs w:val="24"/>
              </w:rPr>
            </w:pPr>
            <w:r w:rsidRPr="00E01939">
              <w:rPr>
                <w:rStyle w:val="211pt"/>
                <w:rFonts w:eastAsiaTheme="minorHAnsi"/>
                <w:b w:val="0"/>
                <w:sz w:val="24"/>
                <w:szCs w:val="24"/>
              </w:rPr>
              <w:t>не более</w:t>
            </w:r>
          </w:p>
        </w:tc>
      </w:tr>
      <w:tr w:rsidR="00D54E14" w:rsidRPr="00E01939" w:rsidTr="007E40A3">
        <w:trPr>
          <w:trHeight w:hRule="exact" w:val="293"/>
          <w:jc w:val="center"/>
        </w:trPr>
        <w:tc>
          <w:tcPr>
            <w:tcW w:w="691" w:type="dxa"/>
            <w:vMerge/>
            <w:tcBorders>
              <w:left w:val="single" w:sz="4" w:space="0" w:color="auto"/>
            </w:tcBorders>
            <w:shd w:val="clear" w:color="auto" w:fill="FFFFFF"/>
            <w:vAlign w:val="center"/>
          </w:tcPr>
          <w:p w:rsidR="00D54E14" w:rsidRPr="00E01939" w:rsidRDefault="00D54E14" w:rsidP="007E40A3">
            <w:pPr>
              <w:framePr w:w="10190" w:wrap="notBeside" w:vAnchor="text" w:hAnchor="text" w:xAlign="center" w:y="1"/>
              <w:rPr>
                <w:rFonts w:ascii="Times New Roman" w:hAnsi="Times New Roman" w:cs="Times New Roman"/>
                <w:sz w:val="24"/>
                <w:szCs w:val="24"/>
              </w:rPr>
            </w:pPr>
          </w:p>
        </w:tc>
        <w:tc>
          <w:tcPr>
            <w:tcW w:w="3595" w:type="dxa"/>
            <w:vMerge/>
            <w:tcBorders>
              <w:left w:val="single" w:sz="4" w:space="0" w:color="auto"/>
            </w:tcBorders>
            <w:shd w:val="clear" w:color="auto" w:fill="FFFFFF"/>
            <w:vAlign w:val="center"/>
          </w:tcPr>
          <w:p w:rsidR="00D54E14" w:rsidRPr="00E01939" w:rsidRDefault="00D54E14" w:rsidP="007E40A3">
            <w:pPr>
              <w:framePr w:w="10190" w:wrap="notBeside" w:vAnchor="text" w:hAnchor="text" w:xAlign="center" w:y="1"/>
              <w:rPr>
                <w:rFonts w:ascii="Times New Roman" w:hAnsi="Times New Roman" w:cs="Times New Roman"/>
                <w:sz w:val="24"/>
                <w:szCs w:val="24"/>
              </w:rPr>
            </w:pPr>
          </w:p>
        </w:tc>
        <w:tc>
          <w:tcPr>
            <w:tcW w:w="1310" w:type="dxa"/>
            <w:vMerge/>
            <w:tcBorders>
              <w:left w:val="single" w:sz="4" w:space="0" w:color="auto"/>
            </w:tcBorders>
            <w:shd w:val="clear" w:color="auto" w:fill="FFFFFF"/>
            <w:vAlign w:val="center"/>
          </w:tcPr>
          <w:p w:rsidR="00D54E14" w:rsidRPr="00E01939" w:rsidRDefault="00D54E14" w:rsidP="007E40A3">
            <w:pPr>
              <w:framePr w:w="10190" w:wrap="notBeside" w:vAnchor="text" w:hAnchor="text" w:xAlign="center" w:y="1"/>
              <w:rPr>
                <w:rFonts w:ascii="Times New Roman" w:hAnsi="Times New Roman" w:cs="Times New Roman"/>
                <w:sz w:val="24"/>
                <w:szCs w:val="24"/>
              </w:rPr>
            </w:pPr>
          </w:p>
        </w:tc>
        <w:tc>
          <w:tcPr>
            <w:tcW w:w="1210" w:type="dxa"/>
            <w:tcBorders>
              <w:top w:val="single" w:sz="4" w:space="0" w:color="auto"/>
              <w:left w:val="single" w:sz="4" w:space="0" w:color="auto"/>
            </w:tcBorders>
            <w:shd w:val="clear" w:color="auto" w:fill="FFFFFF"/>
            <w:vAlign w:val="bottom"/>
          </w:tcPr>
          <w:p w:rsidR="00D54E14" w:rsidRPr="00E01939" w:rsidRDefault="00D54E14" w:rsidP="007E40A3">
            <w:pPr>
              <w:framePr w:w="10190" w:wrap="notBeside" w:vAnchor="text" w:hAnchor="text" w:xAlign="center" w:y="1"/>
              <w:spacing w:line="244" w:lineRule="exact"/>
              <w:jc w:val="center"/>
              <w:rPr>
                <w:rFonts w:ascii="Times New Roman" w:hAnsi="Times New Roman" w:cs="Times New Roman"/>
                <w:sz w:val="24"/>
                <w:szCs w:val="24"/>
              </w:rPr>
            </w:pPr>
            <w:r w:rsidRPr="00E01939">
              <w:rPr>
                <w:rStyle w:val="211pt"/>
                <w:rFonts w:eastAsiaTheme="minorHAnsi"/>
                <w:b w:val="0"/>
                <w:sz w:val="24"/>
                <w:szCs w:val="24"/>
              </w:rPr>
              <w:t>10,3</w:t>
            </w:r>
          </w:p>
        </w:tc>
        <w:tc>
          <w:tcPr>
            <w:tcW w:w="1104" w:type="dxa"/>
            <w:tcBorders>
              <w:top w:val="single" w:sz="4" w:space="0" w:color="auto"/>
              <w:left w:val="single" w:sz="4" w:space="0" w:color="auto"/>
            </w:tcBorders>
            <w:shd w:val="clear" w:color="auto" w:fill="FFFFFF"/>
            <w:vAlign w:val="bottom"/>
          </w:tcPr>
          <w:p w:rsidR="00D54E14" w:rsidRPr="00E01939" w:rsidRDefault="00D54E14" w:rsidP="007E40A3">
            <w:pPr>
              <w:framePr w:w="10190" w:wrap="notBeside" w:vAnchor="text" w:hAnchor="text" w:xAlign="center" w:y="1"/>
              <w:spacing w:line="244" w:lineRule="exact"/>
              <w:jc w:val="center"/>
              <w:rPr>
                <w:rFonts w:ascii="Times New Roman" w:hAnsi="Times New Roman" w:cs="Times New Roman"/>
                <w:sz w:val="24"/>
                <w:szCs w:val="24"/>
              </w:rPr>
            </w:pPr>
            <w:r w:rsidRPr="00E01939">
              <w:rPr>
                <w:rStyle w:val="211pt"/>
                <w:rFonts w:eastAsiaTheme="minorHAnsi"/>
                <w:b w:val="0"/>
                <w:sz w:val="24"/>
                <w:szCs w:val="24"/>
              </w:rPr>
              <w:t>10,6</w:t>
            </w:r>
          </w:p>
        </w:tc>
        <w:tc>
          <w:tcPr>
            <w:tcW w:w="1171" w:type="dxa"/>
            <w:tcBorders>
              <w:top w:val="single" w:sz="4" w:space="0" w:color="auto"/>
              <w:left w:val="single" w:sz="4" w:space="0" w:color="auto"/>
            </w:tcBorders>
            <w:shd w:val="clear" w:color="auto" w:fill="FFFFFF"/>
            <w:vAlign w:val="bottom"/>
          </w:tcPr>
          <w:p w:rsidR="00D54E14" w:rsidRPr="00E01939" w:rsidRDefault="00D54E14" w:rsidP="007E40A3">
            <w:pPr>
              <w:framePr w:w="10190" w:wrap="notBeside" w:vAnchor="text" w:hAnchor="text" w:xAlign="center" w:y="1"/>
              <w:spacing w:line="244" w:lineRule="exact"/>
              <w:jc w:val="center"/>
              <w:rPr>
                <w:rFonts w:ascii="Times New Roman" w:hAnsi="Times New Roman" w:cs="Times New Roman"/>
                <w:sz w:val="24"/>
                <w:szCs w:val="24"/>
              </w:rPr>
            </w:pPr>
            <w:r w:rsidRPr="00E01939">
              <w:rPr>
                <w:rStyle w:val="211pt"/>
                <w:rFonts w:eastAsiaTheme="minorHAnsi"/>
                <w:b w:val="0"/>
                <w:sz w:val="24"/>
                <w:szCs w:val="24"/>
              </w:rPr>
              <w:t>9,6</w:t>
            </w:r>
          </w:p>
        </w:tc>
        <w:tc>
          <w:tcPr>
            <w:tcW w:w="1109" w:type="dxa"/>
            <w:tcBorders>
              <w:top w:val="single" w:sz="4" w:space="0" w:color="auto"/>
              <w:left w:val="single" w:sz="4" w:space="0" w:color="auto"/>
              <w:right w:val="single" w:sz="4" w:space="0" w:color="auto"/>
            </w:tcBorders>
            <w:shd w:val="clear" w:color="auto" w:fill="FFFFFF"/>
            <w:vAlign w:val="bottom"/>
          </w:tcPr>
          <w:p w:rsidR="00D54E14" w:rsidRPr="00E01939" w:rsidRDefault="00D54E14" w:rsidP="007E40A3">
            <w:pPr>
              <w:framePr w:w="10190" w:wrap="notBeside" w:vAnchor="text" w:hAnchor="text" w:xAlign="center" w:y="1"/>
              <w:spacing w:line="244" w:lineRule="exact"/>
              <w:jc w:val="center"/>
              <w:rPr>
                <w:rFonts w:ascii="Times New Roman" w:hAnsi="Times New Roman" w:cs="Times New Roman"/>
                <w:sz w:val="24"/>
                <w:szCs w:val="24"/>
              </w:rPr>
            </w:pPr>
            <w:r w:rsidRPr="00E01939">
              <w:rPr>
                <w:rStyle w:val="211pt"/>
                <w:rFonts w:eastAsiaTheme="minorHAnsi"/>
                <w:b w:val="0"/>
                <w:sz w:val="24"/>
                <w:szCs w:val="24"/>
              </w:rPr>
              <w:t>9,9</w:t>
            </w:r>
          </w:p>
        </w:tc>
      </w:tr>
      <w:tr w:rsidR="00D54E14" w:rsidRPr="00E01939" w:rsidTr="007E40A3">
        <w:trPr>
          <w:trHeight w:hRule="exact" w:val="283"/>
          <w:jc w:val="center"/>
        </w:trPr>
        <w:tc>
          <w:tcPr>
            <w:tcW w:w="691" w:type="dxa"/>
            <w:vMerge w:val="restart"/>
            <w:tcBorders>
              <w:top w:val="single" w:sz="4" w:space="0" w:color="auto"/>
              <w:left w:val="single" w:sz="4" w:space="0" w:color="auto"/>
            </w:tcBorders>
            <w:shd w:val="clear" w:color="auto" w:fill="FFFFFF"/>
            <w:vAlign w:val="center"/>
          </w:tcPr>
          <w:p w:rsidR="00D54E14" w:rsidRPr="00E01939" w:rsidRDefault="00D54E14" w:rsidP="007E40A3">
            <w:pPr>
              <w:framePr w:w="10190" w:wrap="notBeside" w:vAnchor="text" w:hAnchor="text" w:xAlign="center" w:y="1"/>
              <w:spacing w:line="244" w:lineRule="exact"/>
              <w:ind w:left="200"/>
              <w:rPr>
                <w:rFonts w:ascii="Times New Roman" w:hAnsi="Times New Roman" w:cs="Times New Roman"/>
                <w:sz w:val="24"/>
                <w:szCs w:val="24"/>
              </w:rPr>
            </w:pPr>
            <w:r w:rsidRPr="00E01939">
              <w:rPr>
                <w:rStyle w:val="211pt"/>
                <w:rFonts w:eastAsiaTheme="minorHAnsi"/>
                <w:b w:val="0"/>
                <w:sz w:val="24"/>
                <w:szCs w:val="24"/>
              </w:rPr>
              <w:t>1.2.</w:t>
            </w:r>
          </w:p>
        </w:tc>
        <w:tc>
          <w:tcPr>
            <w:tcW w:w="3595" w:type="dxa"/>
            <w:vMerge w:val="restart"/>
            <w:tcBorders>
              <w:top w:val="single" w:sz="4" w:space="0" w:color="auto"/>
              <w:left w:val="single" w:sz="4" w:space="0" w:color="auto"/>
            </w:tcBorders>
            <w:shd w:val="clear" w:color="auto" w:fill="FFFFFF"/>
            <w:vAlign w:val="bottom"/>
          </w:tcPr>
          <w:p w:rsidR="00D54E14" w:rsidRPr="00E01939" w:rsidRDefault="00D54E14" w:rsidP="007E40A3">
            <w:pPr>
              <w:framePr w:w="10190" w:wrap="notBeside" w:vAnchor="text" w:hAnchor="text" w:xAlign="center" w:y="1"/>
              <w:spacing w:line="283" w:lineRule="exact"/>
              <w:jc w:val="center"/>
              <w:rPr>
                <w:rFonts w:ascii="Times New Roman" w:hAnsi="Times New Roman" w:cs="Times New Roman"/>
                <w:sz w:val="24"/>
                <w:szCs w:val="24"/>
              </w:rPr>
            </w:pPr>
            <w:r w:rsidRPr="00E01939">
              <w:rPr>
                <w:rStyle w:val="211pt"/>
                <w:rFonts w:eastAsiaTheme="minorHAnsi"/>
                <w:b w:val="0"/>
                <w:sz w:val="24"/>
                <w:szCs w:val="24"/>
              </w:rPr>
              <w:t>Прыжок в длину с места толчком двумя ногами</w:t>
            </w:r>
          </w:p>
        </w:tc>
        <w:tc>
          <w:tcPr>
            <w:tcW w:w="1310" w:type="dxa"/>
            <w:vMerge w:val="restart"/>
            <w:tcBorders>
              <w:top w:val="single" w:sz="4" w:space="0" w:color="auto"/>
              <w:left w:val="single" w:sz="4" w:space="0" w:color="auto"/>
            </w:tcBorders>
            <w:shd w:val="clear" w:color="auto" w:fill="FFFFFF"/>
            <w:vAlign w:val="center"/>
          </w:tcPr>
          <w:p w:rsidR="00D54E14" w:rsidRPr="00E01939" w:rsidRDefault="00D54E14" w:rsidP="007E40A3">
            <w:pPr>
              <w:framePr w:w="10190" w:wrap="notBeside" w:vAnchor="text" w:hAnchor="text" w:xAlign="center" w:y="1"/>
              <w:spacing w:line="244" w:lineRule="exact"/>
              <w:jc w:val="center"/>
              <w:rPr>
                <w:rFonts w:ascii="Times New Roman" w:hAnsi="Times New Roman" w:cs="Times New Roman"/>
                <w:sz w:val="24"/>
                <w:szCs w:val="24"/>
              </w:rPr>
            </w:pPr>
            <w:r w:rsidRPr="00E01939">
              <w:rPr>
                <w:rStyle w:val="211pt"/>
                <w:rFonts w:eastAsiaTheme="minorHAnsi"/>
                <w:b w:val="0"/>
                <w:sz w:val="24"/>
                <w:szCs w:val="24"/>
              </w:rPr>
              <w:t>см</w:t>
            </w:r>
          </w:p>
        </w:tc>
        <w:tc>
          <w:tcPr>
            <w:tcW w:w="2314" w:type="dxa"/>
            <w:gridSpan w:val="2"/>
            <w:tcBorders>
              <w:top w:val="single" w:sz="4" w:space="0" w:color="auto"/>
              <w:left w:val="single" w:sz="4" w:space="0" w:color="auto"/>
            </w:tcBorders>
            <w:shd w:val="clear" w:color="auto" w:fill="FFFFFF"/>
            <w:vAlign w:val="bottom"/>
          </w:tcPr>
          <w:p w:rsidR="00D54E14" w:rsidRPr="00E01939" w:rsidRDefault="00D54E14" w:rsidP="007E40A3">
            <w:pPr>
              <w:framePr w:w="10190" w:wrap="notBeside" w:vAnchor="text" w:hAnchor="text" w:xAlign="center" w:y="1"/>
              <w:spacing w:line="244" w:lineRule="exact"/>
              <w:jc w:val="center"/>
              <w:rPr>
                <w:rFonts w:ascii="Times New Roman" w:hAnsi="Times New Roman" w:cs="Times New Roman"/>
                <w:sz w:val="24"/>
                <w:szCs w:val="24"/>
              </w:rPr>
            </w:pPr>
            <w:r w:rsidRPr="00E01939">
              <w:rPr>
                <w:rStyle w:val="211pt"/>
                <w:rFonts w:eastAsiaTheme="minorHAnsi"/>
                <w:b w:val="0"/>
                <w:sz w:val="24"/>
                <w:szCs w:val="24"/>
              </w:rPr>
              <w:t>не менее</w:t>
            </w:r>
          </w:p>
        </w:tc>
        <w:tc>
          <w:tcPr>
            <w:tcW w:w="2280" w:type="dxa"/>
            <w:gridSpan w:val="2"/>
            <w:tcBorders>
              <w:top w:val="single" w:sz="4" w:space="0" w:color="auto"/>
              <w:left w:val="single" w:sz="4" w:space="0" w:color="auto"/>
              <w:right w:val="single" w:sz="4" w:space="0" w:color="auto"/>
            </w:tcBorders>
            <w:shd w:val="clear" w:color="auto" w:fill="FFFFFF"/>
            <w:vAlign w:val="bottom"/>
          </w:tcPr>
          <w:p w:rsidR="00D54E14" w:rsidRPr="00E01939" w:rsidRDefault="00D54E14" w:rsidP="007E40A3">
            <w:pPr>
              <w:framePr w:w="10190" w:wrap="notBeside" w:vAnchor="text" w:hAnchor="text" w:xAlign="center" w:y="1"/>
              <w:spacing w:line="244" w:lineRule="exact"/>
              <w:jc w:val="center"/>
              <w:rPr>
                <w:rFonts w:ascii="Times New Roman" w:hAnsi="Times New Roman" w:cs="Times New Roman"/>
                <w:sz w:val="24"/>
                <w:szCs w:val="24"/>
              </w:rPr>
            </w:pPr>
            <w:r w:rsidRPr="00E01939">
              <w:rPr>
                <w:rStyle w:val="211pt"/>
                <w:rFonts w:eastAsiaTheme="minorHAnsi"/>
                <w:b w:val="0"/>
                <w:sz w:val="24"/>
                <w:szCs w:val="24"/>
              </w:rPr>
              <w:t>не менее</w:t>
            </w:r>
          </w:p>
        </w:tc>
      </w:tr>
      <w:tr w:rsidR="00D54E14" w:rsidRPr="00E01939" w:rsidTr="007E40A3">
        <w:trPr>
          <w:trHeight w:hRule="exact" w:val="298"/>
          <w:jc w:val="center"/>
        </w:trPr>
        <w:tc>
          <w:tcPr>
            <w:tcW w:w="691" w:type="dxa"/>
            <w:vMerge/>
            <w:tcBorders>
              <w:left w:val="single" w:sz="4" w:space="0" w:color="auto"/>
            </w:tcBorders>
            <w:shd w:val="clear" w:color="auto" w:fill="FFFFFF"/>
            <w:vAlign w:val="center"/>
          </w:tcPr>
          <w:p w:rsidR="00D54E14" w:rsidRPr="00E01939" w:rsidRDefault="00D54E14" w:rsidP="007E40A3">
            <w:pPr>
              <w:framePr w:w="10190" w:wrap="notBeside" w:vAnchor="text" w:hAnchor="text" w:xAlign="center" w:y="1"/>
              <w:rPr>
                <w:rFonts w:ascii="Times New Roman" w:hAnsi="Times New Roman" w:cs="Times New Roman"/>
                <w:sz w:val="24"/>
                <w:szCs w:val="24"/>
              </w:rPr>
            </w:pPr>
          </w:p>
        </w:tc>
        <w:tc>
          <w:tcPr>
            <w:tcW w:w="3595" w:type="dxa"/>
            <w:vMerge/>
            <w:tcBorders>
              <w:left w:val="single" w:sz="4" w:space="0" w:color="auto"/>
            </w:tcBorders>
            <w:shd w:val="clear" w:color="auto" w:fill="FFFFFF"/>
            <w:vAlign w:val="bottom"/>
          </w:tcPr>
          <w:p w:rsidR="00D54E14" w:rsidRPr="00E01939" w:rsidRDefault="00D54E14" w:rsidP="007E40A3">
            <w:pPr>
              <w:framePr w:w="10190" w:wrap="notBeside" w:vAnchor="text" w:hAnchor="text" w:xAlign="center" w:y="1"/>
              <w:rPr>
                <w:rFonts w:ascii="Times New Roman" w:hAnsi="Times New Roman" w:cs="Times New Roman"/>
                <w:sz w:val="24"/>
                <w:szCs w:val="24"/>
              </w:rPr>
            </w:pPr>
          </w:p>
        </w:tc>
        <w:tc>
          <w:tcPr>
            <w:tcW w:w="1310" w:type="dxa"/>
            <w:vMerge/>
            <w:tcBorders>
              <w:left w:val="single" w:sz="4" w:space="0" w:color="auto"/>
            </w:tcBorders>
            <w:shd w:val="clear" w:color="auto" w:fill="FFFFFF"/>
            <w:vAlign w:val="center"/>
          </w:tcPr>
          <w:p w:rsidR="00D54E14" w:rsidRPr="00E01939" w:rsidRDefault="00D54E14" w:rsidP="007E40A3">
            <w:pPr>
              <w:framePr w:w="10190" w:wrap="notBeside" w:vAnchor="text" w:hAnchor="text" w:xAlign="center" w:y="1"/>
              <w:rPr>
                <w:rFonts w:ascii="Times New Roman" w:hAnsi="Times New Roman" w:cs="Times New Roman"/>
                <w:sz w:val="24"/>
                <w:szCs w:val="24"/>
              </w:rPr>
            </w:pPr>
          </w:p>
        </w:tc>
        <w:tc>
          <w:tcPr>
            <w:tcW w:w="1210" w:type="dxa"/>
            <w:tcBorders>
              <w:top w:val="single" w:sz="4" w:space="0" w:color="auto"/>
              <w:left w:val="single" w:sz="4" w:space="0" w:color="auto"/>
            </w:tcBorders>
            <w:shd w:val="clear" w:color="auto" w:fill="FFFFFF"/>
            <w:vAlign w:val="bottom"/>
          </w:tcPr>
          <w:p w:rsidR="00D54E14" w:rsidRPr="00E01939" w:rsidRDefault="00D54E14" w:rsidP="007E40A3">
            <w:pPr>
              <w:framePr w:w="10190" w:wrap="notBeside" w:vAnchor="text" w:hAnchor="text" w:xAlign="center" w:y="1"/>
              <w:spacing w:line="244" w:lineRule="exact"/>
              <w:jc w:val="center"/>
              <w:rPr>
                <w:rFonts w:ascii="Times New Roman" w:hAnsi="Times New Roman" w:cs="Times New Roman"/>
                <w:sz w:val="24"/>
                <w:szCs w:val="24"/>
              </w:rPr>
            </w:pPr>
            <w:r w:rsidRPr="00E01939">
              <w:rPr>
                <w:rStyle w:val="211pt"/>
                <w:rFonts w:eastAsiaTheme="minorHAnsi"/>
                <w:b w:val="0"/>
                <w:sz w:val="24"/>
                <w:szCs w:val="24"/>
              </w:rPr>
              <w:t>110</w:t>
            </w:r>
          </w:p>
        </w:tc>
        <w:tc>
          <w:tcPr>
            <w:tcW w:w="1104" w:type="dxa"/>
            <w:tcBorders>
              <w:top w:val="single" w:sz="4" w:space="0" w:color="auto"/>
              <w:left w:val="single" w:sz="4" w:space="0" w:color="auto"/>
            </w:tcBorders>
            <w:shd w:val="clear" w:color="auto" w:fill="FFFFFF"/>
            <w:vAlign w:val="center"/>
          </w:tcPr>
          <w:p w:rsidR="00D54E14" w:rsidRPr="00E01939" w:rsidRDefault="00D54E14" w:rsidP="007E40A3">
            <w:pPr>
              <w:framePr w:w="10190" w:wrap="notBeside" w:vAnchor="text" w:hAnchor="text" w:xAlign="center" w:y="1"/>
              <w:spacing w:line="244" w:lineRule="exact"/>
              <w:jc w:val="center"/>
              <w:rPr>
                <w:rFonts w:ascii="Times New Roman" w:hAnsi="Times New Roman" w:cs="Times New Roman"/>
                <w:sz w:val="24"/>
                <w:szCs w:val="24"/>
              </w:rPr>
            </w:pPr>
            <w:r w:rsidRPr="00E01939">
              <w:rPr>
                <w:rStyle w:val="211pt"/>
                <w:rFonts w:eastAsiaTheme="minorHAnsi"/>
                <w:b w:val="0"/>
                <w:sz w:val="24"/>
                <w:szCs w:val="24"/>
              </w:rPr>
              <w:t>105</w:t>
            </w:r>
          </w:p>
        </w:tc>
        <w:tc>
          <w:tcPr>
            <w:tcW w:w="1171" w:type="dxa"/>
            <w:tcBorders>
              <w:top w:val="single" w:sz="4" w:space="0" w:color="auto"/>
              <w:left w:val="single" w:sz="4" w:space="0" w:color="auto"/>
            </w:tcBorders>
            <w:shd w:val="clear" w:color="auto" w:fill="FFFFFF"/>
            <w:vAlign w:val="center"/>
          </w:tcPr>
          <w:p w:rsidR="00D54E14" w:rsidRPr="00E01939" w:rsidRDefault="00D54E14" w:rsidP="007E40A3">
            <w:pPr>
              <w:framePr w:w="10190" w:wrap="notBeside" w:vAnchor="text" w:hAnchor="text" w:xAlign="center" w:y="1"/>
              <w:spacing w:line="244" w:lineRule="exact"/>
              <w:jc w:val="center"/>
              <w:rPr>
                <w:rFonts w:ascii="Times New Roman" w:hAnsi="Times New Roman" w:cs="Times New Roman"/>
                <w:sz w:val="24"/>
                <w:szCs w:val="24"/>
              </w:rPr>
            </w:pPr>
            <w:r w:rsidRPr="00E01939">
              <w:rPr>
                <w:rStyle w:val="211pt"/>
                <w:rFonts w:eastAsiaTheme="minorHAnsi"/>
                <w:b w:val="0"/>
                <w:sz w:val="24"/>
                <w:szCs w:val="24"/>
              </w:rPr>
              <w:t>130</w:t>
            </w:r>
          </w:p>
        </w:tc>
        <w:tc>
          <w:tcPr>
            <w:tcW w:w="1109" w:type="dxa"/>
            <w:tcBorders>
              <w:top w:val="single" w:sz="4" w:space="0" w:color="auto"/>
              <w:left w:val="single" w:sz="4" w:space="0" w:color="auto"/>
              <w:right w:val="single" w:sz="4" w:space="0" w:color="auto"/>
            </w:tcBorders>
            <w:shd w:val="clear" w:color="auto" w:fill="FFFFFF"/>
            <w:vAlign w:val="bottom"/>
          </w:tcPr>
          <w:p w:rsidR="00D54E14" w:rsidRPr="00E01939" w:rsidRDefault="00D54E14" w:rsidP="007E40A3">
            <w:pPr>
              <w:framePr w:w="10190" w:wrap="notBeside" w:vAnchor="text" w:hAnchor="text" w:xAlign="center" w:y="1"/>
              <w:spacing w:line="244" w:lineRule="exact"/>
              <w:jc w:val="center"/>
              <w:rPr>
                <w:rFonts w:ascii="Times New Roman" w:hAnsi="Times New Roman" w:cs="Times New Roman"/>
                <w:sz w:val="24"/>
                <w:szCs w:val="24"/>
              </w:rPr>
            </w:pPr>
            <w:r w:rsidRPr="00E01939">
              <w:rPr>
                <w:rStyle w:val="211pt"/>
                <w:rFonts w:eastAsiaTheme="minorHAnsi"/>
                <w:b w:val="0"/>
                <w:sz w:val="24"/>
                <w:szCs w:val="24"/>
              </w:rPr>
              <w:t>120</w:t>
            </w:r>
          </w:p>
        </w:tc>
      </w:tr>
      <w:tr w:rsidR="00D54E14" w:rsidRPr="00E01939" w:rsidTr="007E40A3">
        <w:trPr>
          <w:trHeight w:hRule="exact" w:val="293"/>
          <w:jc w:val="center"/>
        </w:trPr>
        <w:tc>
          <w:tcPr>
            <w:tcW w:w="10190" w:type="dxa"/>
            <w:gridSpan w:val="7"/>
            <w:tcBorders>
              <w:top w:val="single" w:sz="4" w:space="0" w:color="auto"/>
              <w:left w:val="single" w:sz="4" w:space="0" w:color="auto"/>
              <w:right w:val="single" w:sz="4" w:space="0" w:color="auto"/>
            </w:tcBorders>
            <w:shd w:val="clear" w:color="auto" w:fill="FFFFFF"/>
            <w:vAlign w:val="bottom"/>
          </w:tcPr>
          <w:p w:rsidR="00D54E14" w:rsidRPr="00E01939" w:rsidRDefault="00D54E14" w:rsidP="007E40A3">
            <w:pPr>
              <w:framePr w:w="10190" w:wrap="notBeside" w:vAnchor="text" w:hAnchor="text" w:xAlign="center" w:y="1"/>
              <w:spacing w:line="244" w:lineRule="exact"/>
              <w:jc w:val="center"/>
              <w:rPr>
                <w:rFonts w:ascii="Times New Roman" w:hAnsi="Times New Roman" w:cs="Times New Roman"/>
                <w:sz w:val="24"/>
                <w:szCs w:val="24"/>
              </w:rPr>
            </w:pPr>
            <w:r w:rsidRPr="00E01939">
              <w:rPr>
                <w:rStyle w:val="211pt"/>
                <w:rFonts w:eastAsiaTheme="minorHAnsi"/>
                <w:b w:val="0"/>
                <w:sz w:val="24"/>
                <w:szCs w:val="24"/>
              </w:rPr>
              <w:t>2. Нормативы специальной физической подготовки</w:t>
            </w:r>
          </w:p>
        </w:tc>
      </w:tr>
      <w:tr w:rsidR="00D54E14" w:rsidRPr="00E01939" w:rsidTr="007E40A3">
        <w:trPr>
          <w:trHeight w:hRule="exact" w:val="278"/>
          <w:jc w:val="center"/>
        </w:trPr>
        <w:tc>
          <w:tcPr>
            <w:tcW w:w="691" w:type="dxa"/>
            <w:vMerge w:val="restart"/>
            <w:tcBorders>
              <w:top w:val="single" w:sz="4" w:space="0" w:color="auto"/>
              <w:left w:val="single" w:sz="4" w:space="0" w:color="auto"/>
            </w:tcBorders>
            <w:shd w:val="clear" w:color="auto" w:fill="FFFFFF"/>
            <w:vAlign w:val="center"/>
          </w:tcPr>
          <w:p w:rsidR="00D54E14" w:rsidRPr="00E01939" w:rsidRDefault="00D54E14" w:rsidP="007E40A3">
            <w:pPr>
              <w:framePr w:w="10190" w:wrap="notBeside" w:vAnchor="text" w:hAnchor="text" w:xAlign="center" w:y="1"/>
              <w:spacing w:line="244" w:lineRule="exact"/>
              <w:ind w:left="180"/>
              <w:rPr>
                <w:rFonts w:ascii="Times New Roman" w:hAnsi="Times New Roman" w:cs="Times New Roman"/>
                <w:sz w:val="24"/>
                <w:szCs w:val="24"/>
              </w:rPr>
            </w:pPr>
            <w:r w:rsidRPr="00E01939">
              <w:rPr>
                <w:rStyle w:val="211pt"/>
                <w:rFonts w:eastAsiaTheme="minorHAnsi"/>
                <w:b w:val="0"/>
                <w:sz w:val="24"/>
                <w:szCs w:val="24"/>
              </w:rPr>
              <w:t>2.1.</w:t>
            </w:r>
          </w:p>
        </w:tc>
        <w:tc>
          <w:tcPr>
            <w:tcW w:w="3595" w:type="dxa"/>
            <w:vMerge w:val="restart"/>
            <w:tcBorders>
              <w:top w:val="single" w:sz="4" w:space="0" w:color="auto"/>
              <w:left w:val="single" w:sz="4" w:space="0" w:color="auto"/>
            </w:tcBorders>
            <w:shd w:val="clear" w:color="auto" w:fill="FFFFFF"/>
            <w:vAlign w:val="bottom"/>
          </w:tcPr>
          <w:p w:rsidR="00D54E14" w:rsidRPr="00E01939" w:rsidRDefault="00D54E14" w:rsidP="007E40A3">
            <w:pPr>
              <w:framePr w:w="10190" w:wrap="notBeside" w:vAnchor="text" w:hAnchor="text" w:xAlign="center" w:y="1"/>
              <w:spacing w:line="283" w:lineRule="exact"/>
              <w:jc w:val="center"/>
              <w:rPr>
                <w:rFonts w:ascii="Times New Roman" w:hAnsi="Times New Roman" w:cs="Times New Roman"/>
                <w:sz w:val="24"/>
                <w:szCs w:val="24"/>
              </w:rPr>
            </w:pPr>
            <w:r w:rsidRPr="00E01939">
              <w:rPr>
                <w:rStyle w:val="211pt"/>
                <w:rFonts w:eastAsiaTheme="minorHAnsi"/>
                <w:b w:val="0"/>
                <w:sz w:val="24"/>
                <w:szCs w:val="24"/>
              </w:rPr>
              <w:t>Прыжок вверх с места со взмахом руками</w:t>
            </w:r>
          </w:p>
        </w:tc>
        <w:tc>
          <w:tcPr>
            <w:tcW w:w="1310" w:type="dxa"/>
            <w:vMerge w:val="restart"/>
            <w:tcBorders>
              <w:top w:val="single" w:sz="4" w:space="0" w:color="auto"/>
              <w:left w:val="single" w:sz="4" w:space="0" w:color="auto"/>
            </w:tcBorders>
            <w:shd w:val="clear" w:color="auto" w:fill="FFFFFF"/>
            <w:vAlign w:val="center"/>
          </w:tcPr>
          <w:p w:rsidR="00D54E14" w:rsidRPr="00E01939" w:rsidRDefault="00D54E14" w:rsidP="007E40A3">
            <w:pPr>
              <w:framePr w:w="10190" w:wrap="notBeside" w:vAnchor="text" w:hAnchor="text" w:xAlign="center" w:y="1"/>
              <w:spacing w:line="244" w:lineRule="exact"/>
              <w:jc w:val="center"/>
              <w:rPr>
                <w:rFonts w:ascii="Times New Roman" w:hAnsi="Times New Roman" w:cs="Times New Roman"/>
                <w:sz w:val="24"/>
                <w:szCs w:val="24"/>
              </w:rPr>
            </w:pPr>
            <w:r w:rsidRPr="00E01939">
              <w:rPr>
                <w:rStyle w:val="211pt"/>
                <w:rFonts w:eastAsiaTheme="minorHAnsi"/>
                <w:b w:val="0"/>
                <w:sz w:val="24"/>
                <w:szCs w:val="24"/>
              </w:rPr>
              <w:t>см</w:t>
            </w:r>
          </w:p>
        </w:tc>
        <w:tc>
          <w:tcPr>
            <w:tcW w:w="2314" w:type="dxa"/>
            <w:gridSpan w:val="2"/>
            <w:tcBorders>
              <w:top w:val="single" w:sz="4" w:space="0" w:color="auto"/>
              <w:left w:val="single" w:sz="4" w:space="0" w:color="auto"/>
            </w:tcBorders>
            <w:shd w:val="clear" w:color="auto" w:fill="FFFFFF"/>
            <w:vAlign w:val="bottom"/>
          </w:tcPr>
          <w:p w:rsidR="00D54E14" w:rsidRPr="00E01939" w:rsidRDefault="00D54E14" w:rsidP="007E40A3">
            <w:pPr>
              <w:framePr w:w="10190" w:wrap="notBeside" w:vAnchor="text" w:hAnchor="text" w:xAlign="center" w:y="1"/>
              <w:spacing w:line="244" w:lineRule="exact"/>
              <w:jc w:val="center"/>
              <w:rPr>
                <w:rFonts w:ascii="Times New Roman" w:hAnsi="Times New Roman" w:cs="Times New Roman"/>
                <w:sz w:val="24"/>
                <w:szCs w:val="24"/>
              </w:rPr>
            </w:pPr>
            <w:r w:rsidRPr="00E01939">
              <w:rPr>
                <w:rStyle w:val="211pt"/>
                <w:rFonts w:eastAsiaTheme="minorHAnsi"/>
                <w:b w:val="0"/>
                <w:sz w:val="24"/>
                <w:szCs w:val="24"/>
              </w:rPr>
              <w:t>не менее</w:t>
            </w:r>
          </w:p>
        </w:tc>
        <w:tc>
          <w:tcPr>
            <w:tcW w:w="2280" w:type="dxa"/>
            <w:gridSpan w:val="2"/>
            <w:tcBorders>
              <w:top w:val="single" w:sz="4" w:space="0" w:color="auto"/>
              <w:left w:val="single" w:sz="4" w:space="0" w:color="auto"/>
              <w:right w:val="single" w:sz="4" w:space="0" w:color="auto"/>
            </w:tcBorders>
            <w:shd w:val="clear" w:color="auto" w:fill="FFFFFF"/>
            <w:vAlign w:val="bottom"/>
          </w:tcPr>
          <w:p w:rsidR="00D54E14" w:rsidRPr="00E01939" w:rsidRDefault="00D54E14" w:rsidP="007E40A3">
            <w:pPr>
              <w:framePr w:w="10190" w:wrap="notBeside" w:vAnchor="text" w:hAnchor="text" w:xAlign="center" w:y="1"/>
              <w:spacing w:line="244" w:lineRule="exact"/>
              <w:jc w:val="center"/>
              <w:rPr>
                <w:rFonts w:ascii="Times New Roman" w:hAnsi="Times New Roman" w:cs="Times New Roman"/>
                <w:sz w:val="24"/>
                <w:szCs w:val="24"/>
              </w:rPr>
            </w:pPr>
            <w:r w:rsidRPr="00E01939">
              <w:rPr>
                <w:rStyle w:val="211pt"/>
                <w:rFonts w:eastAsiaTheme="minorHAnsi"/>
                <w:b w:val="0"/>
                <w:sz w:val="24"/>
                <w:szCs w:val="24"/>
              </w:rPr>
              <w:t>не менее</w:t>
            </w:r>
          </w:p>
        </w:tc>
      </w:tr>
      <w:tr w:rsidR="00D54E14" w:rsidRPr="00E01939" w:rsidTr="007E40A3">
        <w:trPr>
          <w:trHeight w:hRule="exact" w:val="302"/>
          <w:jc w:val="center"/>
        </w:trPr>
        <w:tc>
          <w:tcPr>
            <w:tcW w:w="691" w:type="dxa"/>
            <w:vMerge/>
            <w:tcBorders>
              <w:left w:val="single" w:sz="4" w:space="0" w:color="auto"/>
            </w:tcBorders>
            <w:shd w:val="clear" w:color="auto" w:fill="FFFFFF"/>
            <w:vAlign w:val="center"/>
          </w:tcPr>
          <w:p w:rsidR="00D54E14" w:rsidRPr="00E01939" w:rsidRDefault="00D54E14" w:rsidP="007E40A3">
            <w:pPr>
              <w:framePr w:w="10190" w:wrap="notBeside" w:vAnchor="text" w:hAnchor="text" w:xAlign="center" w:y="1"/>
              <w:rPr>
                <w:rFonts w:ascii="Times New Roman" w:hAnsi="Times New Roman" w:cs="Times New Roman"/>
                <w:sz w:val="24"/>
                <w:szCs w:val="24"/>
              </w:rPr>
            </w:pPr>
          </w:p>
        </w:tc>
        <w:tc>
          <w:tcPr>
            <w:tcW w:w="3595" w:type="dxa"/>
            <w:vMerge/>
            <w:tcBorders>
              <w:left w:val="single" w:sz="4" w:space="0" w:color="auto"/>
            </w:tcBorders>
            <w:shd w:val="clear" w:color="auto" w:fill="FFFFFF"/>
            <w:vAlign w:val="bottom"/>
          </w:tcPr>
          <w:p w:rsidR="00D54E14" w:rsidRPr="00E01939" w:rsidRDefault="00D54E14" w:rsidP="007E40A3">
            <w:pPr>
              <w:framePr w:w="10190" w:wrap="notBeside" w:vAnchor="text" w:hAnchor="text" w:xAlign="center" w:y="1"/>
              <w:rPr>
                <w:rFonts w:ascii="Times New Roman" w:hAnsi="Times New Roman" w:cs="Times New Roman"/>
                <w:sz w:val="24"/>
                <w:szCs w:val="24"/>
              </w:rPr>
            </w:pPr>
          </w:p>
        </w:tc>
        <w:tc>
          <w:tcPr>
            <w:tcW w:w="1310" w:type="dxa"/>
            <w:vMerge/>
            <w:tcBorders>
              <w:left w:val="single" w:sz="4" w:space="0" w:color="auto"/>
            </w:tcBorders>
            <w:shd w:val="clear" w:color="auto" w:fill="FFFFFF"/>
            <w:vAlign w:val="center"/>
          </w:tcPr>
          <w:p w:rsidR="00D54E14" w:rsidRPr="00E01939" w:rsidRDefault="00D54E14" w:rsidP="007E40A3">
            <w:pPr>
              <w:framePr w:w="10190" w:wrap="notBeside" w:vAnchor="text" w:hAnchor="text" w:xAlign="center" w:y="1"/>
              <w:rPr>
                <w:rFonts w:ascii="Times New Roman" w:hAnsi="Times New Roman" w:cs="Times New Roman"/>
                <w:sz w:val="24"/>
                <w:szCs w:val="24"/>
              </w:rPr>
            </w:pPr>
          </w:p>
        </w:tc>
        <w:tc>
          <w:tcPr>
            <w:tcW w:w="1210" w:type="dxa"/>
            <w:tcBorders>
              <w:top w:val="single" w:sz="4" w:space="0" w:color="auto"/>
              <w:left w:val="single" w:sz="4" w:space="0" w:color="auto"/>
            </w:tcBorders>
            <w:shd w:val="clear" w:color="auto" w:fill="FFFFFF"/>
            <w:vAlign w:val="bottom"/>
          </w:tcPr>
          <w:p w:rsidR="00D54E14" w:rsidRPr="00E01939" w:rsidRDefault="00D54E14" w:rsidP="007E40A3">
            <w:pPr>
              <w:framePr w:w="10190" w:wrap="notBeside" w:vAnchor="text" w:hAnchor="text" w:xAlign="center" w:y="1"/>
              <w:spacing w:line="244" w:lineRule="exact"/>
              <w:jc w:val="center"/>
              <w:rPr>
                <w:rFonts w:ascii="Times New Roman" w:hAnsi="Times New Roman" w:cs="Times New Roman"/>
                <w:sz w:val="24"/>
                <w:szCs w:val="24"/>
              </w:rPr>
            </w:pPr>
            <w:r w:rsidRPr="00E01939">
              <w:rPr>
                <w:rStyle w:val="211pt"/>
                <w:rFonts w:eastAsiaTheme="minorHAnsi"/>
                <w:b w:val="0"/>
                <w:sz w:val="24"/>
                <w:szCs w:val="24"/>
              </w:rPr>
              <w:t>20</w:t>
            </w:r>
          </w:p>
        </w:tc>
        <w:tc>
          <w:tcPr>
            <w:tcW w:w="1104" w:type="dxa"/>
            <w:tcBorders>
              <w:top w:val="single" w:sz="4" w:space="0" w:color="auto"/>
              <w:left w:val="single" w:sz="4" w:space="0" w:color="auto"/>
            </w:tcBorders>
            <w:shd w:val="clear" w:color="auto" w:fill="FFFFFF"/>
            <w:vAlign w:val="bottom"/>
          </w:tcPr>
          <w:p w:rsidR="00D54E14" w:rsidRPr="00E01939" w:rsidRDefault="00D54E14" w:rsidP="007E40A3">
            <w:pPr>
              <w:framePr w:w="10190" w:wrap="notBeside" w:vAnchor="text" w:hAnchor="text" w:xAlign="center" w:y="1"/>
              <w:spacing w:line="244" w:lineRule="exact"/>
              <w:jc w:val="center"/>
              <w:rPr>
                <w:rFonts w:ascii="Times New Roman" w:hAnsi="Times New Roman" w:cs="Times New Roman"/>
                <w:sz w:val="24"/>
                <w:szCs w:val="24"/>
              </w:rPr>
            </w:pPr>
            <w:r w:rsidRPr="00E01939">
              <w:rPr>
                <w:rStyle w:val="211pt"/>
                <w:rFonts w:eastAsiaTheme="minorHAnsi"/>
                <w:b w:val="0"/>
                <w:sz w:val="24"/>
                <w:szCs w:val="24"/>
              </w:rPr>
              <w:t>16</w:t>
            </w:r>
          </w:p>
        </w:tc>
        <w:tc>
          <w:tcPr>
            <w:tcW w:w="1171" w:type="dxa"/>
            <w:tcBorders>
              <w:top w:val="single" w:sz="4" w:space="0" w:color="auto"/>
              <w:left w:val="single" w:sz="4" w:space="0" w:color="auto"/>
            </w:tcBorders>
            <w:shd w:val="clear" w:color="auto" w:fill="FFFFFF"/>
            <w:vAlign w:val="bottom"/>
          </w:tcPr>
          <w:p w:rsidR="00D54E14" w:rsidRPr="00E01939" w:rsidRDefault="00D54E14" w:rsidP="007E40A3">
            <w:pPr>
              <w:framePr w:w="10190" w:wrap="notBeside" w:vAnchor="text" w:hAnchor="text" w:xAlign="center" w:y="1"/>
              <w:spacing w:line="244" w:lineRule="exact"/>
              <w:jc w:val="center"/>
              <w:rPr>
                <w:rFonts w:ascii="Times New Roman" w:hAnsi="Times New Roman" w:cs="Times New Roman"/>
                <w:sz w:val="24"/>
                <w:szCs w:val="24"/>
              </w:rPr>
            </w:pPr>
            <w:r w:rsidRPr="00E01939">
              <w:rPr>
                <w:rStyle w:val="211pt"/>
                <w:rFonts w:eastAsiaTheme="minorHAnsi"/>
                <w:b w:val="0"/>
                <w:sz w:val="24"/>
                <w:szCs w:val="24"/>
              </w:rPr>
              <w:t>22</w:t>
            </w:r>
          </w:p>
        </w:tc>
        <w:tc>
          <w:tcPr>
            <w:tcW w:w="1109" w:type="dxa"/>
            <w:tcBorders>
              <w:top w:val="single" w:sz="4" w:space="0" w:color="auto"/>
              <w:left w:val="single" w:sz="4" w:space="0" w:color="auto"/>
              <w:right w:val="single" w:sz="4" w:space="0" w:color="auto"/>
            </w:tcBorders>
            <w:shd w:val="clear" w:color="auto" w:fill="FFFFFF"/>
            <w:vAlign w:val="bottom"/>
          </w:tcPr>
          <w:p w:rsidR="00D54E14" w:rsidRPr="00E01939" w:rsidRDefault="00D54E14" w:rsidP="007E40A3">
            <w:pPr>
              <w:framePr w:w="10190" w:wrap="notBeside" w:vAnchor="text" w:hAnchor="text" w:xAlign="center" w:y="1"/>
              <w:spacing w:line="244" w:lineRule="exact"/>
              <w:jc w:val="center"/>
              <w:rPr>
                <w:rFonts w:ascii="Times New Roman" w:hAnsi="Times New Roman" w:cs="Times New Roman"/>
                <w:sz w:val="24"/>
                <w:szCs w:val="24"/>
              </w:rPr>
            </w:pPr>
            <w:r w:rsidRPr="00E01939">
              <w:rPr>
                <w:rStyle w:val="211pt"/>
                <w:rFonts w:eastAsiaTheme="minorHAnsi"/>
                <w:b w:val="0"/>
                <w:sz w:val="24"/>
                <w:szCs w:val="24"/>
              </w:rPr>
              <w:t>18</w:t>
            </w:r>
          </w:p>
        </w:tc>
      </w:tr>
      <w:tr w:rsidR="00D54E14" w:rsidRPr="00E01939" w:rsidTr="007E40A3">
        <w:trPr>
          <w:trHeight w:hRule="exact" w:val="278"/>
          <w:jc w:val="center"/>
        </w:trPr>
        <w:tc>
          <w:tcPr>
            <w:tcW w:w="691" w:type="dxa"/>
            <w:vMerge w:val="restart"/>
            <w:tcBorders>
              <w:top w:val="single" w:sz="4" w:space="0" w:color="auto"/>
              <w:left w:val="single" w:sz="4" w:space="0" w:color="auto"/>
            </w:tcBorders>
            <w:shd w:val="clear" w:color="auto" w:fill="FFFFFF"/>
            <w:vAlign w:val="center"/>
          </w:tcPr>
          <w:p w:rsidR="00D54E14" w:rsidRPr="00E01939" w:rsidRDefault="00D54E14" w:rsidP="007E40A3">
            <w:pPr>
              <w:framePr w:w="10190" w:wrap="notBeside" w:vAnchor="text" w:hAnchor="text" w:xAlign="center" w:y="1"/>
              <w:spacing w:line="244" w:lineRule="exact"/>
              <w:ind w:left="180"/>
              <w:rPr>
                <w:rFonts w:ascii="Times New Roman" w:hAnsi="Times New Roman" w:cs="Times New Roman"/>
                <w:sz w:val="24"/>
                <w:szCs w:val="24"/>
              </w:rPr>
            </w:pPr>
            <w:r w:rsidRPr="00E01939">
              <w:rPr>
                <w:rStyle w:val="211pt"/>
                <w:rFonts w:eastAsiaTheme="minorHAnsi"/>
                <w:b w:val="0"/>
                <w:sz w:val="24"/>
                <w:szCs w:val="24"/>
              </w:rPr>
              <w:t>2.2.</w:t>
            </w:r>
          </w:p>
        </w:tc>
        <w:tc>
          <w:tcPr>
            <w:tcW w:w="3595" w:type="dxa"/>
            <w:vMerge w:val="restart"/>
            <w:tcBorders>
              <w:top w:val="single" w:sz="4" w:space="0" w:color="auto"/>
              <w:left w:val="single" w:sz="4" w:space="0" w:color="auto"/>
            </w:tcBorders>
            <w:shd w:val="clear" w:color="auto" w:fill="FFFFFF"/>
            <w:vAlign w:val="center"/>
          </w:tcPr>
          <w:p w:rsidR="00D54E14" w:rsidRPr="00E01939" w:rsidRDefault="00D54E14" w:rsidP="007E40A3">
            <w:pPr>
              <w:framePr w:w="10190" w:wrap="notBeside" w:vAnchor="text" w:hAnchor="text" w:xAlign="center" w:y="1"/>
              <w:spacing w:line="244" w:lineRule="exact"/>
              <w:jc w:val="center"/>
              <w:rPr>
                <w:rFonts w:ascii="Times New Roman" w:hAnsi="Times New Roman" w:cs="Times New Roman"/>
                <w:sz w:val="24"/>
                <w:szCs w:val="24"/>
              </w:rPr>
            </w:pPr>
            <w:r w:rsidRPr="00E01939">
              <w:rPr>
                <w:rStyle w:val="211pt"/>
                <w:rFonts w:eastAsiaTheme="minorHAnsi"/>
                <w:b w:val="0"/>
                <w:sz w:val="24"/>
                <w:szCs w:val="24"/>
              </w:rPr>
              <w:t>Бег на 14 м</w:t>
            </w:r>
          </w:p>
        </w:tc>
        <w:tc>
          <w:tcPr>
            <w:tcW w:w="1310" w:type="dxa"/>
            <w:vMerge w:val="restart"/>
            <w:tcBorders>
              <w:top w:val="single" w:sz="4" w:space="0" w:color="auto"/>
              <w:left w:val="single" w:sz="4" w:space="0" w:color="auto"/>
            </w:tcBorders>
            <w:shd w:val="clear" w:color="auto" w:fill="FFFFFF"/>
            <w:vAlign w:val="center"/>
          </w:tcPr>
          <w:p w:rsidR="00D54E14" w:rsidRPr="00E01939" w:rsidRDefault="00D54E14" w:rsidP="007E40A3">
            <w:pPr>
              <w:framePr w:w="10190" w:wrap="notBeside" w:vAnchor="text" w:hAnchor="text" w:xAlign="center" w:y="1"/>
              <w:spacing w:line="244" w:lineRule="exact"/>
              <w:jc w:val="center"/>
              <w:rPr>
                <w:rFonts w:ascii="Times New Roman" w:hAnsi="Times New Roman" w:cs="Times New Roman"/>
                <w:sz w:val="24"/>
                <w:szCs w:val="24"/>
              </w:rPr>
            </w:pPr>
            <w:r w:rsidRPr="00E01939">
              <w:rPr>
                <w:rStyle w:val="211pt"/>
                <w:rFonts w:eastAsiaTheme="minorHAnsi"/>
                <w:b w:val="0"/>
                <w:sz w:val="24"/>
                <w:szCs w:val="24"/>
              </w:rPr>
              <w:t>с</w:t>
            </w:r>
          </w:p>
        </w:tc>
        <w:tc>
          <w:tcPr>
            <w:tcW w:w="2314" w:type="dxa"/>
            <w:gridSpan w:val="2"/>
            <w:tcBorders>
              <w:top w:val="single" w:sz="4" w:space="0" w:color="auto"/>
              <w:left w:val="single" w:sz="4" w:space="0" w:color="auto"/>
            </w:tcBorders>
            <w:shd w:val="clear" w:color="auto" w:fill="FFFFFF"/>
            <w:vAlign w:val="bottom"/>
          </w:tcPr>
          <w:p w:rsidR="00D54E14" w:rsidRPr="00E01939" w:rsidRDefault="00D54E14" w:rsidP="007E40A3">
            <w:pPr>
              <w:framePr w:w="10190" w:wrap="notBeside" w:vAnchor="text" w:hAnchor="text" w:xAlign="center" w:y="1"/>
              <w:spacing w:line="244" w:lineRule="exact"/>
              <w:jc w:val="center"/>
              <w:rPr>
                <w:rFonts w:ascii="Times New Roman" w:hAnsi="Times New Roman" w:cs="Times New Roman"/>
                <w:sz w:val="24"/>
                <w:szCs w:val="24"/>
              </w:rPr>
            </w:pPr>
            <w:r w:rsidRPr="00E01939">
              <w:rPr>
                <w:rStyle w:val="211pt"/>
                <w:rFonts w:eastAsiaTheme="minorHAnsi"/>
                <w:b w:val="0"/>
                <w:sz w:val="24"/>
                <w:szCs w:val="24"/>
              </w:rPr>
              <w:t>не более</w:t>
            </w:r>
          </w:p>
        </w:tc>
        <w:tc>
          <w:tcPr>
            <w:tcW w:w="2280" w:type="dxa"/>
            <w:gridSpan w:val="2"/>
            <w:tcBorders>
              <w:top w:val="single" w:sz="4" w:space="0" w:color="auto"/>
              <w:left w:val="single" w:sz="4" w:space="0" w:color="auto"/>
              <w:right w:val="single" w:sz="4" w:space="0" w:color="auto"/>
            </w:tcBorders>
            <w:shd w:val="clear" w:color="auto" w:fill="FFFFFF"/>
            <w:vAlign w:val="bottom"/>
          </w:tcPr>
          <w:p w:rsidR="00D54E14" w:rsidRPr="00E01939" w:rsidRDefault="00D54E14" w:rsidP="007E40A3">
            <w:pPr>
              <w:framePr w:w="10190" w:wrap="notBeside" w:vAnchor="text" w:hAnchor="text" w:xAlign="center" w:y="1"/>
              <w:spacing w:line="244" w:lineRule="exact"/>
              <w:jc w:val="center"/>
              <w:rPr>
                <w:rFonts w:ascii="Times New Roman" w:hAnsi="Times New Roman" w:cs="Times New Roman"/>
                <w:sz w:val="24"/>
                <w:szCs w:val="24"/>
              </w:rPr>
            </w:pPr>
            <w:r w:rsidRPr="00E01939">
              <w:rPr>
                <w:rStyle w:val="211pt"/>
                <w:rFonts w:eastAsiaTheme="minorHAnsi"/>
                <w:b w:val="0"/>
                <w:sz w:val="24"/>
                <w:szCs w:val="24"/>
              </w:rPr>
              <w:t>не более</w:t>
            </w:r>
          </w:p>
        </w:tc>
      </w:tr>
      <w:tr w:rsidR="00D54E14" w:rsidRPr="00E01939" w:rsidTr="007E40A3">
        <w:trPr>
          <w:trHeight w:hRule="exact" w:val="331"/>
          <w:jc w:val="center"/>
        </w:trPr>
        <w:tc>
          <w:tcPr>
            <w:tcW w:w="691" w:type="dxa"/>
            <w:vMerge/>
            <w:tcBorders>
              <w:left w:val="single" w:sz="4" w:space="0" w:color="auto"/>
              <w:bottom w:val="single" w:sz="4" w:space="0" w:color="auto"/>
            </w:tcBorders>
            <w:shd w:val="clear" w:color="auto" w:fill="FFFFFF"/>
            <w:vAlign w:val="center"/>
          </w:tcPr>
          <w:p w:rsidR="00D54E14" w:rsidRPr="00E01939" w:rsidRDefault="00D54E14" w:rsidP="007E40A3">
            <w:pPr>
              <w:framePr w:w="10190" w:wrap="notBeside" w:vAnchor="text" w:hAnchor="text" w:xAlign="center" w:y="1"/>
              <w:rPr>
                <w:rFonts w:ascii="Times New Roman" w:hAnsi="Times New Roman" w:cs="Times New Roman"/>
                <w:sz w:val="24"/>
                <w:szCs w:val="24"/>
              </w:rPr>
            </w:pPr>
          </w:p>
        </w:tc>
        <w:tc>
          <w:tcPr>
            <w:tcW w:w="3595" w:type="dxa"/>
            <w:vMerge/>
            <w:tcBorders>
              <w:left w:val="single" w:sz="4" w:space="0" w:color="auto"/>
              <w:bottom w:val="single" w:sz="4" w:space="0" w:color="auto"/>
            </w:tcBorders>
            <w:shd w:val="clear" w:color="auto" w:fill="FFFFFF"/>
            <w:vAlign w:val="center"/>
          </w:tcPr>
          <w:p w:rsidR="00D54E14" w:rsidRPr="00E01939" w:rsidRDefault="00D54E14" w:rsidP="007E40A3">
            <w:pPr>
              <w:framePr w:w="10190" w:wrap="notBeside" w:vAnchor="text" w:hAnchor="text" w:xAlign="center" w:y="1"/>
              <w:rPr>
                <w:rFonts w:ascii="Times New Roman" w:hAnsi="Times New Roman" w:cs="Times New Roman"/>
                <w:sz w:val="24"/>
                <w:szCs w:val="24"/>
              </w:rPr>
            </w:pPr>
          </w:p>
        </w:tc>
        <w:tc>
          <w:tcPr>
            <w:tcW w:w="1310" w:type="dxa"/>
            <w:vMerge/>
            <w:tcBorders>
              <w:left w:val="single" w:sz="4" w:space="0" w:color="auto"/>
              <w:bottom w:val="single" w:sz="4" w:space="0" w:color="auto"/>
            </w:tcBorders>
            <w:shd w:val="clear" w:color="auto" w:fill="FFFFFF"/>
            <w:vAlign w:val="center"/>
          </w:tcPr>
          <w:p w:rsidR="00D54E14" w:rsidRPr="00E01939" w:rsidRDefault="00D54E14" w:rsidP="007E40A3">
            <w:pPr>
              <w:framePr w:w="10190" w:wrap="notBeside" w:vAnchor="text" w:hAnchor="text" w:xAlign="center" w:y="1"/>
              <w:rPr>
                <w:rFonts w:ascii="Times New Roman" w:hAnsi="Times New Roman" w:cs="Times New Roman"/>
                <w:sz w:val="24"/>
                <w:szCs w:val="24"/>
              </w:rPr>
            </w:pPr>
          </w:p>
        </w:tc>
        <w:tc>
          <w:tcPr>
            <w:tcW w:w="1210" w:type="dxa"/>
            <w:tcBorders>
              <w:top w:val="single" w:sz="4" w:space="0" w:color="auto"/>
              <w:left w:val="single" w:sz="4" w:space="0" w:color="auto"/>
              <w:bottom w:val="single" w:sz="4" w:space="0" w:color="auto"/>
            </w:tcBorders>
            <w:shd w:val="clear" w:color="auto" w:fill="FFFFFF"/>
            <w:vAlign w:val="bottom"/>
          </w:tcPr>
          <w:p w:rsidR="00D54E14" w:rsidRPr="00E01939" w:rsidRDefault="00D54E14" w:rsidP="007E40A3">
            <w:pPr>
              <w:framePr w:w="10190" w:wrap="notBeside" w:vAnchor="text" w:hAnchor="text" w:xAlign="center" w:y="1"/>
              <w:spacing w:line="244" w:lineRule="exact"/>
              <w:jc w:val="center"/>
              <w:rPr>
                <w:rFonts w:ascii="Times New Roman" w:hAnsi="Times New Roman" w:cs="Times New Roman"/>
                <w:sz w:val="24"/>
                <w:szCs w:val="24"/>
              </w:rPr>
            </w:pPr>
            <w:r w:rsidRPr="00E01939">
              <w:rPr>
                <w:rStyle w:val="211pt"/>
                <w:rFonts w:eastAsiaTheme="minorHAnsi"/>
                <w:b w:val="0"/>
                <w:sz w:val="24"/>
                <w:szCs w:val="24"/>
              </w:rPr>
              <w:t>3,5</w:t>
            </w:r>
          </w:p>
        </w:tc>
        <w:tc>
          <w:tcPr>
            <w:tcW w:w="1104" w:type="dxa"/>
            <w:tcBorders>
              <w:top w:val="single" w:sz="4" w:space="0" w:color="auto"/>
              <w:left w:val="single" w:sz="4" w:space="0" w:color="auto"/>
              <w:bottom w:val="single" w:sz="4" w:space="0" w:color="auto"/>
            </w:tcBorders>
            <w:shd w:val="clear" w:color="auto" w:fill="FFFFFF"/>
            <w:vAlign w:val="bottom"/>
          </w:tcPr>
          <w:p w:rsidR="00D54E14" w:rsidRPr="00E01939" w:rsidRDefault="00D54E14" w:rsidP="007E40A3">
            <w:pPr>
              <w:framePr w:w="10190" w:wrap="notBeside" w:vAnchor="text" w:hAnchor="text" w:xAlign="center" w:y="1"/>
              <w:spacing w:line="244" w:lineRule="exact"/>
              <w:jc w:val="center"/>
              <w:rPr>
                <w:rFonts w:ascii="Times New Roman" w:hAnsi="Times New Roman" w:cs="Times New Roman"/>
                <w:sz w:val="24"/>
                <w:szCs w:val="24"/>
              </w:rPr>
            </w:pPr>
            <w:r w:rsidRPr="00E01939">
              <w:rPr>
                <w:rStyle w:val="211pt"/>
                <w:rFonts w:eastAsiaTheme="minorHAnsi"/>
                <w:b w:val="0"/>
                <w:sz w:val="24"/>
                <w:szCs w:val="24"/>
              </w:rPr>
              <w:t>4,0</w:t>
            </w:r>
          </w:p>
        </w:tc>
        <w:tc>
          <w:tcPr>
            <w:tcW w:w="1171" w:type="dxa"/>
            <w:tcBorders>
              <w:top w:val="single" w:sz="4" w:space="0" w:color="auto"/>
              <w:left w:val="single" w:sz="4" w:space="0" w:color="auto"/>
              <w:bottom w:val="single" w:sz="4" w:space="0" w:color="auto"/>
            </w:tcBorders>
            <w:shd w:val="clear" w:color="auto" w:fill="FFFFFF"/>
            <w:vAlign w:val="bottom"/>
          </w:tcPr>
          <w:p w:rsidR="00D54E14" w:rsidRPr="00E01939" w:rsidRDefault="00D54E14" w:rsidP="007E40A3">
            <w:pPr>
              <w:framePr w:w="10190" w:wrap="notBeside" w:vAnchor="text" w:hAnchor="text" w:xAlign="center" w:y="1"/>
              <w:spacing w:line="244" w:lineRule="exact"/>
              <w:jc w:val="center"/>
              <w:rPr>
                <w:rFonts w:ascii="Times New Roman" w:hAnsi="Times New Roman" w:cs="Times New Roman"/>
                <w:sz w:val="24"/>
                <w:szCs w:val="24"/>
              </w:rPr>
            </w:pPr>
            <w:r w:rsidRPr="00E01939">
              <w:rPr>
                <w:rStyle w:val="211pt"/>
                <w:rFonts w:eastAsiaTheme="minorHAnsi"/>
                <w:b w:val="0"/>
                <w:sz w:val="24"/>
                <w:szCs w:val="24"/>
              </w:rPr>
              <w:t>3,4</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bottom"/>
          </w:tcPr>
          <w:p w:rsidR="00D54E14" w:rsidRPr="00E01939" w:rsidRDefault="00D54E14" w:rsidP="007E40A3">
            <w:pPr>
              <w:framePr w:w="10190" w:wrap="notBeside" w:vAnchor="text" w:hAnchor="text" w:xAlign="center" w:y="1"/>
              <w:spacing w:line="244" w:lineRule="exact"/>
              <w:jc w:val="center"/>
              <w:rPr>
                <w:rFonts w:ascii="Times New Roman" w:hAnsi="Times New Roman" w:cs="Times New Roman"/>
                <w:sz w:val="24"/>
                <w:szCs w:val="24"/>
              </w:rPr>
            </w:pPr>
            <w:r w:rsidRPr="00E01939">
              <w:rPr>
                <w:rStyle w:val="211pt"/>
                <w:rFonts w:eastAsiaTheme="minorHAnsi"/>
                <w:b w:val="0"/>
                <w:sz w:val="24"/>
                <w:szCs w:val="24"/>
              </w:rPr>
              <w:t>3,9</w:t>
            </w:r>
          </w:p>
        </w:tc>
      </w:tr>
    </w:tbl>
    <w:p w:rsidR="00D54E14" w:rsidRPr="00E01939" w:rsidRDefault="00D54E14" w:rsidP="00D54E14">
      <w:pPr>
        <w:pStyle w:val="a4"/>
        <w:framePr w:w="10190" w:wrap="notBeside" w:vAnchor="text" w:hAnchor="text" w:xAlign="center" w:y="1"/>
        <w:numPr>
          <w:ilvl w:val="0"/>
          <w:numId w:val="32"/>
        </w:numPr>
        <w:rPr>
          <w:rFonts w:ascii="Times New Roman" w:hAnsi="Times New Roman" w:cs="Times New Roman"/>
          <w:sz w:val="24"/>
          <w:szCs w:val="24"/>
        </w:rPr>
      </w:pPr>
    </w:p>
    <w:p w:rsidR="00D54E14" w:rsidRPr="00E01939" w:rsidRDefault="00D54E14" w:rsidP="00D54E14">
      <w:pPr>
        <w:pStyle w:val="a4"/>
        <w:tabs>
          <w:tab w:val="left" w:pos="0"/>
        </w:tabs>
        <w:spacing w:after="0" w:line="240" w:lineRule="auto"/>
        <w:ind w:left="567"/>
        <w:jc w:val="both"/>
        <w:rPr>
          <w:rFonts w:ascii="Times New Roman" w:hAnsi="Times New Roman" w:cs="Times New Roman"/>
          <w:sz w:val="24"/>
          <w:szCs w:val="24"/>
        </w:rPr>
      </w:pPr>
    </w:p>
    <w:p w:rsidR="00D54E14" w:rsidRDefault="00D54E14" w:rsidP="00D54E14">
      <w:pPr>
        <w:pStyle w:val="a8"/>
        <w:ind w:firstLine="709"/>
        <w:jc w:val="both"/>
        <w:rPr>
          <w:rFonts w:ascii="Times New Roman" w:eastAsia="Times New Roman" w:hAnsi="Times New Roman" w:cs="Times New Roman"/>
          <w:sz w:val="24"/>
          <w:szCs w:val="24"/>
        </w:rPr>
      </w:pPr>
      <w:r w:rsidRPr="00E01939">
        <w:rPr>
          <w:rFonts w:ascii="Times New Roman" w:hAnsi="Times New Roman" w:cs="Times New Roman"/>
          <w:sz w:val="24"/>
          <w:szCs w:val="24"/>
        </w:rPr>
        <w:t xml:space="preserve">3.3.2. Нормативы общей физической и специальной физической подготовки и уровень спортивной квалификации (спортивные разряды) для зачисления и перевода на учебно-тренировочный этап (этап спортивной специализации) сдаются </w:t>
      </w:r>
      <w:r w:rsidRPr="00E01939">
        <w:rPr>
          <w:rFonts w:ascii="Times New Roman" w:eastAsia="Times New Roman" w:hAnsi="Times New Roman" w:cs="Times New Roman"/>
          <w:sz w:val="24"/>
          <w:szCs w:val="24"/>
        </w:rPr>
        <w:t xml:space="preserve">в соответствии с  </w:t>
      </w:r>
      <w:r w:rsidRPr="00E01939">
        <w:rPr>
          <w:rFonts w:ascii="Times New Roman" w:hAnsi="Times New Roman" w:cs="Times New Roman"/>
          <w:sz w:val="24"/>
          <w:szCs w:val="24"/>
        </w:rPr>
        <w:t xml:space="preserve"> Приложением №7 к федеральному стандарту спортивной подготовки по виду спорта "баскетбол", утвержденному приказом Минспорта России от </w:t>
      </w:r>
      <w:r w:rsidR="00A40F6A">
        <w:rPr>
          <w:rFonts w:ascii="Times New Roman" w:eastAsia="Times New Roman" w:hAnsi="Times New Roman" w:cs="Times New Roman"/>
          <w:sz w:val="24"/>
          <w:szCs w:val="24"/>
        </w:rPr>
        <w:t>16 ноября 2022 года № 1006</w:t>
      </w:r>
      <w:r w:rsidR="00A40F6A" w:rsidRPr="00E01939">
        <w:rPr>
          <w:rFonts w:ascii="Times New Roman" w:eastAsia="Times New Roman" w:hAnsi="Times New Roman" w:cs="Times New Roman"/>
          <w:sz w:val="24"/>
          <w:szCs w:val="24"/>
        </w:rPr>
        <w:t>.</w:t>
      </w:r>
    </w:p>
    <w:p w:rsidR="00CB3183" w:rsidRPr="00E01939" w:rsidRDefault="00CB3183" w:rsidP="00D54E14">
      <w:pPr>
        <w:pStyle w:val="a8"/>
        <w:ind w:firstLine="709"/>
        <w:jc w:val="both"/>
        <w:rPr>
          <w:rFonts w:ascii="Times New Roman" w:hAnsi="Times New Roman" w:cs="Times New Roman"/>
          <w:sz w:val="24"/>
          <w:szCs w:val="24"/>
        </w:rPr>
      </w:pPr>
    </w:p>
    <w:tbl>
      <w:tblPr>
        <w:tblW w:w="0" w:type="auto"/>
        <w:tblLayout w:type="fixed"/>
        <w:tblCellMar>
          <w:left w:w="10" w:type="dxa"/>
          <w:right w:w="10" w:type="dxa"/>
        </w:tblCellMar>
        <w:tblLook w:val="04A0" w:firstRow="1" w:lastRow="0" w:firstColumn="1" w:lastColumn="0" w:noHBand="0" w:noVBand="1"/>
      </w:tblPr>
      <w:tblGrid>
        <w:gridCol w:w="955"/>
        <w:gridCol w:w="3144"/>
        <w:gridCol w:w="2256"/>
        <w:gridCol w:w="1987"/>
        <w:gridCol w:w="1848"/>
      </w:tblGrid>
      <w:tr w:rsidR="00D54E14" w:rsidRPr="00E01939" w:rsidTr="00D54E14">
        <w:trPr>
          <w:trHeight w:hRule="exact" w:val="298"/>
        </w:trPr>
        <w:tc>
          <w:tcPr>
            <w:tcW w:w="955" w:type="dxa"/>
            <w:vMerge w:val="restart"/>
            <w:tcBorders>
              <w:top w:val="single" w:sz="4" w:space="0" w:color="auto"/>
              <w:left w:val="single" w:sz="4" w:space="0" w:color="auto"/>
            </w:tcBorders>
            <w:shd w:val="clear" w:color="auto" w:fill="FFFFFF"/>
            <w:vAlign w:val="center"/>
          </w:tcPr>
          <w:p w:rsidR="00D54E14" w:rsidRPr="00E01939" w:rsidRDefault="00D54E14" w:rsidP="00D54E14">
            <w:pPr>
              <w:spacing w:line="244" w:lineRule="exact"/>
              <w:ind w:left="360"/>
              <w:rPr>
                <w:rFonts w:ascii="Times New Roman" w:hAnsi="Times New Roman" w:cs="Times New Roman"/>
                <w:sz w:val="24"/>
                <w:szCs w:val="24"/>
              </w:rPr>
            </w:pPr>
            <w:r w:rsidRPr="00E01939">
              <w:rPr>
                <w:rStyle w:val="211pt"/>
                <w:rFonts w:eastAsiaTheme="minorHAnsi"/>
                <w:b w:val="0"/>
                <w:sz w:val="24"/>
                <w:szCs w:val="24"/>
              </w:rPr>
              <w:t>№</w:t>
            </w:r>
          </w:p>
          <w:p w:rsidR="00D54E14" w:rsidRPr="00E01939" w:rsidRDefault="00D54E14" w:rsidP="00D54E14">
            <w:pPr>
              <w:spacing w:line="244" w:lineRule="exact"/>
              <w:ind w:left="360"/>
              <w:rPr>
                <w:rFonts w:ascii="Times New Roman" w:hAnsi="Times New Roman" w:cs="Times New Roman"/>
                <w:sz w:val="24"/>
                <w:szCs w:val="24"/>
              </w:rPr>
            </w:pPr>
            <w:r w:rsidRPr="00E01939">
              <w:rPr>
                <w:rStyle w:val="211pt"/>
                <w:rFonts w:eastAsiaTheme="minorHAnsi"/>
                <w:b w:val="0"/>
                <w:sz w:val="24"/>
                <w:szCs w:val="24"/>
              </w:rPr>
              <w:t>п/п</w:t>
            </w:r>
          </w:p>
        </w:tc>
        <w:tc>
          <w:tcPr>
            <w:tcW w:w="3144" w:type="dxa"/>
            <w:vMerge w:val="restart"/>
            <w:tcBorders>
              <w:top w:val="single" w:sz="4" w:space="0" w:color="auto"/>
              <w:left w:val="single" w:sz="4" w:space="0" w:color="auto"/>
            </w:tcBorders>
            <w:shd w:val="clear" w:color="auto" w:fill="FFFFFF"/>
            <w:vAlign w:val="center"/>
          </w:tcPr>
          <w:p w:rsidR="00D54E14" w:rsidRPr="00E01939" w:rsidRDefault="00D54E14" w:rsidP="00D54E14">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Упражнения</w:t>
            </w:r>
          </w:p>
        </w:tc>
        <w:tc>
          <w:tcPr>
            <w:tcW w:w="2256" w:type="dxa"/>
            <w:vMerge w:val="restart"/>
            <w:tcBorders>
              <w:top w:val="single" w:sz="4" w:space="0" w:color="auto"/>
              <w:left w:val="single" w:sz="4" w:space="0" w:color="auto"/>
            </w:tcBorders>
            <w:shd w:val="clear" w:color="auto" w:fill="FFFFFF"/>
            <w:vAlign w:val="center"/>
          </w:tcPr>
          <w:p w:rsidR="00D54E14" w:rsidRPr="00E01939" w:rsidRDefault="00D54E14" w:rsidP="00D54E14">
            <w:pPr>
              <w:spacing w:line="244" w:lineRule="exact"/>
              <w:rPr>
                <w:rFonts w:ascii="Times New Roman" w:hAnsi="Times New Roman" w:cs="Times New Roman"/>
                <w:sz w:val="24"/>
                <w:szCs w:val="24"/>
              </w:rPr>
            </w:pPr>
            <w:r w:rsidRPr="00E01939">
              <w:rPr>
                <w:rStyle w:val="211pt"/>
                <w:rFonts w:eastAsiaTheme="minorHAnsi"/>
                <w:b w:val="0"/>
                <w:sz w:val="24"/>
                <w:szCs w:val="24"/>
              </w:rPr>
              <w:t>Единица измерения</w:t>
            </w:r>
          </w:p>
        </w:tc>
        <w:tc>
          <w:tcPr>
            <w:tcW w:w="3835" w:type="dxa"/>
            <w:gridSpan w:val="2"/>
            <w:tcBorders>
              <w:top w:val="single" w:sz="4" w:space="0" w:color="auto"/>
              <w:left w:val="single" w:sz="4" w:space="0" w:color="auto"/>
              <w:right w:val="single" w:sz="4" w:space="0" w:color="auto"/>
            </w:tcBorders>
            <w:shd w:val="clear" w:color="auto" w:fill="FFFFFF"/>
            <w:vAlign w:val="bottom"/>
          </w:tcPr>
          <w:p w:rsidR="00D54E14" w:rsidRPr="00E01939" w:rsidRDefault="00D54E14" w:rsidP="00D54E14">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Норматив</w:t>
            </w:r>
          </w:p>
        </w:tc>
      </w:tr>
      <w:tr w:rsidR="00D54E14" w:rsidRPr="00E01939" w:rsidTr="00D54E14">
        <w:trPr>
          <w:trHeight w:hRule="exact" w:val="687"/>
        </w:trPr>
        <w:tc>
          <w:tcPr>
            <w:tcW w:w="955" w:type="dxa"/>
            <w:vMerge/>
            <w:tcBorders>
              <w:left w:val="single" w:sz="4" w:space="0" w:color="auto"/>
            </w:tcBorders>
            <w:shd w:val="clear" w:color="auto" w:fill="FFFFFF"/>
            <w:vAlign w:val="center"/>
          </w:tcPr>
          <w:p w:rsidR="00D54E14" w:rsidRPr="00E01939" w:rsidRDefault="00D54E14" w:rsidP="00D54E14">
            <w:pPr>
              <w:rPr>
                <w:rFonts w:ascii="Times New Roman" w:hAnsi="Times New Roman" w:cs="Times New Roman"/>
                <w:sz w:val="24"/>
                <w:szCs w:val="24"/>
              </w:rPr>
            </w:pPr>
          </w:p>
        </w:tc>
        <w:tc>
          <w:tcPr>
            <w:tcW w:w="3144" w:type="dxa"/>
            <w:vMerge/>
            <w:tcBorders>
              <w:left w:val="single" w:sz="4" w:space="0" w:color="auto"/>
            </w:tcBorders>
            <w:shd w:val="clear" w:color="auto" w:fill="FFFFFF"/>
            <w:vAlign w:val="center"/>
          </w:tcPr>
          <w:p w:rsidR="00D54E14" w:rsidRPr="00E01939" w:rsidRDefault="00D54E14" w:rsidP="00D54E14">
            <w:pPr>
              <w:rPr>
                <w:rFonts w:ascii="Times New Roman" w:hAnsi="Times New Roman" w:cs="Times New Roman"/>
                <w:sz w:val="24"/>
                <w:szCs w:val="24"/>
              </w:rPr>
            </w:pPr>
          </w:p>
        </w:tc>
        <w:tc>
          <w:tcPr>
            <w:tcW w:w="2256" w:type="dxa"/>
            <w:vMerge/>
            <w:tcBorders>
              <w:left w:val="single" w:sz="4" w:space="0" w:color="auto"/>
            </w:tcBorders>
            <w:shd w:val="clear" w:color="auto" w:fill="FFFFFF"/>
            <w:vAlign w:val="center"/>
          </w:tcPr>
          <w:p w:rsidR="00D54E14" w:rsidRPr="00E01939" w:rsidRDefault="00D54E14" w:rsidP="00D54E14">
            <w:pPr>
              <w:rPr>
                <w:rFonts w:ascii="Times New Roman" w:hAnsi="Times New Roman" w:cs="Times New Roman"/>
                <w:sz w:val="24"/>
                <w:szCs w:val="24"/>
              </w:rPr>
            </w:pPr>
          </w:p>
        </w:tc>
        <w:tc>
          <w:tcPr>
            <w:tcW w:w="1987" w:type="dxa"/>
            <w:tcBorders>
              <w:top w:val="single" w:sz="4" w:space="0" w:color="auto"/>
              <w:left w:val="single" w:sz="4" w:space="0" w:color="auto"/>
            </w:tcBorders>
            <w:shd w:val="clear" w:color="auto" w:fill="FFFFFF"/>
            <w:vAlign w:val="bottom"/>
          </w:tcPr>
          <w:p w:rsidR="00D54E14" w:rsidRPr="00E01939" w:rsidRDefault="00D54E14" w:rsidP="00D54E14">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юноши/</w:t>
            </w:r>
          </w:p>
          <w:p w:rsidR="00D54E14" w:rsidRPr="00E01939" w:rsidRDefault="00D54E14" w:rsidP="00D54E14">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мужчины</w:t>
            </w:r>
          </w:p>
        </w:tc>
        <w:tc>
          <w:tcPr>
            <w:tcW w:w="1848" w:type="dxa"/>
            <w:tcBorders>
              <w:top w:val="single" w:sz="4" w:space="0" w:color="auto"/>
              <w:left w:val="single" w:sz="4" w:space="0" w:color="auto"/>
              <w:right w:val="single" w:sz="4" w:space="0" w:color="auto"/>
            </w:tcBorders>
            <w:shd w:val="clear" w:color="auto" w:fill="FFFFFF"/>
            <w:vAlign w:val="bottom"/>
          </w:tcPr>
          <w:p w:rsidR="00D54E14" w:rsidRPr="00E01939" w:rsidRDefault="00D54E14" w:rsidP="00D54E14">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девушки/</w:t>
            </w:r>
          </w:p>
          <w:p w:rsidR="00D54E14" w:rsidRPr="00E01939" w:rsidRDefault="00D54E14" w:rsidP="00D54E14">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женщины</w:t>
            </w:r>
          </w:p>
        </w:tc>
      </w:tr>
      <w:tr w:rsidR="00D54E14" w:rsidRPr="00E01939" w:rsidTr="00D54E14">
        <w:trPr>
          <w:trHeight w:hRule="exact" w:val="288"/>
        </w:trPr>
        <w:tc>
          <w:tcPr>
            <w:tcW w:w="10190" w:type="dxa"/>
            <w:gridSpan w:val="5"/>
            <w:tcBorders>
              <w:top w:val="single" w:sz="4" w:space="0" w:color="auto"/>
              <w:left w:val="single" w:sz="4" w:space="0" w:color="auto"/>
              <w:right w:val="single" w:sz="4" w:space="0" w:color="auto"/>
            </w:tcBorders>
            <w:shd w:val="clear" w:color="auto" w:fill="FFFFFF"/>
            <w:vAlign w:val="bottom"/>
          </w:tcPr>
          <w:p w:rsidR="00D54E14" w:rsidRPr="00E01939" w:rsidRDefault="00D54E14" w:rsidP="00D54E14">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1. Нормативы общей физической подготовки</w:t>
            </w:r>
          </w:p>
        </w:tc>
      </w:tr>
      <w:tr w:rsidR="00D54E14" w:rsidRPr="00E01939" w:rsidTr="00D54E14">
        <w:trPr>
          <w:trHeight w:hRule="exact" w:val="283"/>
        </w:trPr>
        <w:tc>
          <w:tcPr>
            <w:tcW w:w="955" w:type="dxa"/>
            <w:vMerge w:val="restart"/>
            <w:tcBorders>
              <w:top w:val="single" w:sz="4" w:space="0" w:color="auto"/>
              <w:left w:val="single" w:sz="4" w:space="0" w:color="auto"/>
            </w:tcBorders>
            <w:shd w:val="clear" w:color="auto" w:fill="FFFFFF"/>
            <w:vAlign w:val="center"/>
          </w:tcPr>
          <w:p w:rsidR="00D54E14" w:rsidRPr="00E01939" w:rsidRDefault="00D54E14" w:rsidP="00D54E14">
            <w:pPr>
              <w:spacing w:line="244" w:lineRule="exact"/>
              <w:ind w:left="340"/>
              <w:rPr>
                <w:rFonts w:ascii="Times New Roman" w:hAnsi="Times New Roman" w:cs="Times New Roman"/>
                <w:sz w:val="24"/>
                <w:szCs w:val="24"/>
              </w:rPr>
            </w:pPr>
            <w:r w:rsidRPr="00E01939">
              <w:rPr>
                <w:rStyle w:val="211pt"/>
                <w:rFonts w:eastAsiaTheme="minorHAnsi"/>
                <w:b w:val="0"/>
                <w:sz w:val="24"/>
                <w:szCs w:val="24"/>
              </w:rPr>
              <w:lastRenderedPageBreak/>
              <w:t>1.1.</w:t>
            </w:r>
          </w:p>
        </w:tc>
        <w:tc>
          <w:tcPr>
            <w:tcW w:w="3144" w:type="dxa"/>
            <w:vMerge w:val="restart"/>
            <w:tcBorders>
              <w:top w:val="single" w:sz="4" w:space="0" w:color="auto"/>
              <w:left w:val="single" w:sz="4" w:space="0" w:color="auto"/>
            </w:tcBorders>
            <w:shd w:val="clear" w:color="auto" w:fill="FFFFFF"/>
            <w:vAlign w:val="bottom"/>
          </w:tcPr>
          <w:p w:rsidR="00D54E14" w:rsidRPr="00E01939" w:rsidRDefault="00D54E14" w:rsidP="00D54E14">
            <w:pPr>
              <w:spacing w:line="278" w:lineRule="exact"/>
              <w:jc w:val="center"/>
              <w:rPr>
                <w:rFonts w:ascii="Times New Roman" w:hAnsi="Times New Roman" w:cs="Times New Roman"/>
                <w:sz w:val="24"/>
                <w:szCs w:val="24"/>
              </w:rPr>
            </w:pPr>
            <w:r w:rsidRPr="00E01939">
              <w:rPr>
                <w:rStyle w:val="211pt"/>
                <w:rFonts w:eastAsiaTheme="minorHAnsi"/>
                <w:b w:val="0"/>
                <w:sz w:val="24"/>
                <w:szCs w:val="24"/>
              </w:rPr>
              <w:t>Сгибание и разгибание рук в упоре лежа на полу</w:t>
            </w:r>
          </w:p>
        </w:tc>
        <w:tc>
          <w:tcPr>
            <w:tcW w:w="2256" w:type="dxa"/>
            <w:vMerge w:val="restart"/>
            <w:tcBorders>
              <w:top w:val="single" w:sz="4" w:space="0" w:color="auto"/>
              <w:left w:val="single" w:sz="4" w:space="0" w:color="auto"/>
            </w:tcBorders>
            <w:shd w:val="clear" w:color="auto" w:fill="FFFFFF"/>
            <w:vAlign w:val="center"/>
          </w:tcPr>
          <w:p w:rsidR="00D54E14" w:rsidRPr="00E01939" w:rsidRDefault="00D54E14" w:rsidP="00D54E14">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количество раз</w:t>
            </w:r>
          </w:p>
        </w:tc>
        <w:tc>
          <w:tcPr>
            <w:tcW w:w="3835" w:type="dxa"/>
            <w:gridSpan w:val="2"/>
            <w:tcBorders>
              <w:top w:val="single" w:sz="4" w:space="0" w:color="auto"/>
              <w:left w:val="single" w:sz="4" w:space="0" w:color="auto"/>
              <w:right w:val="single" w:sz="4" w:space="0" w:color="auto"/>
            </w:tcBorders>
            <w:shd w:val="clear" w:color="auto" w:fill="FFFFFF"/>
            <w:vAlign w:val="bottom"/>
          </w:tcPr>
          <w:p w:rsidR="00D54E14" w:rsidRPr="00E01939" w:rsidRDefault="00D54E14" w:rsidP="00D54E14">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не менее</w:t>
            </w:r>
          </w:p>
        </w:tc>
      </w:tr>
      <w:tr w:rsidR="00D54E14" w:rsidRPr="00E01939" w:rsidTr="00D54E14">
        <w:trPr>
          <w:trHeight w:hRule="exact" w:val="298"/>
        </w:trPr>
        <w:tc>
          <w:tcPr>
            <w:tcW w:w="955" w:type="dxa"/>
            <w:vMerge/>
            <w:tcBorders>
              <w:left w:val="single" w:sz="4" w:space="0" w:color="auto"/>
            </w:tcBorders>
            <w:shd w:val="clear" w:color="auto" w:fill="FFFFFF"/>
            <w:vAlign w:val="center"/>
          </w:tcPr>
          <w:p w:rsidR="00D54E14" w:rsidRPr="00E01939" w:rsidRDefault="00D54E14" w:rsidP="00D54E14">
            <w:pPr>
              <w:rPr>
                <w:rFonts w:ascii="Times New Roman" w:hAnsi="Times New Roman" w:cs="Times New Roman"/>
                <w:sz w:val="24"/>
                <w:szCs w:val="24"/>
              </w:rPr>
            </w:pPr>
          </w:p>
        </w:tc>
        <w:tc>
          <w:tcPr>
            <w:tcW w:w="3144" w:type="dxa"/>
            <w:vMerge/>
            <w:tcBorders>
              <w:left w:val="single" w:sz="4" w:space="0" w:color="auto"/>
            </w:tcBorders>
            <w:shd w:val="clear" w:color="auto" w:fill="FFFFFF"/>
            <w:vAlign w:val="bottom"/>
          </w:tcPr>
          <w:p w:rsidR="00D54E14" w:rsidRPr="00E01939" w:rsidRDefault="00D54E14" w:rsidP="00D54E14">
            <w:pPr>
              <w:rPr>
                <w:rFonts w:ascii="Times New Roman" w:hAnsi="Times New Roman" w:cs="Times New Roman"/>
                <w:sz w:val="24"/>
                <w:szCs w:val="24"/>
              </w:rPr>
            </w:pPr>
          </w:p>
        </w:tc>
        <w:tc>
          <w:tcPr>
            <w:tcW w:w="2256" w:type="dxa"/>
            <w:vMerge/>
            <w:tcBorders>
              <w:left w:val="single" w:sz="4" w:space="0" w:color="auto"/>
            </w:tcBorders>
            <w:shd w:val="clear" w:color="auto" w:fill="FFFFFF"/>
            <w:vAlign w:val="center"/>
          </w:tcPr>
          <w:p w:rsidR="00D54E14" w:rsidRPr="00E01939" w:rsidRDefault="00D54E14" w:rsidP="00D54E14">
            <w:pPr>
              <w:rPr>
                <w:rFonts w:ascii="Times New Roman" w:hAnsi="Times New Roman" w:cs="Times New Roman"/>
                <w:sz w:val="24"/>
                <w:szCs w:val="24"/>
              </w:rPr>
            </w:pPr>
          </w:p>
        </w:tc>
        <w:tc>
          <w:tcPr>
            <w:tcW w:w="1987" w:type="dxa"/>
            <w:tcBorders>
              <w:top w:val="single" w:sz="4" w:space="0" w:color="auto"/>
              <w:left w:val="single" w:sz="4" w:space="0" w:color="auto"/>
            </w:tcBorders>
            <w:shd w:val="clear" w:color="auto" w:fill="FFFFFF"/>
          </w:tcPr>
          <w:p w:rsidR="00D54E14" w:rsidRPr="00E01939" w:rsidRDefault="00D54E14" w:rsidP="00D54E14">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13</w:t>
            </w:r>
          </w:p>
        </w:tc>
        <w:tc>
          <w:tcPr>
            <w:tcW w:w="1848" w:type="dxa"/>
            <w:tcBorders>
              <w:top w:val="single" w:sz="4" w:space="0" w:color="auto"/>
              <w:left w:val="single" w:sz="4" w:space="0" w:color="auto"/>
              <w:right w:val="single" w:sz="4" w:space="0" w:color="auto"/>
            </w:tcBorders>
            <w:shd w:val="clear" w:color="auto" w:fill="FFFFFF"/>
          </w:tcPr>
          <w:p w:rsidR="00D54E14" w:rsidRPr="00E01939" w:rsidRDefault="00D54E14" w:rsidP="00D54E14">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7</w:t>
            </w:r>
          </w:p>
        </w:tc>
      </w:tr>
      <w:tr w:rsidR="00D54E14" w:rsidRPr="00E01939" w:rsidTr="00D54E14">
        <w:trPr>
          <w:trHeight w:hRule="exact" w:val="283"/>
        </w:trPr>
        <w:tc>
          <w:tcPr>
            <w:tcW w:w="955" w:type="dxa"/>
            <w:vMerge w:val="restart"/>
            <w:tcBorders>
              <w:top w:val="single" w:sz="4" w:space="0" w:color="auto"/>
              <w:left w:val="single" w:sz="4" w:space="0" w:color="auto"/>
            </w:tcBorders>
            <w:shd w:val="clear" w:color="auto" w:fill="FFFFFF"/>
            <w:vAlign w:val="center"/>
          </w:tcPr>
          <w:p w:rsidR="00D54E14" w:rsidRPr="00E01939" w:rsidRDefault="00D54E14" w:rsidP="00D54E14">
            <w:pPr>
              <w:spacing w:line="244" w:lineRule="exact"/>
              <w:ind w:left="340"/>
              <w:rPr>
                <w:rFonts w:ascii="Times New Roman" w:hAnsi="Times New Roman" w:cs="Times New Roman"/>
                <w:sz w:val="24"/>
                <w:szCs w:val="24"/>
              </w:rPr>
            </w:pPr>
            <w:r w:rsidRPr="00E01939">
              <w:rPr>
                <w:rStyle w:val="211pt"/>
                <w:rFonts w:eastAsiaTheme="minorHAnsi"/>
                <w:b w:val="0"/>
                <w:sz w:val="24"/>
                <w:szCs w:val="24"/>
              </w:rPr>
              <w:t>1.2.</w:t>
            </w:r>
          </w:p>
        </w:tc>
        <w:tc>
          <w:tcPr>
            <w:tcW w:w="3144" w:type="dxa"/>
            <w:vMerge w:val="restart"/>
            <w:tcBorders>
              <w:top w:val="single" w:sz="4" w:space="0" w:color="auto"/>
              <w:left w:val="single" w:sz="4" w:space="0" w:color="auto"/>
            </w:tcBorders>
            <w:shd w:val="clear" w:color="auto" w:fill="FFFFFF"/>
            <w:vAlign w:val="center"/>
          </w:tcPr>
          <w:p w:rsidR="00D54E14" w:rsidRPr="00E01939" w:rsidRDefault="00D54E14" w:rsidP="00D54E14">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 xml:space="preserve">Челночный бег </w:t>
            </w:r>
            <w:r w:rsidRPr="00E01939">
              <w:rPr>
                <w:rStyle w:val="211pt"/>
                <w:rFonts w:eastAsiaTheme="minorHAnsi"/>
                <w:b w:val="0"/>
                <w:sz w:val="24"/>
                <w:szCs w:val="24"/>
                <w:lang w:val="en-US" w:bidi="en-US"/>
              </w:rPr>
              <w:t xml:space="preserve">3x10 </w:t>
            </w:r>
            <w:r w:rsidRPr="00E01939">
              <w:rPr>
                <w:rStyle w:val="211pt"/>
                <w:rFonts w:eastAsiaTheme="minorHAnsi"/>
                <w:b w:val="0"/>
                <w:sz w:val="24"/>
                <w:szCs w:val="24"/>
              </w:rPr>
              <w:t>м</w:t>
            </w:r>
          </w:p>
        </w:tc>
        <w:tc>
          <w:tcPr>
            <w:tcW w:w="2256" w:type="dxa"/>
            <w:vMerge w:val="restart"/>
            <w:tcBorders>
              <w:top w:val="single" w:sz="4" w:space="0" w:color="auto"/>
              <w:left w:val="single" w:sz="4" w:space="0" w:color="auto"/>
            </w:tcBorders>
            <w:shd w:val="clear" w:color="auto" w:fill="FFFFFF"/>
            <w:vAlign w:val="center"/>
          </w:tcPr>
          <w:p w:rsidR="00D54E14" w:rsidRPr="00E01939" w:rsidRDefault="00D54E14" w:rsidP="00D54E14">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с</w:t>
            </w:r>
          </w:p>
        </w:tc>
        <w:tc>
          <w:tcPr>
            <w:tcW w:w="3835" w:type="dxa"/>
            <w:gridSpan w:val="2"/>
            <w:tcBorders>
              <w:top w:val="single" w:sz="4" w:space="0" w:color="auto"/>
              <w:left w:val="single" w:sz="4" w:space="0" w:color="auto"/>
              <w:right w:val="single" w:sz="4" w:space="0" w:color="auto"/>
            </w:tcBorders>
            <w:shd w:val="clear" w:color="auto" w:fill="FFFFFF"/>
          </w:tcPr>
          <w:p w:rsidR="00D54E14" w:rsidRPr="00E01939" w:rsidRDefault="00D54E14" w:rsidP="00D54E14">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не более</w:t>
            </w:r>
          </w:p>
        </w:tc>
      </w:tr>
      <w:tr w:rsidR="00D54E14" w:rsidRPr="00E01939" w:rsidTr="00D54E14">
        <w:trPr>
          <w:trHeight w:hRule="exact" w:val="293"/>
        </w:trPr>
        <w:tc>
          <w:tcPr>
            <w:tcW w:w="955" w:type="dxa"/>
            <w:vMerge/>
            <w:tcBorders>
              <w:left w:val="single" w:sz="4" w:space="0" w:color="auto"/>
            </w:tcBorders>
            <w:shd w:val="clear" w:color="auto" w:fill="FFFFFF"/>
            <w:vAlign w:val="center"/>
          </w:tcPr>
          <w:p w:rsidR="00D54E14" w:rsidRPr="00E01939" w:rsidRDefault="00D54E14" w:rsidP="00D54E14">
            <w:pPr>
              <w:rPr>
                <w:rFonts w:ascii="Times New Roman" w:hAnsi="Times New Roman" w:cs="Times New Roman"/>
                <w:sz w:val="24"/>
                <w:szCs w:val="24"/>
              </w:rPr>
            </w:pPr>
          </w:p>
        </w:tc>
        <w:tc>
          <w:tcPr>
            <w:tcW w:w="3144" w:type="dxa"/>
            <w:vMerge/>
            <w:tcBorders>
              <w:left w:val="single" w:sz="4" w:space="0" w:color="auto"/>
            </w:tcBorders>
            <w:shd w:val="clear" w:color="auto" w:fill="FFFFFF"/>
            <w:vAlign w:val="center"/>
          </w:tcPr>
          <w:p w:rsidR="00D54E14" w:rsidRPr="00E01939" w:rsidRDefault="00D54E14" w:rsidP="00D54E14">
            <w:pPr>
              <w:rPr>
                <w:rFonts w:ascii="Times New Roman" w:hAnsi="Times New Roman" w:cs="Times New Roman"/>
                <w:sz w:val="24"/>
                <w:szCs w:val="24"/>
              </w:rPr>
            </w:pPr>
          </w:p>
        </w:tc>
        <w:tc>
          <w:tcPr>
            <w:tcW w:w="2256" w:type="dxa"/>
            <w:vMerge/>
            <w:tcBorders>
              <w:left w:val="single" w:sz="4" w:space="0" w:color="auto"/>
            </w:tcBorders>
            <w:shd w:val="clear" w:color="auto" w:fill="FFFFFF"/>
            <w:vAlign w:val="center"/>
          </w:tcPr>
          <w:p w:rsidR="00D54E14" w:rsidRPr="00E01939" w:rsidRDefault="00D54E14" w:rsidP="00D54E14">
            <w:pPr>
              <w:rPr>
                <w:rFonts w:ascii="Times New Roman" w:hAnsi="Times New Roman" w:cs="Times New Roman"/>
                <w:sz w:val="24"/>
                <w:szCs w:val="24"/>
              </w:rPr>
            </w:pPr>
          </w:p>
        </w:tc>
        <w:tc>
          <w:tcPr>
            <w:tcW w:w="1987" w:type="dxa"/>
            <w:tcBorders>
              <w:top w:val="single" w:sz="4" w:space="0" w:color="auto"/>
              <w:left w:val="single" w:sz="4" w:space="0" w:color="auto"/>
            </w:tcBorders>
            <w:shd w:val="clear" w:color="auto" w:fill="FFFFFF"/>
            <w:vAlign w:val="bottom"/>
          </w:tcPr>
          <w:p w:rsidR="00D54E14" w:rsidRPr="00E01939" w:rsidRDefault="00D54E14" w:rsidP="00D54E14">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9,0</w:t>
            </w:r>
          </w:p>
        </w:tc>
        <w:tc>
          <w:tcPr>
            <w:tcW w:w="1848" w:type="dxa"/>
            <w:tcBorders>
              <w:top w:val="single" w:sz="4" w:space="0" w:color="auto"/>
              <w:left w:val="single" w:sz="4" w:space="0" w:color="auto"/>
              <w:right w:val="single" w:sz="4" w:space="0" w:color="auto"/>
            </w:tcBorders>
            <w:shd w:val="clear" w:color="auto" w:fill="FFFFFF"/>
            <w:vAlign w:val="bottom"/>
          </w:tcPr>
          <w:p w:rsidR="00D54E14" w:rsidRPr="00E01939" w:rsidRDefault="00D54E14" w:rsidP="00D54E14">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9,4</w:t>
            </w:r>
          </w:p>
        </w:tc>
      </w:tr>
      <w:tr w:rsidR="00D54E14" w:rsidRPr="00E01939" w:rsidTr="00D54E14">
        <w:trPr>
          <w:trHeight w:hRule="exact" w:val="283"/>
        </w:trPr>
        <w:tc>
          <w:tcPr>
            <w:tcW w:w="955" w:type="dxa"/>
            <w:vMerge w:val="restart"/>
            <w:tcBorders>
              <w:top w:val="single" w:sz="4" w:space="0" w:color="auto"/>
              <w:left w:val="single" w:sz="4" w:space="0" w:color="auto"/>
            </w:tcBorders>
            <w:shd w:val="clear" w:color="auto" w:fill="FFFFFF"/>
            <w:vAlign w:val="center"/>
          </w:tcPr>
          <w:p w:rsidR="00D54E14" w:rsidRPr="00E01939" w:rsidRDefault="00D54E14" w:rsidP="00D54E14">
            <w:pPr>
              <w:spacing w:line="244" w:lineRule="exact"/>
              <w:ind w:left="340"/>
              <w:rPr>
                <w:rFonts w:ascii="Times New Roman" w:hAnsi="Times New Roman" w:cs="Times New Roman"/>
                <w:sz w:val="24"/>
                <w:szCs w:val="24"/>
              </w:rPr>
            </w:pPr>
            <w:r w:rsidRPr="00E01939">
              <w:rPr>
                <w:rStyle w:val="211pt"/>
                <w:rFonts w:eastAsiaTheme="minorHAnsi"/>
                <w:b w:val="0"/>
                <w:sz w:val="24"/>
                <w:szCs w:val="24"/>
              </w:rPr>
              <w:t>1.3.</w:t>
            </w:r>
          </w:p>
        </w:tc>
        <w:tc>
          <w:tcPr>
            <w:tcW w:w="3144" w:type="dxa"/>
            <w:vMerge w:val="restart"/>
            <w:tcBorders>
              <w:top w:val="single" w:sz="4" w:space="0" w:color="auto"/>
              <w:left w:val="single" w:sz="4" w:space="0" w:color="auto"/>
            </w:tcBorders>
            <w:shd w:val="clear" w:color="auto" w:fill="FFFFFF"/>
            <w:vAlign w:val="bottom"/>
          </w:tcPr>
          <w:p w:rsidR="00D54E14" w:rsidRPr="00E01939" w:rsidRDefault="00D54E14" w:rsidP="00D54E14">
            <w:pPr>
              <w:spacing w:line="274" w:lineRule="exact"/>
              <w:jc w:val="center"/>
              <w:rPr>
                <w:rFonts w:ascii="Times New Roman" w:hAnsi="Times New Roman" w:cs="Times New Roman"/>
                <w:sz w:val="24"/>
                <w:szCs w:val="24"/>
              </w:rPr>
            </w:pPr>
            <w:r w:rsidRPr="00E01939">
              <w:rPr>
                <w:rStyle w:val="211pt"/>
                <w:rFonts w:eastAsiaTheme="minorHAnsi"/>
                <w:b w:val="0"/>
                <w:sz w:val="24"/>
                <w:szCs w:val="24"/>
              </w:rPr>
              <w:t>Прыжок в длину с места толчком двумя ногами</w:t>
            </w:r>
          </w:p>
        </w:tc>
        <w:tc>
          <w:tcPr>
            <w:tcW w:w="2256" w:type="dxa"/>
            <w:vMerge w:val="restart"/>
            <w:tcBorders>
              <w:top w:val="single" w:sz="4" w:space="0" w:color="auto"/>
              <w:left w:val="single" w:sz="4" w:space="0" w:color="auto"/>
            </w:tcBorders>
            <w:shd w:val="clear" w:color="auto" w:fill="FFFFFF"/>
            <w:vAlign w:val="center"/>
          </w:tcPr>
          <w:p w:rsidR="00D54E14" w:rsidRPr="00E01939" w:rsidRDefault="00D54E14" w:rsidP="00D54E14">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см</w:t>
            </w:r>
          </w:p>
        </w:tc>
        <w:tc>
          <w:tcPr>
            <w:tcW w:w="3835" w:type="dxa"/>
            <w:gridSpan w:val="2"/>
            <w:tcBorders>
              <w:top w:val="single" w:sz="4" w:space="0" w:color="auto"/>
              <w:left w:val="single" w:sz="4" w:space="0" w:color="auto"/>
              <w:right w:val="single" w:sz="4" w:space="0" w:color="auto"/>
            </w:tcBorders>
            <w:shd w:val="clear" w:color="auto" w:fill="FFFFFF"/>
            <w:vAlign w:val="bottom"/>
          </w:tcPr>
          <w:p w:rsidR="00D54E14" w:rsidRPr="00E01939" w:rsidRDefault="00D54E14" w:rsidP="00D54E14">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не менее</w:t>
            </w:r>
          </w:p>
        </w:tc>
      </w:tr>
      <w:tr w:rsidR="00D54E14" w:rsidRPr="00E01939" w:rsidTr="00D54E14">
        <w:trPr>
          <w:trHeight w:hRule="exact" w:val="293"/>
        </w:trPr>
        <w:tc>
          <w:tcPr>
            <w:tcW w:w="955" w:type="dxa"/>
            <w:vMerge/>
            <w:tcBorders>
              <w:left w:val="single" w:sz="4" w:space="0" w:color="auto"/>
            </w:tcBorders>
            <w:shd w:val="clear" w:color="auto" w:fill="FFFFFF"/>
            <w:vAlign w:val="center"/>
          </w:tcPr>
          <w:p w:rsidR="00D54E14" w:rsidRPr="00E01939" w:rsidRDefault="00D54E14" w:rsidP="00D54E14">
            <w:pPr>
              <w:rPr>
                <w:rFonts w:ascii="Times New Roman" w:hAnsi="Times New Roman" w:cs="Times New Roman"/>
                <w:sz w:val="24"/>
                <w:szCs w:val="24"/>
              </w:rPr>
            </w:pPr>
          </w:p>
        </w:tc>
        <w:tc>
          <w:tcPr>
            <w:tcW w:w="3144" w:type="dxa"/>
            <w:vMerge/>
            <w:tcBorders>
              <w:left w:val="single" w:sz="4" w:space="0" w:color="auto"/>
            </w:tcBorders>
            <w:shd w:val="clear" w:color="auto" w:fill="FFFFFF"/>
            <w:vAlign w:val="bottom"/>
          </w:tcPr>
          <w:p w:rsidR="00D54E14" w:rsidRPr="00E01939" w:rsidRDefault="00D54E14" w:rsidP="00D54E14">
            <w:pPr>
              <w:rPr>
                <w:rFonts w:ascii="Times New Roman" w:hAnsi="Times New Roman" w:cs="Times New Roman"/>
                <w:sz w:val="24"/>
                <w:szCs w:val="24"/>
              </w:rPr>
            </w:pPr>
          </w:p>
        </w:tc>
        <w:tc>
          <w:tcPr>
            <w:tcW w:w="2256" w:type="dxa"/>
            <w:vMerge/>
            <w:tcBorders>
              <w:left w:val="single" w:sz="4" w:space="0" w:color="auto"/>
            </w:tcBorders>
            <w:shd w:val="clear" w:color="auto" w:fill="FFFFFF"/>
            <w:vAlign w:val="center"/>
          </w:tcPr>
          <w:p w:rsidR="00D54E14" w:rsidRPr="00E01939" w:rsidRDefault="00D54E14" w:rsidP="00D54E14">
            <w:pPr>
              <w:rPr>
                <w:rFonts w:ascii="Times New Roman" w:hAnsi="Times New Roman" w:cs="Times New Roman"/>
                <w:sz w:val="24"/>
                <w:szCs w:val="24"/>
              </w:rPr>
            </w:pPr>
          </w:p>
        </w:tc>
        <w:tc>
          <w:tcPr>
            <w:tcW w:w="1987" w:type="dxa"/>
            <w:tcBorders>
              <w:top w:val="single" w:sz="4" w:space="0" w:color="auto"/>
              <w:left w:val="single" w:sz="4" w:space="0" w:color="auto"/>
            </w:tcBorders>
            <w:shd w:val="clear" w:color="auto" w:fill="FFFFFF"/>
            <w:vAlign w:val="bottom"/>
          </w:tcPr>
          <w:p w:rsidR="00D54E14" w:rsidRPr="00E01939" w:rsidRDefault="00D54E14" w:rsidP="00D54E14">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150</w:t>
            </w:r>
          </w:p>
        </w:tc>
        <w:tc>
          <w:tcPr>
            <w:tcW w:w="1848" w:type="dxa"/>
            <w:tcBorders>
              <w:top w:val="single" w:sz="4" w:space="0" w:color="auto"/>
              <w:left w:val="single" w:sz="4" w:space="0" w:color="auto"/>
              <w:right w:val="single" w:sz="4" w:space="0" w:color="auto"/>
            </w:tcBorders>
            <w:shd w:val="clear" w:color="auto" w:fill="FFFFFF"/>
            <w:vAlign w:val="bottom"/>
          </w:tcPr>
          <w:p w:rsidR="00D54E14" w:rsidRPr="00E01939" w:rsidRDefault="00D54E14" w:rsidP="00D54E14">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135</w:t>
            </w:r>
          </w:p>
        </w:tc>
      </w:tr>
      <w:tr w:rsidR="00D54E14" w:rsidRPr="00E01939" w:rsidTr="00D54E14">
        <w:trPr>
          <w:trHeight w:hRule="exact" w:val="288"/>
        </w:trPr>
        <w:tc>
          <w:tcPr>
            <w:tcW w:w="955" w:type="dxa"/>
            <w:vMerge w:val="restart"/>
            <w:tcBorders>
              <w:top w:val="single" w:sz="4" w:space="0" w:color="auto"/>
              <w:left w:val="single" w:sz="4" w:space="0" w:color="auto"/>
            </w:tcBorders>
            <w:shd w:val="clear" w:color="auto" w:fill="FFFFFF"/>
            <w:vAlign w:val="center"/>
          </w:tcPr>
          <w:p w:rsidR="00D54E14" w:rsidRPr="00E01939" w:rsidRDefault="00D54E14" w:rsidP="00D54E14">
            <w:pPr>
              <w:spacing w:line="244" w:lineRule="exact"/>
              <w:ind w:left="340"/>
              <w:rPr>
                <w:rFonts w:ascii="Times New Roman" w:hAnsi="Times New Roman" w:cs="Times New Roman"/>
                <w:sz w:val="24"/>
                <w:szCs w:val="24"/>
              </w:rPr>
            </w:pPr>
            <w:r w:rsidRPr="00E01939">
              <w:rPr>
                <w:rStyle w:val="211pt"/>
                <w:rFonts w:eastAsiaTheme="minorHAnsi"/>
                <w:b w:val="0"/>
                <w:sz w:val="24"/>
                <w:szCs w:val="24"/>
              </w:rPr>
              <w:t>1.4.</w:t>
            </w:r>
          </w:p>
        </w:tc>
        <w:tc>
          <w:tcPr>
            <w:tcW w:w="3144" w:type="dxa"/>
            <w:vMerge w:val="restart"/>
            <w:tcBorders>
              <w:top w:val="single" w:sz="4" w:space="0" w:color="auto"/>
              <w:left w:val="single" w:sz="4" w:space="0" w:color="auto"/>
            </w:tcBorders>
            <w:shd w:val="clear" w:color="auto" w:fill="FFFFFF"/>
            <w:vAlign w:val="bottom"/>
          </w:tcPr>
          <w:p w:rsidR="00D54E14" w:rsidRPr="00E01939" w:rsidRDefault="00D54E14" w:rsidP="00D54E14">
            <w:pPr>
              <w:spacing w:line="278" w:lineRule="exact"/>
              <w:jc w:val="center"/>
              <w:rPr>
                <w:rFonts w:ascii="Times New Roman" w:hAnsi="Times New Roman" w:cs="Times New Roman"/>
                <w:sz w:val="24"/>
                <w:szCs w:val="24"/>
              </w:rPr>
            </w:pPr>
            <w:r w:rsidRPr="00E01939">
              <w:rPr>
                <w:rStyle w:val="211pt"/>
                <w:rFonts w:eastAsiaTheme="minorHAnsi"/>
                <w:b w:val="0"/>
                <w:sz w:val="24"/>
                <w:szCs w:val="24"/>
              </w:rPr>
              <w:t>Поднимание туловища из положения лежа на спине (за 1 мин)</w:t>
            </w:r>
          </w:p>
        </w:tc>
        <w:tc>
          <w:tcPr>
            <w:tcW w:w="2256" w:type="dxa"/>
            <w:vMerge w:val="restart"/>
            <w:tcBorders>
              <w:top w:val="single" w:sz="4" w:space="0" w:color="auto"/>
              <w:left w:val="single" w:sz="4" w:space="0" w:color="auto"/>
            </w:tcBorders>
            <w:shd w:val="clear" w:color="auto" w:fill="FFFFFF"/>
            <w:vAlign w:val="center"/>
          </w:tcPr>
          <w:p w:rsidR="00D54E14" w:rsidRPr="00E01939" w:rsidRDefault="00D54E14" w:rsidP="00D54E14">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количество раз</w:t>
            </w:r>
          </w:p>
        </w:tc>
        <w:tc>
          <w:tcPr>
            <w:tcW w:w="3835" w:type="dxa"/>
            <w:gridSpan w:val="2"/>
            <w:tcBorders>
              <w:top w:val="single" w:sz="4" w:space="0" w:color="auto"/>
              <w:left w:val="single" w:sz="4" w:space="0" w:color="auto"/>
              <w:right w:val="single" w:sz="4" w:space="0" w:color="auto"/>
            </w:tcBorders>
            <w:shd w:val="clear" w:color="auto" w:fill="FFFFFF"/>
            <w:vAlign w:val="bottom"/>
          </w:tcPr>
          <w:p w:rsidR="00D54E14" w:rsidRPr="00E01939" w:rsidRDefault="00D54E14" w:rsidP="00D54E14">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не менее</w:t>
            </w:r>
          </w:p>
        </w:tc>
      </w:tr>
      <w:tr w:rsidR="00D54E14" w:rsidRPr="00E01939" w:rsidTr="00D54E14">
        <w:trPr>
          <w:trHeight w:hRule="exact" w:val="566"/>
        </w:trPr>
        <w:tc>
          <w:tcPr>
            <w:tcW w:w="955" w:type="dxa"/>
            <w:vMerge/>
            <w:tcBorders>
              <w:left w:val="single" w:sz="4" w:space="0" w:color="auto"/>
            </w:tcBorders>
            <w:shd w:val="clear" w:color="auto" w:fill="FFFFFF"/>
            <w:vAlign w:val="center"/>
          </w:tcPr>
          <w:p w:rsidR="00D54E14" w:rsidRPr="00E01939" w:rsidRDefault="00D54E14" w:rsidP="00D54E14">
            <w:pPr>
              <w:rPr>
                <w:rFonts w:ascii="Times New Roman" w:hAnsi="Times New Roman" w:cs="Times New Roman"/>
                <w:sz w:val="24"/>
                <w:szCs w:val="24"/>
              </w:rPr>
            </w:pPr>
          </w:p>
        </w:tc>
        <w:tc>
          <w:tcPr>
            <w:tcW w:w="3144" w:type="dxa"/>
            <w:vMerge/>
            <w:tcBorders>
              <w:left w:val="single" w:sz="4" w:space="0" w:color="auto"/>
            </w:tcBorders>
            <w:shd w:val="clear" w:color="auto" w:fill="FFFFFF"/>
            <w:vAlign w:val="bottom"/>
          </w:tcPr>
          <w:p w:rsidR="00D54E14" w:rsidRPr="00E01939" w:rsidRDefault="00D54E14" w:rsidP="00D54E14">
            <w:pPr>
              <w:rPr>
                <w:rFonts w:ascii="Times New Roman" w:hAnsi="Times New Roman" w:cs="Times New Roman"/>
                <w:sz w:val="24"/>
                <w:szCs w:val="24"/>
              </w:rPr>
            </w:pPr>
          </w:p>
        </w:tc>
        <w:tc>
          <w:tcPr>
            <w:tcW w:w="2256" w:type="dxa"/>
            <w:vMerge/>
            <w:tcBorders>
              <w:left w:val="single" w:sz="4" w:space="0" w:color="auto"/>
            </w:tcBorders>
            <w:shd w:val="clear" w:color="auto" w:fill="FFFFFF"/>
            <w:vAlign w:val="center"/>
          </w:tcPr>
          <w:p w:rsidR="00D54E14" w:rsidRPr="00E01939" w:rsidRDefault="00D54E14" w:rsidP="00D54E14">
            <w:pPr>
              <w:rPr>
                <w:rFonts w:ascii="Times New Roman" w:hAnsi="Times New Roman" w:cs="Times New Roman"/>
                <w:sz w:val="24"/>
                <w:szCs w:val="24"/>
              </w:rPr>
            </w:pPr>
          </w:p>
        </w:tc>
        <w:tc>
          <w:tcPr>
            <w:tcW w:w="1987" w:type="dxa"/>
            <w:tcBorders>
              <w:top w:val="single" w:sz="4" w:space="0" w:color="auto"/>
              <w:left w:val="single" w:sz="4" w:space="0" w:color="auto"/>
            </w:tcBorders>
            <w:shd w:val="clear" w:color="auto" w:fill="FFFFFF"/>
            <w:vAlign w:val="center"/>
          </w:tcPr>
          <w:p w:rsidR="00D54E14" w:rsidRPr="00E01939" w:rsidRDefault="00D54E14" w:rsidP="00D54E14">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32</w:t>
            </w:r>
          </w:p>
        </w:tc>
        <w:tc>
          <w:tcPr>
            <w:tcW w:w="1848" w:type="dxa"/>
            <w:tcBorders>
              <w:top w:val="single" w:sz="4" w:space="0" w:color="auto"/>
              <w:left w:val="single" w:sz="4" w:space="0" w:color="auto"/>
              <w:right w:val="single" w:sz="4" w:space="0" w:color="auto"/>
            </w:tcBorders>
            <w:shd w:val="clear" w:color="auto" w:fill="FFFFFF"/>
            <w:vAlign w:val="center"/>
          </w:tcPr>
          <w:p w:rsidR="00D54E14" w:rsidRPr="00E01939" w:rsidRDefault="00D54E14" w:rsidP="00D54E14">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28</w:t>
            </w:r>
          </w:p>
        </w:tc>
      </w:tr>
      <w:tr w:rsidR="00D54E14" w:rsidRPr="00E01939" w:rsidTr="00D54E14">
        <w:trPr>
          <w:trHeight w:hRule="exact" w:val="288"/>
        </w:trPr>
        <w:tc>
          <w:tcPr>
            <w:tcW w:w="10190" w:type="dxa"/>
            <w:gridSpan w:val="5"/>
            <w:tcBorders>
              <w:top w:val="single" w:sz="4" w:space="0" w:color="auto"/>
              <w:left w:val="single" w:sz="4" w:space="0" w:color="auto"/>
              <w:right w:val="single" w:sz="4" w:space="0" w:color="auto"/>
            </w:tcBorders>
            <w:shd w:val="clear" w:color="auto" w:fill="FFFFFF"/>
            <w:vAlign w:val="bottom"/>
          </w:tcPr>
          <w:p w:rsidR="00D54E14" w:rsidRPr="00E01939" w:rsidRDefault="00D54E14" w:rsidP="00D54E14">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2. Нормативы специальной физической подготовки</w:t>
            </w:r>
          </w:p>
        </w:tc>
      </w:tr>
      <w:tr w:rsidR="00D54E14" w:rsidRPr="00E01939" w:rsidTr="00D54E14">
        <w:trPr>
          <w:trHeight w:hRule="exact" w:val="283"/>
        </w:trPr>
        <w:tc>
          <w:tcPr>
            <w:tcW w:w="955" w:type="dxa"/>
            <w:vMerge w:val="restart"/>
            <w:tcBorders>
              <w:top w:val="single" w:sz="4" w:space="0" w:color="auto"/>
              <w:left w:val="single" w:sz="4" w:space="0" w:color="auto"/>
            </w:tcBorders>
            <w:shd w:val="clear" w:color="auto" w:fill="FFFFFF"/>
            <w:vAlign w:val="center"/>
          </w:tcPr>
          <w:p w:rsidR="00D54E14" w:rsidRPr="00E01939" w:rsidRDefault="00D54E14" w:rsidP="00D54E14">
            <w:pPr>
              <w:spacing w:line="244" w:lineRule="exact"/>
              <w:ind w:left="300"/>
              <w:rPr>
                <w:rFonts w:ascii="Times New Roman" w:hAnsi="Times New Roman" w:cs="Times New Roman"/>
                <w:sz w:val="24"/>
                <w:szCs w:val="24"/>
              </w:rPr>
            </w:pPr>
            <w:r w:rsidRPr="00E01939">
              <w:rPr>
                <w:rStyle w:val="211pt"/>
                <w:rFonts w:eastAsiaTheme="minorHAnsi"/>
                <w:b w:val="0"/>
                <w:sz w:val="24"/>
                <w:szCs w:val="24"/>
              </w:rPr>
              <w:t>2.1.</w:t>
            </w:r>
          </w:p>
        </w:tc>
        <w:tc>
          <w:tcPr>
            <w:tcW w:w="3144" w:type="dxa"/>
            <w:vMerge w:val="restart"/>
            <w:tcBorders>
              <w:top w:val="single" w:sz="4" w:space="0" w:color="auto"/>
              <w:left w:val="single" w:sz="4" w:space="0" w:color="auto"/>
            </w:tcBorders>
            <w:shd w:val="clear" w:color="auto" w:fill="FFFFFF"/>
            <w:vAlign w:val="bottom"/>
          </w:tcPr>
          <w:p w:rsidR="00D54E14" w:rsidRPr="00E01939" w:rsidRDefault="00D54E14" w:rsidP="00D54E14">
            <w:pPr>
              <w:spacing w:line="244" w:lineRule="exact"/>
              <w:ind w:left="300"/>
              <w:rPr>
                <w:rFonts w:ascii="Times New Roman" w:hAnsi="Times New Roman" w:cs="Times New Roman"/>
                <w:sz w:val="24"/>
                <w:szCs w:val="24"/>
              </w:rPr>
            </w:pPr>
            <w:r w:rsidRPr="00E01939">
              <w:rPr>
                <w:rStyle w:val="211pt"/>
                <w:rFonts w:eastAsiaTheme="minorHAnsi"/>
                <w:b w:val="0"/>
                <w:sz w:val="24"/>
                <w:szCs w:val="24"/>
              </w:rPr>
              <w:t>Скоростное ведение мяча</w:t>
            </w:r>
          </w:p>
          <w:p w:rsidR="00D54E14" w:rsidRPr="00E01939" w:rsidRDefault="00D54E14" w:rsidP="00D54E14">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20 м</w:t>
            </w:r>
          </w:p>
        </w:tc>
        <w:tc>
          <w:tcPr>
            <w:tcW w:w="2256" w:type="dxa"/>
            <w:vMerge w:val="restart"/>
            <w:tcBorders>
              <w:top w:val="single" w:sz="4" w:space="0" w:color="auto"/>
              <w:left w:val="single" w:sz="4" w:space="0" w:color="auto"/>
            </w:tcBorders>
            <w:shd w:val="clear" w:color="auto" w:fill="FFFFFF"/>
            <w:vAlign w:val="center"/>
          </w:tcPr>
          <w:p w:rsidR="00D54E14" w:rsidRPr="00E01939" w:rsidRDefault="00D54E14" w:rsidP="00D54E14">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с</w:t>
            </w:r>
          </w:p>
        </w:tc>
        <w:tc>
          <w:tcPr>
            <w:tcW w:w="3835" w:type="dxa"/>
            <w:gridSpan w:val="2"/>
            <w:tcBorders>
              <w:top w:val="single" w:sz="4" w:space="0" w:color="auto"/>
              <w:left w:val="single" w:sz="4" w:space="0" w:color="auto"/>
              <w:right w:val="single" w:sz="4" w:space="0" w:color="auto"/>
            </w:tcBorders>
            <w:shd w:val="clear" w:color="auto" w:fill="FFFFFF"/>
          </w:tcPr>
          <w:p w:rsidR="00D54E14" w:rsidRPr="00E01939" w:rsidRDefault="00D54E14" w:rsidP="00D54E14">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не более</w:t>
            </w:r>
          </w:p>
        </w:tc>
      </w:tr>
      <w:tr w:rsidR="00D54E14" w:rsidRPr="00E01939" w:rsidTr="00D54E14">
        <w:trPr>
          <w:trHeight w:hRule="exact" w:val="298"/>
        </w:trPr>
        <w:tc>
          <w:tcPr>
            <w:tcW w:w="955" w:type="dxa"/>
            <w:vMerge/>
            <w:tcBorders>
              <w:left w:val="single" w:sz="4" w:space="0" w:color="auto"/>
            </w:tcBorders>
            <w:shd w:val="clear" w:color="auto" w:fill="FFFFFF"/>
            <w:vAlign w:val="center"/>
          </w:tcPr>
          <w:p w:rsidR="00D54E14" w:rsidRPr="00E01939" w:rsidRDefault="00D54E14" w:rsidP="00D54E14">
            <w:pPr>
              <w:rPr>
                <w:rFonts w:ascii="Times New Roman" w:hAnsi="Times New Roman" w:cs="Times New Roman"/>
                <w:sz w:val="24"/>
                <w:szCs w:val="24"/>
              </w:rPr>
            </w:pPr>
          </w:p>
        </w:tc>
        <w:tc>
          <w:tcPr>
            <w:tcW w:w="3144" w:type="dxa"/>
            <w:vMerge/>
            <w:tcBorders>
              <w:left w:val="single" w:sz="4" w:space="0" w:color="auto"/>
            </w:tcBorders>
            <w:shd w:val="clear" w:color="auto" w:fill="FFFFFF"/>
            <w:vAlign w:val="bottom"/>
          </w:tcPr>
          <w:p w:rsidR="00D54E14" w:rsidRPr="00E01939" w:rsidRDefault="00D54E14" w:rsidP="00D54E14">
            <w:pPr>
              <w:rPr>
                <w:rFonts w:ascii="Times New Roman" w:hAnsi="Times New Roman" w:cs="Times New Roman"/>
                <w:sz w:val="24"/>
                <w:szCs w:val="24"/>
              </w:rPr>
            </w:pPr>
          </w:p>
        </w:tc>
        <w:tc>
          <w:tcPr>
            <w:tcW w:w="2256" w:type="dxa"/>
            <w:vMerge/>
            <w:tcBorders>
              <w:left w:val="single" w:sz="4" w:space="0" w:color="auto"/>
            </w:tcBorders>
            <w:shd w:val="clear" w:color="auto" w:fill="FFFFFF"/>
            <w:vAlign w:val="center"/>
          </w:tcPr>
          <w:p w:rsidR="00D54E14" w:rsidRPr="00E01939" w:rsidRDefault="00D54E14" w:rsidP="00D54E14">
            <w:pPr>
              <w:rPr>
                <w:rFonts w:ascii="Times New Roman" w:hAnsi="Times New Roman" w:cs="Times New Roman"/>
                <w:sz w:val="24"/>
                <w:szCs w:val="24"/>
              </w:rPr>
            </w:pPr>
          </w:p>
        </w:tc>
        <w:tc>
          <w:tcPr>
            <w:tcW w:w="1987" w:type="dxa"/>
            <w:tcBorders>
              <w:top w:val="single" w:sz="4" w:space="0" w:color="auto"/>
              <w:left w:val="single" w:sz="4" w:space="0" w:color="auto"/>
            </w:tcBorders>
            <w:shd w:val="clear" w:color="auto" w:fill="FFFFFF"/>
            <w:vAlign w:val="bottom"/>
          </w:tcPr>
          <w:p w:rsidR="00D54E14" w:rsidRPr="00E01939" w:rsidRDefault="00D54E14" w:rsidP="00D54E14">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10,0</w:t>
            </w:r>
          </w:p>
        </w:tc>
        <w:tc>
          <w:tcPr>
            <w:tcW w:w="1848" w:type="dxa"/>
            <w:tcBorders>
              <w:top w:val="single" w:sz="4" w:space="0" w:color="auto"/>
              <w:left w:val="single" w:sz="4" w:space="0" w:color="auto"/>
              <w:right w:val="single" w:sz="4" w:space="0" w:color="auto"/>
            </w:tcBorders>
            <w:shd w:val="clear" w:color="auto" w:fill="FFFFFF"/>
            <w:vAlign w:val="bottom"/>
          </w:tcPr>
          <w:p w:rsidR="00D54E14" w:rsidRPr="00E01939" w:rsidRDefault="00D54E14" w:rsidP="00D54E14">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10,7</w:t>
            </w:r>
          </w:p>
        </w:tc>
      </w:tr>
      <w:tr w:rsidR="00D54E14" w:rsidRPr="00E01939" w:rsidTr="00D54E14">
        <w:trPr>
          <w:trHeight w:hRule="exact" w:val="283"/>
        </w:trPr>
        <w:tc>
          <w:tcPr>
            <w:tcW w:w="955" w:type="dxa"/>
            <w:vMerge w:val="restart"/>
            <w:tcBorders>
              <w:top w:val="single" w:sz="4" w:space="0" w:color="auto"/>
              <w:left w:val="single" w:sz="4" w:space="0" w:color="auto"/>
            </w:tcBorders>
            <w:shd w:val="clear" w:color="auto" w:fill="FFFFFF"/>
            <w:vAlign w:val="center"/>
          </w:tcPr>
          <w:p w:rsidR="00D54E14" w:rsidRPr="00E01939" w:rsidRDefault="00D54E14" w:rsidP="00D54E14">
            <w:pPr>
              <w:spacing w:line="244" w:lineRule="exact"/>
              <w:ind w:left="300"/>
              <w:rPr>
                <w:rFonts w:ascii="Times New Roman" w:hAnsi="Times New Roman" w:cs="Times New Roman"/>
                <w:sz w:val="24"/>
                <w:szCs w:val="24"/>
              </w:rPr>
            </w:pPr>
            <w:r w:rsidRPr="00E01939">
              <w:rPr>
                <w:rStyle w:val="211pt"/>
                <w:rFonts w:eastAsiaTheme="minorHAnsi"/>
                <w:b w:val="0"/>
                <w:sz w:val="24"/>
                <w:szCs w:val="24"/>
              </w:rPr>
              <w:t>2.2.</w:t>
            </w:r>
          </w:p>
        </w:tc>
        <w:tc>
          <w:tcPr>
            <w:tcW w:w="3144" w:type="dxa"/>
            <w:vMerge w:val="restart"/>
            <w:tcBorders>
              <w:top w:val="single" w:sz="4" w:space="0" w:color="auto"/>
              <w:left w:val="single" w:sz="4" w:space="0" w:color="auto"/>
            </w:tcBorders>
            <w:shd w:val="clear" w:color="auto" w:fill="FFFFFF"/>
            <w:vAlign w:val="bottom"/>
          </w:tcPr>
          <w:p w:rsidR="00D54E14" w:rsidRPr="00E01939" w:rsidRDefault="00D54E14" w:rsidP="00D54E14">
            <w:pPr>
              <w:spacing w:line="283" w:lineRule="exact"/>
              <w:jc w:val="center"/>
              <w:rPr>
                <w:rFonts w:ascii="Times New Roman" w:hAnsi="Times New Roman" w:cs="Times New Roman"/>
                <w:sz w:val="24"/>
                <w:szCs w:val="24"/>
              </w:rPr>
            </w:pPr>
            <w:r w:rsidRPr="00E01939">
              <w:rPr>
                <w:rStyle w:val="211pt"/>
                <w:rFonts w:eastAsiaTheme="minorHAnsi"/>
                <w:b w:val="0"/>
                <w:sz w:val="24"/>
                <w:szCs w:val="24"/>
              </w:rPr>
              <w:t>Прыжок вверх с места со взмахом руками</w:t>
            </w:r>
          </w:p>
        </w:tc>
        <w:tc>
          <w:tcPr>
            <w:tcW w:w="2256" w:type="dxa"/>
            <w:vMerge w:val="restart"/>
            <w:tcBorders>
              <w:top w:val="single" w:sz="4" w:space="0" w:color="auto"/>
              <w:left w:val="single" w:sz="4" w:space="0" w:color="auto"/>
            </w:tcBorders>
            <w:shd w:val="clear" w:color="auto" w:fill="FFFFFF"/>
            <w:vAlign w:val="center"/>
          </w:tcPr>
          <w:p w:rsidR="00D54E14" w:rsidRPr="00E01939" w:rsidRDefault="00D54E14" w:rsidP="00D54E14">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см</w:t>
            </w:r>
          </w:p>
        </w:tc>
        <w:tc>
          <w:tcPr>
            <w:tcW w:w="3835" w:type="dxa"/>
            <w:gridSpan w:val="2"/>
            <w:tcBorders>
              <w:top w:val="single" w:sz="4" w:space="0" w:color="auto"/>
              <w:left w:val="single" w:sz="4" w:space="0" w:color="auto"/>
              <w:right w:val="single" w:sz="4" w:space="0" w:color="auto"/>
            </w:tcBorders>
            <w:shd w:val="clear" w:color="auto" w:fill="FFFFFF"/>
            <w:vAlign w:val="bottom"/>
          </w:tcPr>
          <w:p w:rsidR="00D54E14" w:rsidRPr="00E01939" w:rsidRDefault="00D54E14" w:rsidP="00D54E14">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не менее</w:t>
            </w:r>
          </w:p>
        </w:tc>
      </w:tr>
      <w:tr w:rsidR="00D54E14" w:rsidRPr="00E01939" w:rsidTr="00D54E14">
        <w:trPr>
          <w:trHeight w:hRule="exact" w:val="298"/>
        </w:trPr>
        <w:tc>
          <w:tcPr>
            <w:tcW w:w="955" w:type="dxa"/>
            <w:vMerge/>
            <w:tcBorders>
              <w:left w:val="single" w:sz="4" w:space="0" w:color="auto"/>
            </w:tcBorders>
            <w:shd w:val="clear" w:color="auto" w:fill="FFFFFF"/>
            <w:vAlign w:val="center"/>
          </w:tcPr>
          <w:p w:rsidR="00D54E14" w:rsidRPr="00E01939" w:rsidRDefault="00D54E14" w:rsidP="00D54E14">
            <w:pPr>
              <w:rPr>
                <w:rFonts w:ascii="Times New Roman" w:hAnsi="Times New Roman" w:cs="Times New Roman"/>
                <w:sz w:val="24"/>
                <w:szCs w:val="24"/>
              </w:rPr>
            </w:pPr>
          </w:p>
        </w:tc>
        <w:tc>
          <w:tcPr>
            <w:tcW w:w="3144" w:type="dxa"/>
            <w:vMerge/>
            <w:tcBorders>
              <w:left w:val="single" w:sz="4" w:space="0" w:color="auto"/>
            </w:tcBorders>
            <w:shd w:val="clear" w:color="auto" w:fill="FFFFFF"/>
            <w:vAlign w:val="bottom"/>
          </w:tcPr>
          <w:p w:rsidR="00D54E14" w:rsidRPr="00E01939" w:rsidRDefault="00D54E14" w:rsidP="00D54E14">
            <w:pPr>
              <w:rPr>
                <w:rFonts w:ascii="Times New Roman" w:hAnsi="Times New Roman" w:cs="Times New Roman"/>
                <w:sz w:val="24"/>
                <w:szCs w:val="24"/>
              </w:rPr>
            </w:pPr>
          </w:p>
        </w:tc>
        <w:tc>
          <w:tcPr>
            <w:tcW w:w="2256" w:type="dxa"/>
            <w:vMerge/>
            <w:tcBorders>
              <w:left w:val="single" w:sz="4" w:space="0" w:color="auto"/>
            </w:tcBorders>
            <w:shd w:val="clear" w:color="auto" w:fill="FFFFFF"/>
            <w:vAlign w:val="center"/>
          </w:tcPr>
          <w:p w:rsidR="00D54E14" w:rsidRPr="00E01939" w:rsidRDefault="00D54E14" w:rsidP="00D54E14">
            <w:pPr>
              <w:rPr>
                <w:rFonts w:ascii="Times New Roman" w:hAnsi="Times New Roman" w:cs="Times New Roman"/>
                <w:sz w:val="24"/>
                <w:szCs w:val="24"/>
              </w:rPr>
            </w:pPr>
          </w:p>
        </w:tc>
        <w:tc>
          <w:tcPr>
            <w:tcW w:w="1987" w:type="dxa"/>
            <w:tcBorders>
              <w:top w:val="single" w:sz="4" w:space="0" w:color="auto"/>
              <w:left w:val="single" w:sz="4" w:space="0" w:color="auto"/>
            </w:tcBorders>
            <w:shd w:val="clear" w:color="auto" w:fill="FFFFFF"/>
          </w:tcPr>
          <w:p w:rsidR="00D54E14" w:rsidRPr="00E01939" w:rsidRDefault="00D54E14" w:rsidP="00D54E14">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35</w:t>
            </w:r>
          </w:p>
        </w:tc>
        <w:tc>
          <w:tcPr>
            <w:tcW w:w="1848" w:type="dxa"/>
            <w:tcBorders>
              <w:top w:val="single" w:sz="4" w:space="0" w:color="auto"/>
              <w:left w:val="single" w:sz="4" w:space="0" w:color="auto"/>
              <w:right w:val="single" w:sz="4" w:space="0" w:color="auto"/>
            </w:tcBorders>
            <w:shd w:val="clear" w:color="auto" w:fill="FFFFFF"/>
          </w:tcPr>
          <w:p w:rsidR="00D54E14" w:rsidRPr="00E01939" w:rsidRDefault="00D54E14" w:rsidP="00D54E14">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30</w:t>
            </w:r>
          </w:p>
        </w:tc>
      </w:tr>
      <w:tr w:rsidR="00D54E14" w:rsidRPr="00E01939" w:rsidTr="00D54E14">
        <w:trPr>
          <w:trHeight w:hRule="exact" w:val="288"/>
        </w:trPr>
        <w:tc>
          <w:tcPr>
            <w:tcW w:w="955" w:type="dxa"/>
            <w:vMerge w:val="restart"/>
            <w:tcBorders>
              <w:top w:val="single" w:sz="4" w:space="0" w:color="auto"/>
              <w:left w:val="single" w:sz="4" w:space="0" w:color="auto"/>
            </w:tcBorders>
            <w:shd w:val="clear" w:color="auto" w:fill="FFFFFF"/>
            <w:vAlign w:val="center"/>
          </w:tcPr>
          <w:p w:rsidR="00D54E14" w:rsidRPr="00E01939" w:rsidRDefault="00D54E14" w:rsidP="00D54E14">
            <w:pPr>
              <w:spacing w:line="244" w:lineRule="exact"/>
              <w:ind w:left="300"/>
              <w:rPr>
                <w:rFonts w:ascii="Times New Roman" w:hAnsi="Times New Roman" w:cs="Times New Roman"/>
                <w:sz w:val="24"/>
                <w:szCs w:val="24"/>
              </w:rPr>
            </w:pPr>
            <w:r w:rsidRPr="00E01939">
              <w:rPr>
                <w:rStyle w:val="211pt"/>
                <w:rFonts w:eastAsiaTheme="minorHAnsi"/>
                <w:b w:val="0"/>
                <w:sz w:val="24"/>
                <w:szCs w:val="24"/>
              </w:rPr>
              <w:t>2.3.</w:t>
            </w:r>
          </w:p>
        </w:tc>
        <w:tc>
          <w:tcPr>
            <w:tcW w:w="3144" w:type="dxa"/>
            <w:vMerge w:val="restart"/>
            <w:tcBorders>
              <w:top w:val="single" w:sz="4" w:space="0" w:color="auto"/>
              <w:left w:val="single" w:sz="4" w:space="0" w:color="auto"/>
            </w:tcBorders>
            <w:shd w:val="clear" w:color="auto" w:fill="FFFFFF"/>
            <w:vAlign w:val="bottom"/>
          </w:tcPr>
          <w:p w:rsidR="00D54E14" w:rsidRPr="00E01939" w:rsidRDefault="00D54E14" w:rsidP="00D54E14">
            <w:pPr>
              <w:spacing w:line="278" w:lineRule="exact"/>
              <w:jc w:val="center"/>
              <w:rPr>
                <w:rFonts w:ascii="Times New Roman" w:hAnsi="Times New Roman" w:cs="Times New Roman"/>
                <w:sz w:val="24"/>
                <w:szCs w:val="24"/>
              </w:rPr>
            </w:pPr>
            <w:r w:rsidRPr="00E01939">
              <w:rPr>
                <w:rStyle w:val="211pt"/>
                <w:rFonts w:eastAsiaTheme="minorHAnsi"/>
                <w:b w:val="0"/>
                <w:sz w:val="24"/>
                <w:szCs w:val="24"/>
              </w:rPr>
              <w:t>Челночный бег 10 площадок по 28 м</w:t>
            </w:r>
          </w:p>
        </w:tc>
        <w:tc>
          <w:tcPr>
            <w:tcW w:w="2256" w:type="dxa"/>
            <w:vMerge w:val="restart"/>
            <w:tcBorders>
              <w:top w:val="single" w:sz="4" w:space="0" w:color="auto"/>
              <w:left w:val="single" w:sz="4" w:space="0" w:color="auto"/>
            </w:tcBorders>
            <w:shd w:val="clear" w:color="auto" w:fill="FFFFFF"/>
            <w:vAlign w:val="center"/>
          </w:tcPr>
          <w:p w:rsidR="00D54E14" w:rsidRPr="00E01939" w:rsidRDefault="00D54E14" w:rsidP="00D54E14">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с</w:t>
            </w:r>
          </w:p>
        </w:tc>
        <w:tc>
          <w:tcPr>
            <w:tcW w:w="3835" w:type="dxa"/>
            <w:gridSpan w:val="2"/>
            <w:tcBorders>
              <w:top w:val="single" w:sz="4" w:space="0" w:color="auto"/>
              <w:left w:val="single" w:sz="4" w:space="0" w:color="auto"/>
              <w:right w:val="single" w:sz="4" w:space="0" w:color="auto"/>
            </w:tcBorders>
            <w:shd w:val="clear" w:color="auto" w:fill="FFFFFF"/>
          </w:tcPr>
          <w:p w:rsidR="00D54E14" w:rsidRPr="00E01939" w:rsidRDefault="00D54E14" w:rsidP="00D54E14">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не более</w:t>
            </w:r>
          </w:p>
        </w:tc>
      </w:tr>
      <w:tr w:rsidR="00D54E14" w:rsidRPr="00E01939" w:rsidTr="00D54E14">
        <w:trPr>
          <w:trHeight w:hRule="exact" w:val="293"/>
        </w:trPr>
        <w:tc>
          <w:tcPr>
            <w:tcW w:w="955" w:type="dxa"/>
            <w:vMerge/>
            <w:tcBorders>
              <w:left w:val="single" w:sz="4" w:space="0" w:color="auto"/>
            </w:tcBorders>
            <w:shd w:val="clear" w:color="auto" w:fill="FFFFFF"/>
            <w:vAlign w:val="center"/>
          </w:tcPr>
          <w:p w:rsidR="00D54E14" w:rsidRPr="00E01939" w:rsidRDefault="00D54E14" w:rsidP="00D54E14">
            <w:pPr>
              <w:rPr>
                <w:rFonts w:ascii="Times New Roman" w:hAnsi="Times New Roman" w:cs="Times New Roman"/>
                <w:sz w:val="24"/>
                <w:szCs w:val="24"/>
              </w:rPr>
            </w:pPr>
          </w:p>
        </w:tc>
        <w:tc>
          <w:tcPr>
            <w:tcW w:w="3144" w:type="dxa"/>
            <w:vMerge/>
            <w:tcBorders>
              <w:left w:val="single" w:sz="4" w:space="0" w:color="auto"/>
            </w:tcBorders>
            <w:shd w:val="clear" w:color="auto" w:fill="FFFFFF"/>
            <w:vAlign w:val="bottom"/>
          </w:tcPr>
          <w:p w:rsidR="00D54E14" w:rsidRPr="00E01939" w:rsidRDefault="00D54E14" w:rsidP="00D54E14">
            <w:pPr>
              <w:rPr>
                <w:rFonts w:ascii="Times New Roman" w:hAnsi="Times New Roman" w:cs="Times New Roman"/>
                <w:sz w:val="24"/>
                <w:szCs w:val="24"/>
              </w:rPr>
            </w:pPr>
          </w:p>
        </w:tc>
        <w:tc>
          <w:tcPr>
            <w:tcW w:w="2256" w:type="dxa"/>
            <w:vMerge/>
            <w:tcBorders>
              <w:left w:val="single" w:sz="4" w:space="0" w:color="auto"/>
            </w:tcBorders>
            <w:shd w:val="clear" w:color="auto" w:fill="FFFFFF"/>
            <w:vAlign w:val="center"/>
          </w:tcPr>
          <w:p w:rsidR="00D54E14" w:rsidRPr="00E01939" w:rsidRDefault="00D54E14" w:rsidP="00D54E14">
            <w:pPr>
              <w:rPr>
                <w:rFonts w:ascii="Times New Roman" w:hAnsi="Times New Roman" w:cs="Times New Roman"/>
                <w:sz w:val="24"/>
                <w:szCs w:val="24"/>
              </w:rPr>
            </w:pPr>
          </w:p>
        </w:tc>
        <w:tc>
          <w:tcPr>
            <w:tcW w:w="1987" w:type="dxa"/>
            <w:tcBorders>
              <w:top w:val="single" w:sz="4" w:space="0" w:color="auto"/>
              <w:left w:val="single" w:sz="4" w:space="0" w:color="auto"/>
            </w:tcBorders>
            <w:shd w:val="clear" w:color="auto" w:fill="FFFFFF"/>
          </w:tcPr>
          <w:p w:rsidR="00D54E14" w:rsidRPr="00E01939" w:rsidRDefault="00D54E14" w:rsidP="00D54E14">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65</w:t>
            </w:r>
          </w:p>
        </w:tc>
        <w:tc>
          <w:tcPr>
            <w:tcW w:w="1848" w:type="dxa"/>
            <w:tcBorders>
              <w:top w:val="single" w:sz="4" w:space="0" w:color="auto"/>
              <w:left w:val="single" w:sz="4" w:space="0" w:color="auto"/>
              <w:right w:val="single" w:sz="4" w:space="0" w:color="auto"/>
            </w:tcBorders>
            <w:shd w:val="clear" w:color="auto" w:fill="FFFFFF"/>
          </w:tcPr>
          <w:p w:rsidR="00D54E14" w:rsidRPr="00E01939" w:rsidRDefault="00D54E14" w:rsidP="00D54E14">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70</w:t>
            </w:r>
          </w:p>
        </w:tc>
      </w:tr>
      <w:tr w:rsidR="00D54E14" w:rsidRPr="00E01939" w:rsidTr="00D54E14">
        <w:trPr>
          <w:trHeight w:hRule="exact" w:val="283"/>
        </w:trPr>
        <w:tc>
          <w:tcPr>
            <w:tcW w:w="955" w:type="dxa"/>
            <w:vMerge w:val="restart"/>
            <w:tcBorders>
              <w:top w:val="single" w:sz="4" w:space="0" w:color="auto"/>
              <w:left w:val="single" w:sz="4" w:space="0" w:color="auto"/>
            </w:tcBorders>
            <w:shd w:val="clear" w:color="auto" w:fill="FFFFFF"/>
            <w:vAlign w:val="center"/>
          </w:tcPr>
          <w:p w:rsidR="00D54E14" w:rsidRPr="00E01939" w:rsidRDefault="00D54E14" w:rsidP="00D54E14">
            <w:pPr>
              <w:spacing w:line="244" w:lineRule="exact"/>
              <w:ind w:left="300"/>
              <w:rPr>
                <w:rFonts w:ascii="Times New Roman" w:hAnsi="Times New Roman" w:cs="Times New Roman"/>
                <w:sz w:val="24"/>
                <w:szCs w:val="24"/>
              </w:rPr>
            </w:pPr>
            <w:r w:rsidRPr="00E01939">
              <w:rPr>
                <w:rStyle w:val="211pt"/>
                <w:rFonts w:eastAsiaTheme="minorHAnsi"/>
                <w:b w:val="0"/>
                <w:sz w:val="24"/>
                <w:szCs w:val="24"/>
              </w:rPr>
              <w:t>2.4.</w:t>
            </w:r>
          </w:p>
        </w:tc>
        <w:tc>
          <w:tcPr>
            <w:tcW w:w="3144" w:type="dxa"/>
            <w:vMerge w:val="restart"/>
            <w:tcBorders>
              <w:top w:val="single" w:sz="4" w:space="0" w:color="auto"/>
              <w:left w:val="single" w:sz="4" w:space="0" w:color="auto"/>
            </w:tcBorders>
            <w:shd w:val="clear" w:color="auto" w:fill="FFFFFF"/>
            <w:vAlign w:val="center"/>
          </w:tcPr>
          <w:p w:rsidR="00D54E14" w:rsidRPr="00E01939" w:rsidRDefault="00D54E14" w:rsidP="00D54E14">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Бег на 14 м</w:t>
            </w:r>
          </w:p>
        </w:tc>
        <w:tc>
          <w:tcPr>
            <w:tcW w:w="2256" w:type="dxa"/>
            <w:vMerge w:val="restart"/>
            <w:tcBorders>
              <w:top w:val="single" w:sz="4" w:space="0" w:color="auto"/>
              <w:left w:val="single" w:sz="4" w:space="0" w:color="auto"/>
            </w:tcBorders>
            <w:shd w:val="clear" w:color="auto" w:fill="FFFFFF"/>
            <w:vAlign w:val="center"/>
          </w:tcPr>
          <w:p w:rsidR="00D54E14" w:rsidRPr="00E01939" w:rsidRDefault="00D54E14" w:rsidP="00D54E14">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с</w:t>
            </w:r>
          </w:p>
        </w:tc>
        <w:tc>
          <w:tcPr>
            <w:tcW w:w="3835" w:type="dxa"/>
            <w:gridSpan w:val="2"/>
            <w:tcBorders>
              <w:top w:val="single" w:sz="4" w:space="0" w:color="auto"/>
              <w:left w:val="single" w:sz="4" w:space="0" w:color="auto"/>
              <w:right w:val="single" w:sz="4" w:space="0" w:color="auto"/>
            </w:tcBorders>
            <w:shd w:val="clear" w:color="auto" w:fill="FFFFFF"/>
          </w:tcPr>
          <w:p w:rsidR="00D54E14" w:rsidRPr="00E01939" w:rsidRDefault="00D54E14" w:rsidP="00D54E14">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не более</w:t>
            </w:r>
          </w:p>
        </w:tc>
      </w:tr>
      <w:tr w:rsidR="00D54E14" w:rsidRPr="00E01939" w:rsidTr="00D54E14">
        <w:trPr>
          <w:trHeight w:hRule="exact" w:val="293"/>
        </w:trPr>
        <w:tc>
          <w:tcPr>
            <w:tcW w:w="955" w:type="dxa"/>
            <w:vMerge/>
            <w:tcBorders>
              <w:left w:val="single" w:sz="4" w:space="0" w:color="auto"/>
            </w:tcBorders>
            <w:shd w:val="clear" w:color="auto" w:fill="FFFFFF"/>
            <w:vAlign w:val="center"/>
          </w:tcPr>
          <w:p w:rsidR="00D54E14" w:rsidRPr="00E01939" w:rsidRDefault="00D54E14" w:rsidP="00D54E14">
            <w:pPr>
              <w:rPr>
                <w:rFonts w:ascii="Times New Roman" w:hAnsi="Times New Roman" w:cs="Times New Roman"/>
                <w:sz w:val="24"/>
                <w:szCs w:val="24"/>
              </w:rPr>
            </w:pPr>
          </w:p>
        </w:tc>
        <w:tc>
          <w:tcPr>
            <w:tcW w:w="3144" w:type="dxa"/>
            <w:vMerge/>
            <w:tcBorders>
              <w:left w:val="single" w:sz="4" w:space="0" w:color="auto"/>
            </w:tcBorders>
            <w:shd w:val="clear" w:color="auto" w:fill="FFFFFF"/>
            <w:vAlign w:val="center"/>
          </w:tcPr>
          <w:p w:rsidR="00D54E14" w:rsidRPr="00E01939" w:rsidRDefault="00D54E14" w:rsidP="00D54E14">
            <w:pPr>
              <w:rPr>
                <w:rFonts w:ascii="Times New Roman" w:hAnsi="Times New Roman" w:cs="Times New Roman"/>
                <w:sz w:val="24"/>
                <w:szCs w:val="24"/>
              </w:rPr>
            </w:pPr>
          </w:p>
        </w:tc>
        <w:tc>
          <w:tcPr>
            <w:tcW w:w="2256" w:type="dxa"/>
            <w:vMerge/>
            <w:tcBorders>
              <w:left w:val="single" w:sz="4" w:space="0" w:color="auto"/>
            </w:tcBorders>
            <w:shd w:val="clear" w:color="auto" w:fill="FFFFFF"/>
            <w:vAlign w:val="center"/>
          </w:tcPr>
          <w:p w:rsidR="00D54E14" w:rsidRPr="00E01939" w:rsidRDefault="00D54E14" w:rsidP="00D54E14">
            <w:pPr>
              <w:rPr>
                <w:rFonts w:ascii="Times New Roman" w:hAnsi="Times New Roman" w:cs="Times New Roman"/>
                <w:sz w:val="24"/>
                <w:szCs w:val="24"/>
              </w:rPr>
            </w:pPr>
          </w:p>
        </w:tc>
        <w:tc>
          <w:tcPr>
            <w:tcW w:w="1987" w:type="dxa"/>
            <w:tcBorders>
              <w:top w:val="single" w:sz="4" w:space="0" w:color="auto"/>
              <w:left w:val="single" w:sz="4" w:space="0" w:color="auto"/>
            </w:tcBorders>
            <w:shd w:val="clear" w:color="auto" w:fill="FFFFFF"/>
            <w:vAlign w:val="bottom"/>
          </w:tcPr>
          <w:p w:rsidR="00D54E14" w:rsidRPr="00E01939" w:rsidRDefault="00D54E14" w:rsidP="00D54E14">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3,0</w:t>
            </w:r>
          </w:p>
        </w:tc>
        <w:tc>
          <w:tcPr>
            <w:tcW w:w="1848" w:type="dxa"/>
            <w:tcBorders>
              <w:top w:val="single" w:sz="4" w:space="0" w:color="auto"/>
              <w:left w:val="single" w:sz="4" w:space="0" w:color="auto"/>
              <w:right w:val="single" w:sz="4" w:space="0" w:color="auto"/>
            </w:tcBorders>
            <w:shd w:val="clear" w:color="auto" w:fill="FFFFFF"/>
            <w:vAlign w:val="bottom"/>
          </w:tcPr>
          <w:p w:rsidR="00D54E14" w:rsidRPr="00E01939" w:rsidRDefault="00D54E14" w:rsidP="00D54E14">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3,4</w:t>
            </w:r>
          </w:p>
        </w:tc>
      </w:tr>
      <w:tr w:rsidR="00D54E14" w:rsidRPr="00E01939" w:rsidTr="00D54E14">
        <w:trPr>
          <w:trHeight w:hRule="exact" w:val="283"/>
        </w:trPr>
        <w:tc>
          <w:tcPr>
            <w:tcW w:w="10190" w:type="dxa"/>
            <w:gridSpan w:val="5"/>
            <w:tcBorders>
              <w:top w:val="single" w:sz="4" w:space="0" w:color="auto"/>
              <w:left w:val="single" w:sz="4" w:space="0" w:color="auto"/>
              <w:right w:val="single" w:sz="4" w:space="0" w:color="auto"/>
            </w:tcBorders>
            <w:shd w:val="clear" w:color="auto" w:fill="FFFFFF"/>
            <w:vAlign w:val="bottom"/>
          </w:tcPr>
          <w:p w:rsidR="00D54E14" w:rsidRPr="00E01939" w:rsidRDefault="00D54E14" w:rsidP="00D54E14">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3. Уровень спортивной квалификации</w:t>
            </w:r>
          </w:p>
        </w:tc>
      </w:tr>
      <w:tr w:rsidR="00D54E14" w:rsidRPr="00E01939" w:rsidTr="00D54E14">
        <w:trPr>
          <w:trHeight w:hRule="exact" w:val="566"/>
        </w:trPr>
        <w:tc>
          <w:tcPr>
            <w:tcW w:w="955" w:type="dxa"/>
            <w:tcBorders>
              <w:top w:val="single" w:sz="4" w:space="0" w:color="auto"/>
              <w:left w:val="single" w:sz="4" w:space="0" w:color="auto"/>
            </w:tcBorders>
            <w:shd w:val="clear" w:color="auto" w:fill="FFFFFF"/>
            <w:vAlign w:val="center"/>
          </w:tcPr>
          <w:p w:rsidR="00D54E14" w:rsidRPr="00E01939" w:rsidRDefault="00D54E14" w:rsidP="00D54E14">
            <w:pPr>
              <w:spacing w:line="244" w:lineRule="exact"/>
              <w:ind w:left="300"/>
              <w:rPr>
                <w:rFonts w:ascii="Times New Roman" w:hAnsi="Times New Roman" w:cs="Times New Roman"/>
                <w:sz w:val="24"/>
                <w:szCs w:val="24"/>
              </w:rPr>
            </w:pPr>
            <w:r w:rsidRPr="00E01939">
              <w:rPr>
                <w:rStyle w:val="211pt"/>
                <w:rFonts w:eastAsiaTheme="minorHAnsi"/>
                <w:b w:val="0"/>
                <w:sz w:val="24"/>
                <w:szCs w:val="24"/>
              </w:rPr>
              <w:t>3.1.</w:t>
            </w:r>
          </w:p>
        </w:tc>
        <w:tc>
          <w:tcPr>
            <w:tcW w:w="5400" w:type="dxa"/>
            <w:gridSpan w:val="2"/>
            <w:tcBorders>
              <w:top w:val="single" w:sz="4" w:space="0" w:color="auto"/>
              <w:left w:val="single" w:sz="4" w:space="0" w:color="auto"/>
            </w:tcBorders>
            <w:shd w:val="clear" w:color="auto" w:fill="FFFFFF"/>
            <w:vAlign w:val="bottom"/>
          </w:tcPr>
          <w:p w:rsidR="00D54E14" w:rsidRPr="00E01939" w:rsidRDefault="00D54E14" w:rsidP="00D54E14">
            <w:pPr>
              <w:spacing w:line="278" w:lineRule="exact"/>
              <w:jc w:val="center"/>
              <w:rPr>
                <w:rFonts w:ascii="Times New Roman" w:hAnsi="Times New Roman" w:cs="Times New Roman"/>
                <w:sz w:val="24"/>
                <w:szCs w:val="24"/>
              </w:rPr>
            </w:pPr>
            <w:r w:rsidRPr="00E01939">
              <w:rPr>
                <w:rStyle w:val="211pt"/>
                <w:rFonts w:eastAsiaTheme="minorHAnsi"/>
                <w:b w:val="0"/>
                <w:sz w:val="24"/>
                <w:szCs w:val="24"/>
              </w:rPr>
              <w:t>Период обучения на этапе спортивной подготовки (до трех лет)</w:t>
            </w:r>
          </w:p>
        </w:tc>
        <w:tc>
          <w:tcPr>
            <w:tcW w:w="3835" w:type="dxa"/>
            <w:gridSpan w:val="2"/>
            <w:tcBorders>
              <w:top w:val="single" w:sz="4" w:space="0" w:color="auto"/>
              <w:left w:val="single" w:sz="4" w:space="0" w:color="auto"/>
              <w:right w:val="single" w:sz="4" w:space="0" w:color="auto"/>
            </w:tcBorders>
            <w:shd w:val="clear" w:color="auto" w:fill="FFFFFF"/>
            <w:vAlign w:val="center"/>
          </w:tcPr>
          <w:p w:rsidR="00D54E14" w:rsidRPr="00E01939" w:rsidRDefault="00D54E14" w:rsidP="00D54E14">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Не устанавливается</w:t>
            </w:r>
          </w:p>
        </w:tc>
      </w:tr>
      <w:tr w:rsidR="00D54E14" w:rsidRPr="00E01939" w:rsidTr="00D54E14">
        <w:trPr>
          <w:trHeight w:hRule="exact" w:val="1997"/>
        </w:trPr>
        <w:tc>
          <w:tcPr>
            <w:tcW w:w="955" w:type="dxa"/>
            <w:tcBorders>
              <w:top w:val="single" w:sz="4" w:space="0" w:color="auto"/>
              <w:left w:val="single" w:sz="4" w:space="0" w:color="auto"/>
              <w:bottom w:val="single" w:sz="4" w:space="0" w:color="auto"/>
            </w:tcBorders>
            <w:shd w:val="clear" w:color="auto" w:fill="FFFFFF"/>
            <w:vAlign w:val="center"/>
          </w:tcPr>
          <w:p w:rsidR="00D54E14" w:rsidRPr="00E01939" w:rsidRDefault="00D54E14" w:rsidP="00D54E14">
            <w:pPr>
              <w:spacing w:line="244" w:lineRule="exact"/>
              <w:ind w:left="300"/>
              <w:rPr>
                <w:rFonts w:ascii="Times New Roman" w:hAnsi="Times New Roman" w:cs="Times New Roman"/>
                <w:sz w:val="24"/>
                <w:szCs w:val="24"/>
              </w:rPr>
            </w:pPr>
            <w:r w:rsidRPr="00E01939">
              <w:rPr>
                <w:rStyle w:val="211pt"/>
                <w:rFonts w:eastAsiaTheme="minorHAnsi"/>
                <w:b w:val="0"/>
                <w:sz w:val="24"/>
                <w:szCs w:val="24"/>
              </w:rPr>
              <w:t>3.2.</w:t>
            </w:r>
          </w:p>
        </w:tc>
        <w:tc>
          <w:tcPr>
            <w:tcW w:w="5400" w:type="dxa"/>
            <w:gridSpan w:val="2"/>
            <w:tcBorders>
              <w:top w:val="single" w:sz="4" w:space="0" w:color="auto"/>
              <w:left w:val="single" w:sz="4" w:space="0" w:color="auto"/>
              <w:bottom w:val="single" w:sz="4" w:space="0" w:color="auto"/>
            </w:tcBorders>
            <w:shd w:val="clear" w:color="auto" w:fill="FFFFFF"/>
            <w:vAlign w:val="center"/>
          </w:tcPr>
          <w:p w:rsidR="00D54E14" w:rsidRPr="00E01939" w:rsidRDefault="00D54E14" w:rsidP="00D54E14">
            <w:pPr>
              <w:spacing w:line="278" w:lineRule="exact"/>
              <w:jc w:val="center"/>
              <w:rPr>
                <w:rFonts w:ascii="Times New Roman" w:hAnsi="Times New Roman" w:cs="Times New Roman"/>
                <w:sz w:val="24"/>
                <w:szCs w:val="24"/>
              </w:rPr>
            </w:pPr>
            <w:r w:rsidRPr="00E01939">
              <w:rPr>
                <w:rStyle w:val="211pt"/>
                <w:rFonts w:eastAsiaTheme="minorHAnsi"/>
                <w:b w:val="0"/>
                <w:sz w:val="24"/>
                <w:szCs w:val="24"/>
              </w:rPr>
              <w:t>Период обучения на этапе спортивной подготовки (свыше трех лет)</w:t>
            </w:r>
          </w:p>
        </w:tc>
        <w:tc>
          <w:tcPr>
            <w:tcW w:w="383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54E14" w:rsidRPr="00E01939" w:rsidRDefault="00D54E14" w:rsidP="00D54E14">
            <w:pPr>
              <w:spacing w:line="278" w:lineRule="exact"/>
              <w:jc w:val="center"/>
              <w:rPr>
                <w:rFonts w:ascii="Times New Roman" w:hAnsi="Times New Roman" w:cs="Times New Roman"/>
                <w:sz w:val="24"/>
                <w:szCs w:val="24"/>
              </w:rPr>
            </w:pPr>
            <w:r w:rsidRPr="00E01939">
              <w:rPr>
                <w:rStyle w:val="211pt"/>
                <w:rFonts w:eastAsiaTheme="minorHAnsi"/>
                <w:b w:val="0"/>
                <w:sz w:val="24"/>
                <w:szCs w:val="24"/>
              </w:rPr>
              <w:t>Спортивные разряды - «третий юношеский спортивный разряд», «второй юношеский спортивный разряд», «первый юношеский спортивный разряд», «третий спортивный разряд», «второй спортивный разряд»</w:t>
            </w:r>
          </w:p>
        </w:tc>
      </w:tr>
    </w:tbl>
    <w:p w:rsidR="00B76545" w:rsidRPr="00CB3183" w:rsidRDefault="00D54E14" w:rsidP="00B76545">
      <w:pPr>
        <w:pStyle w:val="a8"/>
        <w:numPr>
          <w:ilvl w:val="2"/>
          <w:numId w:val="33"/>
        </w:numPr>
        <w:ind w:left="0" w:firstLine="567"/>
        <w:jc w:val="both"/>
        <w:rPr>
          <w:rFonts w:ascii="Times New Roman" w:hAnsi="Times New Roman" w:cs="Times New Roman"/>
          <w:sz w:val="24"/>
          <w:szCs w:val="24"/>
        </w:rPr>
      </w:pPr>
      <w:r w:rsidRPr="00E01939">
        <w:rPr>
          <w:rFonts w:ascii="Times New Roman" w:hAnsi="Times New Roman" w:cs="Times New Roman"/>
          <w:sz w:val="24"/>
          <w:szCs w:val="24"/>
        </w:rPr>
        <w:t xml:space="preserve">Нормативы общей физической и специальной физической подготовки и уровень спортивной квалификации (спортивные разряды) для зачисления и перевода на этап совершенствования спортивного мастерства сдаются </w:t>
      </w:r>
      <w:r w:rsidRPr="00E01939">
        <w:rPr>
          <w:rFonts w:ascii="Times New Roman" w:eastAsia="Times New Roman" w:hAnsi="Times New Roman" w:cs="Times New Roman"/>
          <w:sz w:val="24"/>
          <w:szCs w:val="24"/>
        </w:rPr>
        <w:t xml:space="preserve">в соответствии с  </w:t>
      </w:r>
      <w:r w:rsidRPr="00E01939">
        <w:rPr>
          <w:rFonts w:ascii="Times New Roman" w:hAnsi="Times New Roman" w:cs="Times New Roman"/>
          <w:sz w:val="24"/>
          <w:szCs w:val="24"/>
        </w:rPr>
        <w:t xml:space="preserve"> Приложением №8 к федеральному стандарту спортивной подготовки по виду спорта "</w:t>
      </w:r>
      <w:r w:rsidR="00B76545" w:rsidRPr="00E01939">
        <w:rPr>
          <w:rFonts w:ascii="Times New Roman" w:hAnsi="Times New Roman" w:cs="Times New Roman"/>
          <w:sz w:val="24"/>
          <w:szCs w:val="24"/>
        </w:rPr>
        <w:t>баскетбол</w:t>
      </w:r>
      <w:r w:rsidRPr="00E01939">
        <w:rPr>
          <w:rFonts w:ascii="Times New Roman" w:hAnsi="Times New Roman" w:cs="Times New Roman"/>
          <w:sz w:val="24"/>
          <w:szCs w:val="24"/>
        </w:rPr>
        <w:t xml:space="preserve">", утвержденному приказом Минспорта России от </w:t>
      </w:r>
      <w:r w:rsidR="00A40F6A">
        <w:rPr>
          <w:rFonts w:ascii="Times New Roman" w:eastAsia="Times New Roman" w:hAnsi="Times New Roman" w:cs="Times New Roman"/>
          <w:sz w:val="24"/>
          <w:szCs w:val="24"/>
        </w:rPr>
        <w:t>16 ноября 2022 года № 1006</w:t>
      </w:r>
      <w:r w:rsidR="00A40F6A" w:rsidRPr="00E01939">
        <w:rPr>
          <w:rFonts w:ascii="Times New Roman" w:eastAsia="Times New Roman" w:hAnsi="Times New Roman" w:cs="Times New Roman"/>
          <w:sz w:val="24"/>
          <w:szCs w:val="24"/>
        </w:rPr>
        <w:t>.</w:t>
      </w:r>
    </w:p>
    <w:tbl>
      <w:tblPr>
        <w:tblW w:w="0" w:type="auto"/>
        <w:tblLayout w:type="fixed"/>
        <w:tblCellMar>
          <w:left w:w="10" w:type="dxa"/>
          <w:right w:w="10" w:type="dxa"/>
        </w:tblCellMar>
        <w:tblLook w:val="04A0" w:firstRow="1" w:lastRow="0" w:firstColumn="1" w:lastColumn="0" w:noHBand="0" w:noVBand="1"/>
      </w:tblPr>
      <w:tblGrid>
        <w:gridCol w:w="864"/>
        <w:gridCol w:w="3840"/>
        <w:gridCol w:w="2261"/>
        <w:gridCol w:w="1555"/>
        <w:gridCol w:w="1680"/>
      </w:tblGrid>
      <w:tr w:rsidR="00B76545" w:rsidRPr="00E01939" w:rsidTr="00B76545">
        <w:trPr>
          <w:trHeight w:hRule="exact" w:val="302"/>
        </w:trPr>
        <w:tc>
          <w:tcPr>
            <w:tcW w:w="864" w:type="dxa"/>
            <w:vMerge w:val="restart"/>
            <w:tcBorders>
              <w:top w:val="single" w:sz="4" w:space="0" w:color="auto"/>
              <w:left w:val="single" w:sz="4" w:space="0" w:color="auto"/>
            </w:tcBorders>
            <w:shd w:val="clear" w:color="auto" w:fill="FFFFFF"/>
            <w:vAlign w:val="center"/>
          </w:tcPr>
          <w:p w:rsidR="00B76545" w:rsidRPr="00E01939" w:rsidRDefault="00B76545" w:rsidP="00B76545">
            <w:pPr>
              <w:spacing w:line="244" w:lineRule="exact"/>
              <w:ind w:left="300"/>
              <w:rPr>
                <w:rFonts w:ascii="Times New Roman" w:hAnsi="Times New Roman" w:cs="Times New Roman"/>
                <w:sz w:val="24"/>
                <w:szCs w:val="24"/>
              </w:rPr>
            </w:pPr>
            <w:r w:rsidRPr="00E01939">
              <w:rPr>
                <w:rStyle w:val="211pt"/>
                <w:rFonts w:eastAsiaTheme="minorHAnsi"/>
                <w:b w:val="0"/>
                <w:sz w:val="24"/>
                <w:szCs w:val="24"/>
              </w:rPr>
              <w:t>№</w:t>
            </w:r>
          </w:p>
          <w:p w:rsidR="00B76545" w:rsidRPr="00E01939" w:rsidRDefault="00B76545" w:rsidP="00B76545">
            <w:pPr>
              <w:spacing w:line="244" w:lineRule="exact"/>
              <w:ind w:left="300"/>
              <w:rPr>
                <w:rFonts w:ascii="Times New Roman" w:hAnsi="Times New Roman" w:cs="Times New Roman"/>
                <w:sz w:val="24"/>
                <w:szCs w:val="24"/>
              </w:rPr>
            </w:pPr>
            <w:r w:rsidRPr="00E01939">
              <w:rPr>
                <w:rStyle w:val="211pt"/>
                <w:rFonts w:eastAsiaTheme="minorHAnsi"/>
                <w:b w:val="0"/>
                <w:sz w:val="24"/>
                <w:szCs w:val="24"/>
              </w:rPr>
              <w:t>п/п</w:t>
            </w:r>
          </w:p>
        </w:tc>
        <w:tc>
          <w:tcPr>
            <w:tcW w:w="3840" w:type="dxa"/>
            <w:vMerge w:val="restart"/>
            <w:tcBorders>
              <w:top w:val="single" w:sz="4" w:space="0" w:color="auto"/>
              <w:left w:val="single" w:sz="4" w:space="0" w:color="auto"/>
            </w:tcBorders>
            <w:shd w:val="clear" w:color="auto" w:fill="FFFFFF"/>
            <w:vAlign w:val="center"/>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Упражнения</w:t>
            </w:r>
          </w:p>
        </w:tc>
        <w:tc>
          <w:tcPr>
            <w:tcW w:w="2261" w:type="dxa"/>
            <w:vMerge w:val="restart"/>
            <w:tcBorders>
              <w:top w:val="single" w:sz="4" w:space="0" w:color="auto"/>
              <w:left w:val="single" w:sz="4" w:space="0" w:color="auto"/>
            </w:tcBorders>
            <w:shd w:val="clear" w:color="auto" w:fill="FFFFFF"/>
            <w:vAlign w:val="center"/>
          </w:tcPr>
          <w:p w:rsidR="00B76545" w:rsidRPr="00E01939" w:rsidRDefault="00B76545" w:rsidP="00B76545">
            <w:pPr>
              <w:spacing w:line="244" w:lineRule="exact"/>
              <w:rPr>
                <w:rFonts w:ascii="Times New Roman" w:hAnsi="Times New Roman" w:cs="Times New Roman"/>
                <w:sz w:val="24"/>
                <w:szCs w:val="24"/>
              </w:rPr>
            </w:pPr>
            <w:r w:rsidRPr="00E01939">
              <w:rPr>
                <w:rStyle w:val="211pt"/>
                <w:rFonts w:eastAsiaTheme="minorHAnsi"/>
                <w:b w:val="0"/>
                <w:sz w:val="24"/>
                <w:szCs w:val="24"/>
              </w:rPr>
              <w:t>Единица измерения</w:t>
            </w:r>
          </w:p>
        </w:tc>
        <w:tc>
          <w:tcPr>
            <w:tcW w:w="3235" w:type="dxa"/>
            <w:gridSpan w:val="2"/>
            <w:tcBorders>
              <w:top w:val="single" w:sz="4" w:space="0" w:color="auto"/>
              <w:left w:val="single" w:sz="4" w:space="0" w:color="auto"/>
              <w:right w:val="single" w:sz="4" w:space="0" w:color="auto"/>
            </w:tcBorders>
            <w:shd w:val="clear" w:color="auto" w:fill="FFFFFF"/>
            <w:vAlign w:val="bottom"/>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Норматив</w:t>
            </w:r>
          </w:p>
        </w:tc>
      </w:tr>
      <w:tr w:rsidR="00B76545" w:rsidRPr="00E01939" w:rsidTr="00B76545">
        <w:trPr>
          <w:trHeight w:hRule="exact" w:val="576"/>
        </w:trPr>
        <w:tc>
          <w:tcPr>
            <w:tcW w:w="864" w:type="dxa"/>
            <w:vMerge/>
            <w:tcBorders>
              <w:left w:val="single" w:sz="4" w:space="0" w:color="auto"/>
            </w:tcBorders>
            <w:shd w:val="clear" w:color="auto" w:fill="FFFFFF"/>
            <w:vAlign w:val="center"/>
          </w:tcPr>
          <w:p w:rsidR="00B76545" w:rsidRPr="00E01939" w:rsidRDefault="00B76545" w:rsidP="00B76545">
            <w:pPr>
              <w:rPr>
                <w:rFonts w:ascii="Times New Roman" w:hAnsi="Times New Roman" w:cs="Times New Roman"/>
                <w:sz w:val="24"/>
                <w:szCs w:val="24"/>
              </w:rPr>
            </w:pPr>
          </w:p>
        </w:tc>
        <w:tc>
          <w:tcPr>
            <w:tcW w:w="3840" w:type="dxa"/>
            <w:vMerge/>
            <w:tcBorders>
              <w:left w:val="single" w:sz="4" w:space="0" w:color="auto"/>
            </w:tcBorders>
            <w:shd w:val="clear" w:color="auto" w:fill="FFFFFF"/>
            <w:vAlign w:val="center"/>
          </w:tcPr>
          <w:p w:rsidR="00B76545" w:rsidRPr="00E01939" w:rsidRDefault="00B76545" w:rsidP="00B76545">
            <w:pPr>
              <w:rPr>
                <w:rFonts w:ascii="Times New Roman" w:hAnsi="Times New Roman" w:cs="Times New Roman"/>
                <w:sz w:val="24"/>
                <w:szCs w:val="24"/>
              </w:rPr>
            </w:pPr>
          </w:p>
        </w:tc>
        <w:tc>
          <w:tcPr>
            <w:tcW w:w="2261" w:type="dxa"/>
            <w:vMerge/>
            <w:tcBorders>
              <w:left w:val="single" w:sz="4" w:space="0" w:color="auto"/>
            </w:tcBorders>
            <w:shd w:val="clear" w:color="auto" w:fill="FFFFFF"/>
            <w:vAlign w:val="center"/>
          </w:tcPr>
          <w:p w:rsidR="00B76545" w:rsidRPr="00E01939" w:rsidRDefault="00B76545" w:rsidP="00B76545">
            <w:pPr>
              <w:rPr>
                <w:rFonts w:ascii="Times New Roman" w:hAnsi="Times New Roman" w:cs="Times New Roman"/>
                <w:sz w:val="24"/>
                <w:szCs w:val="24"/>
              </w:rPr>
            </w:pPr>
          </w:p>
        </w:tc>
        <w:tc>
          <w:tcPr>
            <w:tcW w:w="1555" w:type="dxa"/>
            <w:tcBorders>
              <w:top w:val="single" w:sz="4" w:space="0" w:color="auto"/>
              <w:left w:val="single" w:sz="4" w:space="0" w:color="auto"/>
            </w:tcBorders>
            <w:shd w:val="clear" w:color="auto" w:fill="FFFFFF"/>
            <w:vAlign w:val="bottom"/>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юноши/</w:t>
            </w:r>
          </w:p>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мужчины</w:t>
            </w:r>
          </w:p>
        </w:tc>
        <w:tc>
          <w:tcPr>
            <w:tcW w:w="1680" w:type="dxa"/>
            <w:tcBorders>
              <w:top w:val="single" w:sz="4" w:space="0" w:color="auto"/>
              <w:left w:val="single" w:sz="4" w:space="0" w:color="auto"/>
              <w:right w:val="single" w:sz="4" w:space="0" w:color="auto"/>
            </w:tcBorders>
            <w:shd w:val="clear" w:color="auto" w:fill="FFFFFF"/>
            <w:vAlign w:val="bottom"/>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девушки/</w:t>
            </w:r>
          </w:p>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женщины</w:t>
            </w:r>
          </w:p>
        </w:tc>
      </w:tr>
      <w:tr w:rsidR="00B76545" w:rsidRPr="00E01939" w:rsidTr="00B76545">
        <w:trPr>
          <w:trHeight w:hRule="exact" w:val="288"/>
        </w:trPr>
        <w:tc>
          <w:tcPr>
            <w:tcW w:w="10200" w:type="dxa"/>
            <w:gridSpan w:val="5"/>
            <w:tcBorders>
              <w:top w:val="single" w:sz="4" w:space="0" w:color="auto"/>
              <w:left w:val="single" w:sz="4" w:space="0" w:color="auto"/>
              <w:right w:val="single" w:sz="4" w:space="0" w:color="auto"/>
            </w:tcBorders>
            <w:shd w:val="clear" w:color="auto" w:fill="FFFFFF"/>
            <w:vAlign w:val="bottom"/>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1. Нормативы общей физической подготовки</w:t>
            </w:r>
          </w:p>
        </w:tc>
      </w:tr>
      <w:tr w:rsidR="00B76545" w:rsidRPr="00E01939" w:rsidTr="00B76545">
        <w:trPr>
          <w:trHeight w:hRule="exact" w:val="288"/>
        </w:trPr>
        <w:tc>
          <w:tcPr>
            <w:tcW w:w="864" w:type="dxa"/>
            <w:vMerge w:val="restart"/>
            <w:tcBorders>
              <w:top w:val="single" w:sz="4" w:space="0" w:color="auto"/>
              <w:left w:val="single" w:sz="4" w:space="0" w:color="auto"/>
            </w:tcBorders>
            <w:shd w:val="clear" w:color="auto" w:fill="FFFFFF"/>
            <w:vAlign w:val="center"/>
          </w:tcPr>
          <w:p w:rsidR="00B76545" w:rsidRPr="00E01939" w:rsidRDefault="00B76545" w:rsidP="00B76545">
            <w:pPr>
              <w:spacing w:line="244" w:lineRule="exact"/>
              <w:ind w:left="280"/>
              <w:rPr>
                <w:rFonts w:ascii="Times New Roman" w:hAnsi="Times New Roman" w:cs="Times New Roman"/>
                <w:sz w:val="24"/>
                <w:szCs w:val="24"/>
              </w:rPr>
            </w:pPr>
            <w:r w:rsidRPr="00E01939">
              <w:rPr>
                <w:rStyle w:val="211pt"/>
                <w:rFonts w:eastAsiaTheme="minorHAnsi"/>
                <w:b w:val="0"/>
                <w:sz w:val="24"/>
                <w:szCs w:val="24"/>
              </w:rPr>
              <w:t>1.1.</w:t>
            </w:r>
          </w:p>
        </w:tc>
        <w:tc>
          <w:tcPr>
            <w:tcW w:w="3840" w:type="dxa"/>
            <w:vMerge w:val="restart"/>
            <w:tcBorders>
              <w:top w:val="single" w:sz="4" w:space="0" w:color="auto"/>
              <w:left w:val="single" w:sz="4" w:space="0" w:color="auto"/>
            </w:tcBorders>
            <w:shd w:val="clear" w:color="auto" w:fill="FFFFFF"/>
            <w:vAlign w:val="bottom"/>
          </w:tcPr>
          <w:p w:rsidR="00B76545" w:rsidRPr="00E01939" w:rsidRDefault="00B76545" w:rsidP="00B76545">
            <w:pPr>
              <w:spacing w:line="278" w:lineRule="exact"/>
              <w:jc w:val="center"/>
              <w:rPr>
                <w:rFonts w:ascii="Times New Roman" w:hAnsi="Times New Roman" w:cs="Times New Roman"/>
                <w:sz w:val="24"/>
                <w:szCs w:val="24"/>
              </w:rPr>
            </w:pPr>
            <w:r w:rsidRPr="00E01939">
              <w:rPr>
                <w:rStyle w:val="211pt"/>
                <w:rFonts w:eastAsiaTheme="minorHAnsi"/>
                <w:b w:val="0"/>
                <w:sz w:val="24"/>
                <w:szCs w:val="24"/>
              </w:rPr>
              <w:t>Сгибание и разгибание рук в упоре лежа на полу</w:t>
            </w:r>
          </w:p>
        </w:tc>
        <w:tc>
          <w:tcPr>
            <w:tcW w:w="2261" w:type="dxa"/>
            <w:vMerge w:val="restart"/>
            <w:tcBorders>
              <w:top w:val="single" w:sz="4" w:space="0" w:color="auto"/>
              <w:left w:val="single" w:sz="4" w:space="0" w:color="auto"/>
            </w:tcBorders>
            <w:shd w:val="clear" w:color="auto" w:fill="FFFFFF"/>
            <w:vAlign w:val="center"/>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количество раз</w:t>
            </w:r>
          </w:p>
        </w:tc>
        <w:tc>
          <w:tcPr>
            <w:tcW w:w="3235" w:type="dxa"/>
            <w:gridSpan w:val="2"/>
            <w:tcBorders>
              <w:top w:val="single" w:sz="4" w:space="0" w:color="auto"/>
              <w:left w:val="single" w:sz="4" w:space="0" w:color="auto"/>
              <w:right w:val="single" w:sz="4" w:space="0" w:color="auto"/>
            </w:tcBorders>
            <w:shd w:val="clear" w:color="auto" w:fill="FFFFFF"/>
            <w:vAlign w:val="bottom"/>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не менее</w:t>
            </w:r>
          </w:p>
        </w:tc>
      </w:tr>
      <w:tr w:rsidR="00B76545" w:rsidRPr="00E01939" w:rsidTr="00B76545">
        <w:trPr>
          <w:trHeight w:hRule="exact" w:val="293"/>
        </w:trPr>
        <w:tc>
          <w:tcPr>
            <w:tcW w:w="864" w:type="dxa"/>
            <w:vMerge/>
            <w:tcBorders>
              <w:left w:val="single" w:sz="4" w:space="0" w:color="auto"/>
            </w:tcBorders>
            <w:shd w:val="clear" w:color="auto" w:fill="FFFFFF"/>
            <w:vAlign w:val="center"/>
          </w:tcPr>
          <w:p w:rsidR="00B76545" w:rsidRPr="00E01939" w:rsidRDefault="00B76545" w:rsidP="00B76545">
            <w:pPr>
              <w:rPr>
                <w:rFonts w:ascii="Times New Roman" w:hAnsi="Times New Roman" w:cs="Times New Roman"/>
                <w:sz w:val="24"/>
                <w:szCs w:val="24"/>
              </w:rPr>
            </w:pPr>
          </w:p>
        </w:tc>
        <w:tc>
          <w:tcPr>
            <w:tcW w:w="3840" w:type="dxa"/>
            <w:vMerge/>
            <w:tcBorders>
              <w:left w:val="single" w:sz="4" w:space="0" w:color="auto"/>
            </w:tcBorders>
            <w:shd w:val="clear" w:color="auto" w:fill="FFFFFF"/>
            <w:vAlign w:val="bottom"/>
          </w:tcPr>
          <w:p w:rsidR="00B76545" w:rsidRPr="00E01939" w:rsidRDefault="00B76545" w:rsidP="00B76545">
            <w:pPr>
              <w:rPr>
                <w:rFonts w:ascii="Times New Roman" w:hAnsi="Times New Roman" w:cs="Times New Roman"/>
                <w:sz w:val="24"/>
                <w:szCs w:val="24"/>
              </w:rPr>
            </w:pPr>
          </w:p>
        </w:tc>
        <w:tc>
          <w:tcPr>
            <w:tcW w:w="2261" w:type="dxa"/>
            <w:vMerge/>
            <w:tcBorders>
              <w:left w:val="single" w:sz="4" w:space="0" w:color="auto"/>
            </w:tcBorders>
            <w:shd w:val="clear" w:color="auto" w:fill="FFFFFF"/>
            <w:vAlign w:val="center"/>
          </w:tcPr>
          <w:p w:rsidR="00B76545" w:rsidRPr="00E01939" w:rsidRDefault="00B76545" w:rsidP="00B76545">
            <w:pPr>
              <w:rPr>
                <w:rFonts w:ascii="Times New Roman" w:hAnsi="Times New Roman" w:cs="Times New Roman"/>
                <w:sz w:val="24"/>
                <w:szCs w:val="24"/>
              </w:rPr>
            </w:pPr>
          </w:p>
        </w:tc>
        <w:tc>
          <w:tcPr>
            <w:tcW w:w="1555" w:type="dxa"/>
            <w:tcBorders>
              <w:top w:val="single" w:sz="4" w:space="0" w:color="auto"/>
              <w:left w:val="single" w:sz="4" w:space="0" w:color="auto"/>
            </w:tcBorders>
            <w:shd w:val="clear" w:color="auto" w:fill="FFFFFF"/>
            <w:vAlign w:val="bottom"/>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36</w:t>
            </w:r>
          </w:p>
        </w:tc>
        <w:tc>
          <w:tcPr>
            <w:tcW w:w="1680" w:type="dxa"/>
            <w:tcBorders>
              <w:top w:val="single" w:sz="4" w:space="0" w:color="auto"/>
              <w:left w:val="single" w:sz="4" w:space="0" w:color="auto"/>
              <w:right w:val="single" w:sz="4" w:space="0" w:color="auto"/>
            </w:tcBorders>
            <w:shd w:val="clear" w:color="auto" w:fill="FFFFFF"/>
            <w:vAlign w:val="bottom"/>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15</w:t>
            </w:r>
          </w:p>
        </w:tc>
      </w:tr>
      <w:tr w:rsidR="00B76545" w:rsidRPr="00E01939" w:rsidTr="00B76545">
        <w:trPr>
          <w:trHeight w:hRule="exact" w:val="283"/>
        </w:trPr>
        <w:tc>
          <w:tcPr>
            <w:tcW w:w="864" w:type="dxa"/>
            <w:vMerge w:val="restart"/>
            <w:tcBorders>
              <w:top w:val="single" w:sz="4" w:space="0" w:color="auto"/>
              <w:left w:val="single" w:sz="4" w:space="0" w:color="auto"/>
            </w:tcBorders>
            <w:shd w:val="clear" w:color="auto" w:fill="FFFFFF"/>
            <w:vAlign w:val="center"/>
          </w:tcPr>
          <w:p w:rsidR="00B76545" w:rsidRPr="00E01939" w:rsidRDefault="00B76545" w:rsidP="00B76545">
            <w:pPr>
              <w:spacing w:line="244" w:lineRule="exact"/>
              <w:ind w:left="280"/>
              <w:rPr>
                <w:rFonts w:ascii="Times New Roman" w:hAnsi="Times New Roman" w:cs="Times New Roman"/>
                <w:sz w:val="24"/>
                <w:szCs w:val="24"/>
              </w:rPr>
            </w:pPr>
            <w:r w:rsidRPr="00E01939">
              <w:rPr>
                <w:rStyle w:val="211pt"/>
                <w:rFonts w:eastAsiaTheme="minorHAnsi"/>
                <w:b w:val="0"/>
                <w:sz w:val="24"/>
                <w:szCs w:val="24"/>
              </w:rPr>
              <w:t>1.2.</w:t>
            </w:r>
          </w:p>
        </w:tc>
        <w:tc>
          <w:tcPr>
            <w:tcW w:w="3840" w:type="dxa"/>
            <w:vMerge w:val="restart"/>
            <w:tcBorders>
              <w:top w:val="single" w:sz="4" w:space="0" w:color="auto"/>
              <w:left w:val="single" w:sz="4" w:space="0" w:color="auto"/>
            </w:tcBorders>
            <w:shd w:val="clear" w:color="auto" w:fill="FFFFFF"/>
            <w:vAlign w:val="center"/>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 xml:space="preserve">Челночный бег </w:t>
            </w:r>
            <w:r w:rsidRPr="00E01939">
              <w:rPr>
                <w:rStyle w:val="211pt"/>
                <w:rFonts w:eastAsiaTheme="minorHAnsi"/>
                <w:b w:val="0"/>
                <w:sz w:val="24"/>
                <w:szCs w:val="24"/>
                <w:lang w:val="en-US" w:bidi="en-US"/>
              </w:rPr>
              <w:t xml:space="preserve">3x10 </w:t>
            </w:r>
            <w:r w:rsidRPr="00E01939">
              <w:rPr>
                <w:rStyle w:val="211pt"/>
                <w:rFonts w:eastAsiaTheme="minorHAnsi"/>
                <w:b w:val="0"/>
                <w:sz w:val="24"/>
                <w:szCs w:val="24"/>
              </w:rPr>
              <w:t>м</w:t>
            </w:r>
          </w:p>
        </w:tc>
        <w:tc>
          <w:tcPr>
            <w:tcW w:w="2261" w:type="dxa"/>
            <w:vMerge w:val="restart"/>
            <w:tcBorders>
              <w:top w:val="single" w:sz="4" w:space="0" w:color="auto"/>
              <w:left w:val="single" w:sz="4" w:space="0" w:color="auto"/>
            </w:tcBorders>
            <w:shd w:val="clear" w:color="auto" w:fill="FFFFFF"/>
            <w:vAlign w:val="center"/>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с</w:t>
            </w:r>
          </w:p>
        </w:tc>
        <w:tc>
          <w:tcPr>
            <w:tcW w:w="3235" w:type="dxa"/>
            <w:gridSpan w:val="2"/>
            <w:tcBorders>
              <w:top w:val="single" w:sz="4" w:space="0" w:color="auto"/>
              <w:left w:val="single" w:sz="4" w:space="0" w:color="auto"/>
              <w:right w:val="single" w:sz="4" w:space="0" w:color="auto"/>
            </w:tcBorders>
            <w:shd w:val="clear" w:color="auto" w:fill="FFFFFF"/>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не более</w:t>
            </w:r>
          </w:p>
        </w:tc>
      </w:tr>
      <w:tr w:rsidR="00B76545" w:rsidRPr="00E01939" w:rsidTr="00B76545">
        <w:trPr>
          <w:trHeight w:hRule="exact" w:val="298"/>
        </w:trPr>
        <w:tc>
          <w:tcPr>
            <w:tcW w:w="864" w:type="dxa"/>
            <w:vMerge/>
            <w:tcBorders>
              <w:left w:val="single" w:sz="4" w:space="0" w:color="auto"/>
            </w:tcBorders>
            <w:shd w:val="clear" w:color="auto" w:fill="FFFFFF"/>
            <w:vAlign w:val="center"/>
          </w:tcPr>
          <w:p w:rsidR="00B76545" w:rsidRPr="00E01939" w:rsidRDefault="00B76545" w:rsidP="00B76545">
            <w:pPr>
              <w:rPr>
                <w:rFonts w:ascii="Times New Roman" w:hAnsi="Times New Roman" w:cs="Times New Roman"/>
                <w:sz w:val="24"/>
                <w:szCs w:val="24"/>
              </w:rPr>
            </w:pPr>
          </w:p>
        </w:tc>
        <w:tc>
          <w:tcPr>
            <w:tcW w:w="3840" w:type="dxa"/>
            <w:vMerge/>
            <w:tcBorders>
              <w:left w:val="single" w:sz="4" w:space="0" w:color="auto"/>
            </w:tcBorders>
            <w:shd w:val="clear" w:color="auto" w:fill="FFFFFF"/>
            <w:vAlign w:val="center"/>
          </w:tcPr>
          <w:p w:rsidR="00B76545" w:rsidRPr="00E01939" w:rsidRDefault="00B76545" w:rsidP="00B76545">
            <w:pPr>
              <w:rPr>
                <w:rFonts w:ascii="Times New Roman" w:hAnsi="Times New Roman" w:cs="Times New Roman"/>
                <w:sz w:val="24"/>
                <w:szCs w:val="24"/>
              </w:rPr>
            </w:pPr>
          </w:p>
        </w:tc>
        <w:tc>
          <w:tcPr>
            <w:tcW w:w="2261" w:type="dxa"/>
            <w:vMerge/>
            <w:tcBorders>
              <w:left w:val="single" w:sz="4" w:space="0" w:color="auto"/>
            </w:tcBorders>
            <w:shd w:val="clear" w:color="auto" w:fill="FFFFFF"/>
            <w:vAlign w:val="center"/>
          </w:tcPr>
          <w:p w:rsidR="00B76545" w:rsidRPr="00E01939" w:rsidRDefault="00B76545" w:rsidP="00B76545">
            <w:pPr>
              <w:rPr>
                <w:rFonts w:ascii="Times New Roman" w:hAnsi="Times New Roman" w:cs="Times New Roman"/>
                <w:sz w:val="24"/>
                <w:szCs w:val="24"/>
              </w:rPr>
            </w:pPr>
          </w:p>
        </w:tc>
        <w:tc>
          <w:tcPr>
            <w:tcW w:w="1555" w:type="dxa"/>
            <w:tcBorders>
              <w:top w:val="single" w:sz="4" w:space="0" w:color="auto"/>
              <w:left w:val="single" w:sz="4" w:space="0" w:color="auto"/>
            </w:tcBorders>
            <w:shd w:val="clear" w:color="auto" w:fill="FFFFFF"/>
            <w:vAlign w:val="bottom"/>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7,2</w:t>
            </w:r>
          </w:p>
        </w:tc>
        <w:tc>
          <w:tcPr>
            <w:tcW w:w="1680" w:type="dxa"/>
            <w:tcBorders>
              <w:top w:val="single" w:sz="4" w:space="0" w:color="auto"/>
              <w:left w:val="single" w:sz="4" w:space="0" w:color="auto"/>
              <w:right w:val="single" w:sz="4" w:space="0" w:color="auto"/>
            </w:tcBorders>
            <w:shd w:val="clear" w:color="auto" w:fill="FFFFFF"/>
            <w:vAlign w:val="bottom"/>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8,0</w:t>
            </w:r>
          </w:p>
        </w:tc>
      </w:tr>
      <w:tr w:rsidR="00B76545" w:rsidRPr="00E01939" w:rsidTr="00B76545">
        <w:trPr>
          <w:trHeight w:hRule="exact" w:val="283"/>
        </w:trPr>
        <w:tc>
          <w:tcPr>
            <w:tcW w:w="864" w:type="dxa"/>
            <w:vMerge w:val="restart"/>
            <w:tcBorders>
              <w:top w:val="single" w:sz="4" w:space="0" w:color="auto"/>
              <w:left w:val="single" w:sz="4" w:space="0" w:color="auto"/>
            </w:tcBorders>
            <w:shd w:val="clear" w:color="auto" w:fill="FFFFFF"/>
            <w:vAlign w:val="center"/>
          </w:tcPr>
          <w:p w:rsidR="00B76545" w:rsidRPr="00E01939" w:rsidRDefault="00B76545" w:rsidP="00B76545">
            <w:pPr>
              <w:spacing w:line="244" w:lineRule="exact"/>
              <w:ind w:left="280"/>
              <w:rPr>
                <w:rFonts w:ascii="Times New Roman" w:hAnsi="Times New Roman" w:cs="Times New Roman"/>
                <w:sz w:val="24"/>
                <w:szCs w:val="24"/>
              </w:rPr>
            </w:pPr>
            <w:r w:rsidRPr="00E01939">
              <w:rPr>
                <w:rStyle w:val="211pt"/>
                <w:rFonts w:eastAsiaTheme="minorHAnsi"/>
                <w:b w:val="0"/>
                <w:sz w:val="24"/>
                <w:szCs w:val="24"/>
              </w:rPr>
              <w:t>1.3.</w:t>
            </w:r>
          </w:p>
        </w:tc>
        <w:tc>
          <w:tcPr>
            <w:tcW w:w="3840" w:type="dxa"/>
            <w:vMerge w:val="restart"/>
            <w:tcBorders>
              <w:top w:val="single" w:sz="4" w:space="0" w:color="auto"/>
              <w:left w:val="single" w:sz="4" w:space="0" w:color="auto"/>
            </w:tcBorders>
            <w:shd w:val="clear" w:color="auto" w:fill="FFFFFF"/>
            <w:vAlign w:val="bottom"/>
          </w:tcPr>
          <w:p w:rsidR="00B76545" w:rsidRPr="00E01939" w:rsidRDefault="00B76545" w:rsidP="00B76545">
            <w:pPr>
              <w:spacing w:line="283" w:lineRule="exact"/>
              <w:jc w:val="center"/>
              <w:rPr>
                <w:rFonts w:ascii="Times New Roman" w:hAnsi="Times New Roman" w:cs="Times New Roman"/>
                <w:sz w:val="24"/>
                <w:szCs w:val="24"/>
              </w:rPr>
            </w:pPr>
            <w:r w:rsidRPr="00E01939">
              <w:rPr>
                <w:rStyle w:val="211pt"/>
                <w:rFonts w:eastAsiaTheme="minorHAnsi"/>
                <w:b w:val="0"/>
                <w:sz w:val="24"/>
                <w:szCs w:val="24"/>
              </w:rPr>
              <w:t>Прыжок в длину с места толчком двумя ногами</w:t>
            </w:r>
          </w:p>
        </w:tc>
        <w:tc>
          <w:tcPr>
            <w:tcW w:w="2261" w:type="dxa"/>
            <w:vMerge w:val="restart"/>
            <w:tcBorders>
              <w:top w:val="single" w:sz="4" w:space="0" w:color="auto"/>
              <w:left w:val="single" w:sz="4" w:space="0" w:color="auto"/>
            </w:tcBorders>
            <w:shd w:val="clear" w:color="auto" w:fill="FFFFFF"/>
            <w:vAlign w:val="center"/>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см</w:t>
            </w:r>
          </w:p>
        </w:tc>
        <w:tc>
          <w:tcPr>
            <w:tcW w:w="3235" w:type="dxa"/>
            <w:gridSpan w:val="2"/>
            <w:tcBorders>
              <w:top w:val="single" w:sz="4" w:space="0" w:color="auto"/>
              <w:left w:val="single" w:sz="4" w:space="0" w:color="auto"/>
              <w:right w:val="single" w:sz="4" w:space="0" w:color="auto"/>
            </w:tcBorders>
            <w:shd w:val="clear" w:color="auto" w:fill="FFFFFF"/>
            <w:vAlign w:val="bottom"/>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не менее</w:t>
            </w:r>
          </w:p>
        </w:tc>
      </w:tr>
      <w:tr w:rsidR="00B76545" w:rsidRPr="00E01939" w:rsidTr="00B76545">
        <w:trPr>
          <w:trHeight w:hRule="exact" w:val="302"/>
        </w:trPr>
        <w:tc>
          <w:tcPr>
            <w:tcW w:w="864" w:type="dxa"/>
            <w:vMerge/>
            <w:tcBorders>
              <w:left w:val="single" w:sz="4" w:space="0" w:color="auto"/>
            </w:tcBorders>
            <w:shd w:val="clear" w:color="auto" w:fill="FFFFFF"/>
            <w:vAlign w:val="center"/>
          </w:tcPr>
          <w:p w:rsidR="00B76545" w:rsidRPr="00E01939" w:rsidRDefault="00B76545" w:rsidP="00B76545">
            <w:pPr>
              <w:rPr>
                <w:rFonts w:ascii="Times New Roman" w:hAnsi="Times New Roman" w:cs="Times New Roman"/>
                <w:sz w:val="24"/>
                <w:szCs w:val="24"/>
              </w:rPr>
            </w:pPr>
          </w:p>
        </w:tc>
        <w:tc>
          <w:tcPr>
            <w:tcW w:w="3840" w:type="dxa"/>
            <w:vMerge/>
            <w:tcBorders>
              <w:left w:val="single" w:sz="4" w:space="0" w:color="auto"/>
            </w:tcBorders>
            <w:shd w:val="clear" w:color="auto" w:fill="FFFFFF"/>
            <w:vAlign w:val="bottom"/>
          </w:tcPr>
          <w:p w:rsidR="00B76545" w:rsidRPr="00E01939" w:rsidRDefault="00B76545" w:rsidP="00B76545">
            <w:pPr>
              <w:rPr>
                <w:rFonts w:ascii="Times New Roman" w:hAnsi="Times New Roman" w:cs="Times New Roman"/>
                <w:sz w:val="24"/>
                <w:szCs w:val="24"/>
              </w:rPr>
            </w:pPr>
          </w:p>
        </w:tc>
        <w:tc>
          <w:tcPr>
            <w:tcW w:w="2261" w:type="dxa"/>
            <w:vMerge/>
            <w:tcBorders>
              <w:left w:val="single" w:sz="4" w:space="0" w:color="auto"/>
            </w:tcBorders>
            <w:shd w:val="clear" w:color="auto" w:fill="FFFFFF"/>
            <w:vAlign w:val="center"/>
          </w:tcPr>
          <w:p w:rsidR="00B76545" w:rsidRPr="00E01939" w:rsidRDefault="00B76545" w:rsidP="00B76545">
            <w:pPr>
              <w:rPr>
                <w:rFonts w:ascii="Times New Roman" w:hAnsi="Times New Roman" w:cs="Times New Roman"/>
                <w:sz w:val="24"/>
                <w:szCs w:val="24"/>
              </w:rPr>
            </w:pPr>
          </w:p>
        </w:tc>
        <w:tc>
          <w:tcPr>
            <w:tcW w:w="1555" w:type="dxa"/>
            <w:tcBorders>
              <w:top w:val="single" w:sz="4" w:space="0" w:color="auto"/>
              <w:left w:val="single" w:sz="4" w:space="0" w:color="auto"/>
            </w:tcBorders>
            <w:shd w:val="clear" w:color="auto" w:fill="FFFFFF"/>
            <w:vAlign w:val="bottom"/>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215</w:t>
            </w:r>
          </w:p>
        </w:tc>
        <w:tc>
          <w:tcPr>
            <w:tcW w:w="1680" w:type="dxa"/>
            <w:tcBorders>
              <w:top w:val="single" w:sz="4" w:space="0" w:color="auto"/>
              <w:left w:val="single" w:sz="4" w:space="0" w:color="auto"/>
              <w:right w:val="single" w:sz="4" w:space="0" w:color="auto"/>
            </w:tcBorders>
            <w:shd w:val="clear" w:color="auto" w:fill="FFFFFF"/>
            <w:vAlign w:val="bottom"/>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180</w:t>
            </w:r>
          </w:p>
        </w:tc>
      </w:tr>
      <w:tr w:rsidR="00B76545" w:rsidRPr="00E01939" w:rsidTr="00B76545">
        <w:trPr>
          <w:trHeight w:hRule="exact" w:val="278"/>
        </w:trPr>
        <w:tc>
          <w:tcPr>
            <w:tcW w:w="864" w:type="dxa"/>
            <w:vMerge w:val="restart"/>
            <w:tcBorders>
              <w:top w:val="single" w:sz="4" w:space="0" w:color="auto"/>
              <w:left w:val="single" w:sz="4" w:space="0" w:color="auto"/>
            </w:tcBorders>
            <w:shd w:val="clear" w:color="auto" w:fill="FFFFFF"/>
            <w:vAlign w:val="center"/>
          </w:tcPr>
          <w:p w:rsidR="00B76545" w:rsidRPr="00E01939" w:rsidRDefault="00B76545" w:rsidP="00B76545">
            <w:pPr>
              <w:spacing w:line="244" w:lineRule="exact"/>
              <w:ind w:left="280"/>
              <w:rPr>
                <w:rFonts w:ascii="Times New Roman" w:hAnsi="Times New Roman" w:cs="Times New Roman"/>
                <w:sz w:val="24"/>
                <w:szCs w:val="24"/>
              </w:rPr>
            </w:pPr>
            <w:r w:rsidRPr="00E01939">
              <w:rPr>
                <w:rStyle w:val="211pt"/>
                <w:rFonts w:eastAsiaTheme="minorHAnsi"/>
                <w:b w:val="0"/>
                <w:sz w:val="24"/>
                <w:szCs w:val="24"/>
              </w:rPr>
              <w:t>1.4.</w:t>
            </w:r>
          </w:p>
        </w:tc>
        <w:tc>
          <w:tcPr>
            <w:tcW w:w="3840" w:type="dxa"/>
            <w:vMerge w:val="restart"/>
            <w:tcBorders>
              <w:top w:val="single" w:sz="4" w:space="0" w:color="auto"/>
              <w:left w:val="single" w:sz="4" w:space="0" w:color="auto"/>
            </w:tcBorders>
            <w:shd w:val="clear" w:color="auto" w:fill="FFFFFF"/>
            <w:vAlign w:val="bottom"/>
          </w:tcPr>
          <w:p w:rsidR="00B76545" w:rsidRPr="00E01939" w:rsidRDefault="00B76545" w:rsidP="00B76545">
            <w:pPr>
              <w:spacing w:line="278" w:lineRule="exact"/>
              <w:jc w:val="center"/>
              <w:rPr>
                <w:rFonts w:ascii="Times New Roman" w:hAnsi="Times New Roman" w:cs="Times New Roman"/>
                <w:sz w:val="24"/>
                <w:szCs w:val="24"/>
              </w:rPr>
            </w:pPr>
            <w:r w:rsidRPr="00E01939">
              <w:rPr>
                <w:rStyle w:val="211pt"/>
                <w:rFonts w:eastAsiaTheme="minorHAnsi"/>
                <w:b w:val="0"/>
                <w:sz w:val="24"/>
                <w:szCs w:val="24"/>
              </w:rPr>
              <w:t>Поднимание туловища из положения лежа на спине (за 1 мин)</w:t>
            </w:r>
          </w:p>
        </w:tc>
        <w:tc>
          <w:tcPr>
            <w:tcW w:w="2261" w:type="dxa"/>
            <w:vMerge w:val="restart"/>
            <w:tcBorders>
              <w:top w:val="single" w:sz="4" w:space="0" w:color="auto"/>
              <w:left w:val="single" w:sz="4" w:space="0" w:color="auto"/>
            </w:tcBorders>
            <w:shd w:val="clear" w:color="auto" w:fill="FFFFFF"/>
            <w:vAlign w:val="center"/>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количество раз</w:t>
            </w:r>
          </w:p>
        </w:tc>
        <w:tc>
          <w:tcPr>
            <w:tcW w:w="3235" w:type="dxa"/>
            <w:gridSpan w:val="2"/>
            <w:tcBorders>
              <w:top w:val="single" w:sz="4" w:space="0" w:color="auto"/>
              <w:left w:val="single" w:sz="4" w:space="0" w:color="auto"/>
              <w:right w:val="single" w:sz="4" w:space="0" w:color="auto"/>
            </w:tcBorders>
            <w:shd w:val="clear" w:color="auto" w:fill="FFFFFF"/>
            <w:vAlign w:val="bottom"/>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не менее</w:t>
            </w:r>
          </w:p>
        </w:tc>
      </w:tr>
      <w:tr w:rsidR="00B76545" w:rsidRPr="00E01939" w:rsidTr="00B76545">
        <w:trPr>
          <w:trHeight w:hRule="exact" w:val="566"/>
        </w:trPr>
        <w:tc>
          <w:tcPr>
            <w:tcW w:w="864" w:type="dxa"/>
            <w:vMerge/>
            <w:tcBorders>
              <w:left w:val="single" w:sz="4" w:space="0" w:color="auto"/>
            </w:tcBorders>
            <w:shd w:val="clear" w:color="auto" w:fill="FFFFFF"/>
            <w:vAlign w:val="center"/>
          </w:tcPr>
          <w:p w:rsidR="00B76545" w:rsidRPr="00E01939" w:rsidRDefault="00B76545" w:rsidP="00B76545">
            <w:pPr>
              <w:rPr>
                <w:rFonts w:ascii="Times New Roman" w:hAnsi="Times New Roman" w:cs="Times New Roman"/>
                <w:sz w:val="24"/>
                <w:szCs w:val="24"/>
              </w:rPr>
            </w:pPr>
          </w:p>
        </w:tc>
        <w:tc>
          <w:tcPr>
            <w:tcW w:w="3840" w:type="dxa"/>
            <w:vMerge/>
            <w:tcBorders>
              <w:left w:val="single" w:sz="4" w:space="0" w:color="auto"/>
            </w:tcBorders>
            <w:shd w:val="clear" w:color="auto" w:fill="FFFFFF"/>
            <w:vAlign w:val="bottom"/>
          </w:tcPr>
          <w:p w:rsidR="00B76545" w:rsidRPr="00E01939" w:rsidRDefault="00B76545" w:rsidP="00B76545">
            <w:pPr>
              <w:rPr>
                <w:rFonts w:ascii="Times New Roman" w:hAnsi="Times New Roman" w:cs="Times New Roman"/>
                <w:sz w:val="24"/>
                <w:szCs w:val="24"/>
              </w:rPr>
            </w:pPr>
          </w:p>
        </w:tc>
        <w:tc>
          <w:tcPr>
            <w:tcW w:w="2261" w:type="dxa"/>
            <w:vMerge/>
            <w:tcBorders>
              <w:left w:val="single" w:sz="4" w:space="0" w:color="auto"/>
            </w:tcBorders>
            <w:shd w:val="clear" w:color="auto" w:fill="FFFFFF"/>
            <w:vAlign w:val="center"/>
          </w:tcPr>
          <w:p w:rsidR="00B76545" w:rsidRPr="00E01939" w:rsidRDefault="00B76545" w:rsidP="00B76545">
            <w:pPr>
              <w:rPr>
                <w:rFonts w:ascii="Times New Roman" w:hAnsi="Times New Roman" w:cs="Times New Roman"/>
                <w:sz w:val="24"/>
                <w:szCs w:val="24"/>
              </w:rPr>
            </w:pPr>
          </w:p>
        </w:tc>
        <w:tc>
          <w:tcPr>
            <w:tcW w:w="1555" w:type="dxa"/>
            <w:tcBorders>
              <w:top w:val="single" w:sz="4" w:space="0" w:color="auto"/>
              <w:left w:val="single" w:sz="4" w:space="0" w:color="auto"/>
            </w:tcBorders>
            <w:shd w:val="clear" w:color="auto" w:fill="FFFFFF"/>
            <w:vAlign w:val="center"/>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35</w:t>
            </w:r>
          </w:p>
        </w:tc>
        <w:tc>
          <w:tcPr>
            <w:tcW w:w="1680" w:type="dxa"/>
            <w:tcBorders>
              <w:top w:val="single" w:sz="4" w:space="0" w:color="auto"/>
              <w:left w:val="single" w:sz="4" w:space="0" w:color="auto"/>
              <w:right w:val="single" w:sz="4" w:space="0" w:color="auto"/>
            </w:tcBorders>
            <w:shd w:val="clear" w:color="auto" w:fill="FFFFFF"/>
            <w:vAlign w:val="center"/>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31</w:t>
            </w:r>
          </w:p>
        </w:tc>
      </w:tr>
      <w:tr w:rsidR="00B76545" w:rsidRPr="00E01939" w:rsidTr="00B76545">
        <w:trPr>
          <w:trHeight w:hRule="exact" w:val="293"/>
        </w:trPr>
        <w:tc>
          <w:tcPr>
            <w:tcW w:w="10200" w:type="dxa"/>
            <w:gridSpan w:val="5"/>
            <w:tcBorders>
              <w:top w:val="single" w:sz="4" w:space="0" w:color="auto"/>
              <w:left w:val="single" w:sz="4" w:space="0" w:color="auto"/>
              <w:right w:val="single" w:sz="4" w:space="0" w:color="auto"/>
            </w:tcBorders>
            <w:shd w:val="clear" w:color="auto" w:fill="FFFFFF"/>
            <w:vAlign w:val="bottom"/>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2. Нормативы специальной физической подготовки</w:t>
            </w:r>
          </w:p>
        </w:tc>
      </w:tr>
      <w:tr w:rsidR="00B76545" w:rsidRPr="00E01939" w:rsidTr="00B76545">
        <w:trPr>
          <w:trHeight w:hRule="exact" w:val="278"/>
        </w:trPr>
        <w:tc>
          <w:tcPr>
            <w:tcW w:w="864" w:type="dxa"/>
            <w:vMerge w:val="restart"/>
            <w:tcBorders>
              <w:top w:val="single" w:sz="4" w:space="0" w:color="auto"/>
              <w:left w:val="single" w:sz="4" w:space="0" w:color="auto"/>
            </w:tcBorders>
            <w:shd w:val="clear" w:color="auto" w:fill="FFFFFF"/>
            <w:vAlign w:val="center"/>
          </w:tcPr>
          <w:p w:rsidR="00B76545" w:rsidRPr="00E01939" w:rsidRDefault="00B76545" w:rsidP="00B76545">
            <w:pPr>
              <w:spacing w:line="244" w:lineRule="exact"/>
              <w:ind w:left="260"/>
              <w:rPr>
                <w:rFonts w:ascii="Times New Roman" w:hAnsi="Times New Roman" w:cs="Times New Roman"/>
                <w:sz w:val="24"/>
                <w:szCs w:val="24"/>
              </w:rPr>
            </w:pPr>
            <w:r w:rsidRPr="00E01939">
              <w:rPr>
                <w:rStyle w:val="211pt"/>
                <w:rFonts w:eastAsiaTheme="minorHAnsi"/>
                <w:b w:val="0"/>
                <w:sz w:val="24"/>
                <w:szCs w:val="24"/>
              </w:rPr>
              <w:t>2.1.</w:t>
            </w:r>
          </w:p>
        </w:tc>
        <w:tc>
          <w:tcPr>
            <w:tcW w:w="3840" w:type="dxa"/>
            <w:vMerge w:val="restart"/>
            <w:tcBorders>
              <w:top w:val="single" w:sz="4" w:space="0" w:color="auto"/>
              <w:left w:val="single" w:sz="4" w:space="0" w:color="auto"/>
            </w:tcBorders>
            <w:shd w:val="clear" w:color="auto" w:fill="FFFFFF"/>
            <w:vAlign w:val="center"/>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Скоростное ведение мяча 20 м</w:t>
            </w:r>
          </w:p>
        </w:tc>
        <w:tc>
          <w:tcPr>
            <w:tcW w:w="2261" w:type="dxa"/>
            <w:vMerge w:val="restart"/>
            <w:tcBorders>
              <w:top w:val="single" w:sz="4" w:space="0" w:color="auto"/>
              <w:left w:val="single" w:sz="4" w:space="0" w:color="auto"/>
            </w:tcBorders>
            <w:shd w:val="clear" w:color="auto" w:fill="FFFFFF"/>
            <w:vAlign w:val="center"/>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с</w:t>
            </w:r>
          </w:p>
        </w:tc>
        <w:tc>
          <w:tcPr>
            <w:tcW w:w="3235" w:type="dxa"/>
            <w:gridSpan w:val="2"/>
            <w:tcBorders>
              <w:top w:val="single" w:sz="4" w:space="0" w:color="auto"/>
              <w:left w:val="single" w:sz="4" w:space="0" w:color="auto"/>
              <w:right w:val="single" w:sz="4" w:space="0" w:color="auto"/>
            </w:tcBorders>
            <w:shd w:val="clear" w:color="auto" w:fill="FFFFFF"/>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не более</w:t>
            </w:r>
          </w:p>
        </w:tc>
      </w:tr>
      <w:tr w:rsidR="00B76545" w:rsidRPr="00E01939" w:rsidTr="00B76545">
        <w:trPr>
          <w:trHeight w:hRule="exact" w:val="298"/>
        </w:trPr>
        <w:tc>
          <w:tcPr>
            <w:tcW w:w="864" w:type="dxa"/>
            <w:vMerge/>
            <w:tcBorders>
              <w:left w:val="single" w:sz="4" w:space="0" w:color="auto"/>
            </w:tcBorders>
            <w:shd w:val="clear" w:color="auto" w:fill="FFFFFF"/>
            <w:vAlign w:val="center"/>
          </w:tcPr>
          <w:p w:rsidR="00B76545" w:rsidRPr="00E01939" w:rsidRDefault="00B76545" w:rsidP="00B76545">
            <w:pPr>
              <w:rPr>
                <w:rFonts w:ascii="Times New Roman" w:hAnsi="Times New Roman" w:cs="Times New Roman"/>
                <w:sz w:val="24"/>
                <w:szCs w:val="24"/>
              </w:rPr>
            </w:pPr>
          </w:p>
        </w:tc>
        <w:tc>
          <w:tcPr>
            <w:tcW w:w="3840" w:type="dxa"/>
            <w:vMerge/>
            <w:tcBorders>
              <w:left w:val="single" w:sz="4" w:space="0" w:color="auto"/>
            </w:tcBorders>
            <w:shd w:val="clear" w:color="auto" w:fill="FFFFFF"/>
            <w:vAlign w:val="center"/>
          </w:tcPr>
          <w:p w:rsidR="00B76545" w:rsidRPr="00E01939" w:rsidRDefault="00B76545" w:rsidP="00B76545">
            <w:pPr>
              <w:rPr>
                <w:rFonts w:ascii="Times New Roman" w:hAnsi="Times New Roman" w:cs="Times New Roman"/>
                <w:sz w:val="24"/>
                <w:szCs w:val="24"/>
              </w:rPr>
            </w:pPr>
          </w:p>
        </w:tc>
        <w:tc>
          <w:tcPr>
            <w:tcW w:w="2261" w:type="dxa"/>
            <w:vMerge/>
            <w:tcBorders>
              <w:left w:val="single" w:sz="4" w:space="0" w:color="auto"/>
            </w:tcBorders>
            <w:shd w:val="clear" w:color="auto" w:fill="FFFFFF"/>
            <w:vAlign w:val="center"/>
          </w:tcPr>
          <w:p w:rsidR="00B76545" w:rsidRPr="00E01939" w:rsidRDefault="00B76545" w:rsidP="00B76545">
            <w:pPr>
              <w:rPr>
                <w:rFonts w:ascii="Times New Roman" w:hAnsi="Times New Roman" w:cs="Times New Roman"/>
                <w:sz w:val="24"/>
                <w:szCs w:val="24"/>
              </w:rPr>
            </w:pPr>
          </w:p>
        </w:tc>
        <w:tc>
          <w:tcPr>
            <w:tcW w:w="1555" w:type="dxa"/>
            <w:tcBorders>
              <w:top w:val="single" w:sz="4" w:space="0" w:color="auto"/>
              <w:left w:val="single" w:sz="4" w:space="0" w:color="auto"/>
            </w:tcBorders>
            <w:shd w:val="clear" w:color="auto" w:fill="FFFFFF"/>
            <w:vAlign w:val="bottom"/>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8,6</w:t>
            </w:r>
          </w:p>
        </w:tc>
        <w:tc>
          <w:tcPr>
            <w:tcW w:w="1680" w:type="dxa"/>
            <w:tcBorders>
              <w:top w:val="single" w:sz="4" w:space="0" w:color="auto"/>
              <w:left w:val="single" w:sz="4" w:space="0" w:color="auto"/>
              <w:right w:val="single" w:sz="4" w:space="0" w:color="auto"/>
            </w:tcBorders>
            <w:shd w:val="clear" w:color="auto" w:fill="FFFFFF"/>
            <w:vAlign w:val="bottom"/>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9,4</w:t>
            </w:r>
          </w:p>
        </w:tc>
      </w:tr>
      <w:tr w:rsidR="00B76545" w:rsidRPr="00E01939" w:rsidTr="00B76545">
        <w:trPr>
          <w:trHeight w:hRule="exact" w:val="283"/>
        </w:trPr>
        <w:tc>
          <w:tcPr>
            <w:tcW w:w="864" w:type="dxa"/>
            <w:vMerge w:val="restart"/>
            <w:tcBorders>
              <w:top w:val="single" w:sz="4" w:space="0" w:color="auto"/>
              <w:left w:val="single" w:sz="4" w:space="0" w:color="auto"/>
            </w:tcBorders>
            <w:shd w:val="clear" w:color="auto" w:fill="FFFFFF"/>
            <w:vAlign w:val="center"/>
          </w:tcPr>
          <w:p w:rsidR="00B76545" w:rsidRPr="00E01939" w:rsidRDefault="00B76545" w:rsidP="00B76545">
            <w:pPr>
              <w:spacing w:line="244" w:lineRule="exact"/>
              <w:ind w:left="260"/>
              <w:rPr>
                <w:rFonts w:ascii="Times New Roman" w:hAnsi="Times New Roman" w:cs="Times New Roman"/>
                <w:sz w:val="24"/>
                <w:szCs w:val="24"/>
              </w:rPr>
            </w:pPr>
            <w:r w:rsidRPr="00E01939">
              <w:rPr>
                <w:rStyle w:val="211pt"/>
                <w:rFonts w:eastAsiaTheme="minorHAnsi"/>
                <w:b w:val="0"/>
                <w:sz w:val="24"/>
                <w:szCs w:val="24"/>
              </w:rPr>
              <w:t>2.2.</w:t>
            </w:r>
          </w:p>
        </w:tc>
        <w:tc>
          <w:tcPr>
            <w:tcW w:w="3840" w:type="dxa"/>
            <w:vMerge w:val="restart"/>
            <w:tcBorders>
              <w:top w:val="single" w:sz="4" w:space="0" w:color="auto"/>
              <w:left w:val="single" w:sz="4" w:space="0" w:color="auto"/>
            </w:tcBorders>
            <w:shd w:val="clear" w:color="auto" w:fill="FFFFFF"/>
            <w:vAlign w:val="bottom"/>
          </w:tcPr>
          <w:p w:rsidR="00B76545" w:rsidRPr="00E01939" w:rsidRDefault="00B76545" w:rsidP="00B76545">
            <w:pPr>
              <w:spacing w:line="283" w:lineRule="exact"/>
              <w:jc w:val="center"/>
              <w:rPr>
                <w:rFonts w:ascii="Times New Roman" w:hAnsi="Times New Roman" w:cs="Times New Roman"/>
                <w:sz w:val="24"/>
                <w:szCs w:val="24"/>
              </w:rPr>
            </w:pPr>
            <w:r w:rsidRPr="00E01939">
              <w:rPr>
                <w:rStyle w:val="211pt"/>
                <w:rFonts w:eastAsiaTheme="minorHAnsi"/>
                <w:b w:val="0"/>
                <w:sz w:val="24"/>
                <w:szCs w:val="24"/>
              </w:rPr>
              <w:t xml:space="preserve">Прыжок вверх с места со взмахом </w:t>
            </w:r>
            <w:r w:rsidRPr="00E01939">
              <w:rPr>
                <w:rStyle w:val="211pt"/>
                <w:rFonts w:eastAsiaTheme="minorHAnsi"/>
                <w:b w:val="0"/>
                <w:sz w:val="24"/>
                <w:szCs w:val="24"/>
              </w:rPr>
              <w:lastRenderedPageBreak/>
              <w:t>руками</w:t>
            </w:r>
          </w:p>
        </w:tc>
        <w:tc>
          <w:tcPr>
            <w:tcW w:w="2261" w:type="dxa"/>
            <w:vMerge w:val="restart"/>
            <w:tcBorders>
              <w:top w:val="single" w:sz="4" w:space="0" w:color="auto"/>
              <w:left w:val="single" w:sz="4" w:space="0" w:color="auto"/>
            </w:tcBorders>
            <w:shd w:val="clear" w:color="auto" w:fill="FFFFFF"/>
            <w:vAlign w:val="center"/>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lastRenderedPageBreak/>
              <w:t>см</w:t>
            </w:r>
          </w:p>
        </w:tc>
        <w:tc>
          <w:tcPr>
            <w:tcW w:w="3235" w:type="dxa"/>
            <w:gridSpan w:val="2"/>
            <w:tcBorders>
              <w:top w:val="single" w:sz="4" w:space="0" w:color="auto"/>
              <w:left w:val="single" w:sz="4" w:space="0" w:color="auto"/>
              <w:right w:val="single" w:sz="4" w:space="0" w:color="auto"/>
            </w:tcBorders>
            <w:shd w:val="clear" w:color="auto" w:fill="FFFFFF"/>
            <w:vAlign w:val="bottom"/>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не менее</w:t>
            </w:r>
          </w:p>
        </w:tc>
      </w:tr>
      <w:tr w:rsidR="00B76545" w:rsidRPr="00E01939" w:rsidTr="00B76545">
        <w:trPr>
          <w:trHeight w:hRule="exact" w:val="302"/>
        </w:trPr>
        <w:tc>
          <w:tcPr>
            <w:tcW w:w="864" w:type="dxa"/>
            <w:vMerge/>
            <w:tcBorders>
              <w:left w:val="single" w:sz="4" w:space="0" w:color="auto"/>
            </w:tcBorders>
            <w:shd w:val="clear" w:color="auto" w:fill="FFFFFF"/>
            <w:vAlign w:val="center"/>
          </w:tcPr>
          <w:p w:rsidR="00B76545" w:rsidRPr="00E01939" w:rsidRDefault="00B76545" w:rsidP="00B76545">
            <w:pPr>
              <w:rPr>
                <w:rFonts w:ascii="Times New Roman" w:hAnsi="Times New Roman" w:cs="Times New Roman"/>
                <w:sz w:val="24"/>
                <w:szCs w:val="24"/>
              </w:rPr>
            </w:pPr>
          </w:p>
        </w:tc>
        <w:tc>
          <w:tcPr>
            <w:tcW w:w="3840" w:type="dxa"/>
            <w:vMerge/>
            <w:tcBorders>
              <w:left w:val="single" w:sz="4" w:space="0" w:color="auto"/>
            </w:tcBorders>
            <w:shd w:val="clear" w:color="auto" w:fill="FFFFFF"/>
            <w:vAlign w:val="bottom"/>
          </w:tcPr>
          <w:p w:rsidR="00B76545" w:rsidRPr="00E01939" w:rsidRDefault="00B76545" w:rsidP="00B76545">
            <w:pPr>
              <w:rPr>
                <w:rFonts w:ascii="Times New Roman" w:hAnsi="Times New Roman" w:cs="Times New Roman"/>
                <w:sz w:val="24"/>
                <w:szCs w:val="24"/>
              </w:rPr>
            </w:pPr>
          </w:p>
        </w:tc>
        <w:tc>
          <w:tcPr>
            <w:tcW w:w="2261" w:type="dxa"/>
            <w:vMerge/>
            <w:tcBorders>
              <w:left w:val="single" w:sz="4" w:space="0" w:color="auto"/>
            </w:tcBorders>
            <w:shd w:val="clear" w:color="auto" w:fill="FFFFFF"/>
            <w:vAlign w:val="center"/>
          </w:tcPr>
          <w:p w:rsidR="00B76545" w:rsidRPr="00E01939" w:rsidRDefault="00B76545" w:rsidP="00B76545">
            <w:pPr>
              <w:rPr>
                <w:rFonts w:ascii="Times New Roman" w:hAnsi="Times New Roman" w:cs="Times New Roman"/>
                <w:sz w:val="24"/>
                <w:szCs w:val="24"/>
              </w:rPr>
            </w:pPr>
          </w:p>
        </w:tc>
        <w:tc>
          <w:tcPr>
            <w:tcW w:w="1555" w:type="dxa"/>
            <w:tcBorders>
              <w:top w:val="single" w:sz="4" w:space="0" w:color="auto"/>
              <w:left w:val="single" w:sz="4" w:space="0" w:color="auto"/>
            </w:tcBorders>
            <w:shd w:val="clear" w:color="auto" w:fill="FFFFFF"/>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39</w:t>
            </w:r>
          </w:p>
        </w:tc>
        <w:tc>
          <w:tcPr>
            <w:tcW w:w="1680" w:type="dxa"/>
            <w:tcBorders>
              <w:top w:val="single" w:sz="4" w:space="0" w:color="auto"/>
              <w:left w:val="single" w:sz="4" w:space="0" w:color="auto"/>
              <w:right w:val="single" w:sz="4" w:space="0" w:color="auto"/>
            </w:tcBorders>
            <w:shd w:val="clear" w:color="auto" w:fill="FFFFFF"/>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34</w:t>
            </w:r>
          </w:p>
        </w:tc>
      </w:tr>
      <w:tr w:rsidR="00B76545" w:rsidRPr="00E01939" w:rsidTr="00B76545">
        <w:trPr>
          <w:trHeight w:hRule="exact" w:val="288"/>
        </w:trPr>
        <w:tc>
          <w:tcPr>
            <w:tcW w:w="864" w:type="dxa"/>
            <w:vMerge w:val="restart"/>
            <w:tcBorders>
              <w:top w:val="single" w:sz="4" w:space="0" w:color="auto"/>
              <w:left w:val="single" w:sz="4" w:space="0" w:color="auto"/>
            </w:tcBorders>
            <w:shd w:val="clear" w:color="auto" w:fill="FFFFFF"/>
            <w:vAlign w:val="center"/>
          </w:tcPr>
          <w:p w:rsidR="00B76545" w:rsidRPr="00E01939" w:rsidRDefault="00B76545" w:rsidP="00B76545">
            <w:pPr>
              <w:spacing w:line="244" w:lineRule="exact"/>
              <w:ind w:left="260"/>
              <w:rPr>
                <w:rFonts w:ascii="Times New Roman" w:hAnsi="Times New Roman" w:cs="Times New Roman"/>
                <w:sz w:val="24"/>
                <w:szCs w:val="24"/>
              </w:rPr>
            </w:pPr>
            <w:r w:rsidRPr="00E01939">
              <w:rPr>
                <w:rStyle w:val="211pt"/>
                <w:rFonts w:eastAsiaTheme="minorHAnsi"/>
                <w:b w:val="0"/>
                <w:sz w:val="24"/>
                <w:szCs w:val="24"/>
              </w:rPr>
              <w:t>2.3.</w:t>
            </w:r>
          </w:p>
        </w:tc>
        <w:tc>
          <w:tcPr>
            <w:tcW w:w="3840" w:type="dxa"/>
            <w:vMerge w:val="restart"/>
            <w:tcBorders>
              <w:top w:val="single" w:sz="4" w:space="0" w:color="auto"/>
              <w:left w:val="single" w:sz="4" w:space="0" w:color="auto"/>
            </w:tcBorders>
            <w:shd w:val="clear" w:color="auto" w:fill="FFFFFF"/>
            <w:vAlign w:val="bottom"/>
          </w:tcPr>
          <w:p w:rsidR="00B76545" w:rsidRPr="00E01939" w:rsidRDefault="00B76545" w:rsidP="00B76545">
            <w:pPr>
              <w:spacing w:line="283" w:lineRule="exact"/>
              <w:jc w:val="center"/>
              <w:rPr>
                <w:rFonts w:ascii="Times New Roman" w:hAnsi="Times New Roman" w:cs="Times New Roman"/>
                <w:sz w:val="24"/>
                <w:szCs w:val="24"/>
              </w:rPr>
            </w:pPr>
            <w:r w:rsidRPr="00E01939">
              <w:rPr>
                <w:rStyle w:val="211pt"/>
                <w:rFonts w:eastAsiaTheme="minorHAnsi"/>
                <w:b w:val="0"/>
                <w:sz w:val="24"/>
                <w:szCs w:val="24"/>
              </w:rPr>
              <w:t>Челночный бег 10 площадок по 28 м</w:t>
            </w:r>
          </w:p>
        </w:tc>
        <w:tc>
          <w:tcPr>
            <w:tcW w:w="2261" w:type="dxa"/>
            <w:vMerge w:val="restart"/>
            <w:tcBorders>
              <w:top w:val="single" w:sz="4" w:space="0" w:color="auto"/>
              <w:left w:val="single" w:sz="4" w:space="0" w:color="auto"/>
            </w:tcBorders>
            <w:shd w:val="clear" w:color="auto" w:fill="FFFFFF"/>
            <w:vAlign w:val="center"/>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с</w:t>
            </w:r>
          </w:p>
        </w:tc>
        <w:tc>
          <w:tcPr>
            <w:tcW w:w="3235" w:type="dxa"/>
            <w:gridSpan w:val="2"/>
            <w:tcBorders>
              <w:top w:val="single" w:sz="4" w:space="0" w:color="auto"/>
              <w:left w:val="single" w:sz="4" w:space="0" w:color="auto"/>
              <w:right w:val="single" w:sz="4" w:space="0" w:color="auto"/>
            </w:tcBorders>
            <w:shd w:val="clear" w:color="auto" w:fill="FFFFFF"/>
            <w:vAlign w:val="bottom"/>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не более</w:t>
            </w:r>
          </w:p>
        </w:tc>
      </w:tr>
      <w:tr w:rsidR="00B76545" w:rsidRPr="00E01939" w:rsidTr="00B76545">
        <w:trPr>
          <w:trHeight w:hRule="exact" w:val="298"/>
        </w:trPr>
        <w:tc>
          <w:tcPr>
            <w:tcW w:w="864" w:type="dxa"/>
            <w:vMerge/>
            <w:tcBorders>
              <w:left w:val="single" w:sz="4" w:space="0" w:color="auto"/>
            </w:tcBorders>
            <w:shd w:val="clear" w:color="auto" w:fill="FFFFFF"/>
            <w:vAlign w:val="center"/>
          </w:tcPr>
          <w:p w:rsidR="00B76545" w:rsidRPr="00E01939" w:rsidRDefault="00B76545" w:rsidP="00B76545">
            <w:pPr>
              <w:rPr>
                <w:rFonts w:ascii="Times New Roman" w:hAnsi="Times New Roman" w:cs="Times New Roman"/>
                <w:sz w:val="24"/>
                <w:szCs w:val="24"/>
              </w:rPr>
            </w:pPr>
          </w:p>
        </w:tc>
        <w:tc>
          <w:tcPr>
            <w:tcW w:w="3840" w:type="dxa"/>
            <w:vMerge/>
            <w:tcBorders>
              <w:left w:val="single" w:sz="4" w:space="0" w:color="auto"/>
            </w:tcBorders>
            <w:shd w:val="clear" w:color="auto" w:fill="FFFFFF"/>
            <w:vAlign w:val="bottom"/>
          </w:tcPr>
          <w:p w:rsidR="00B76545" w:rsidRPr="00E01939" w:rsidRDefault="00B76545" w:rsidP="00B76545">
            <w:pPr>
              <w:rPr>
                <w:rFonts w:ascii="Times New Roman" w:hAnsi="Times New Roman" w:cs="Times New Roman"/>
                <w:sz w:val="24"/>
                <w:szCs w:val="24"/>
              </w:rPr>
            </w:pPr>
          </w:p>
        </w:tc>
        <w:tc>
          <w:tcPr>
            <w:tcW w:w="2261" w:type="dxa"/>
            <w:vMerge/>
            <w:tcBorders>
              <w:left w:val="single" w:sz="4" w:space="0" w:color="auto"/>
            </w:tcBorders>
            <w:shd w:val="clear" w:color="auto" w:fill="FFFFFF"/>
            <w:vAlign w:val="center"/>
          </w:tcPr>
          <w:p w:rsidR="00B76545" w:rsidRPr="00E01939" w:rsidRDefault="00B76545" w:rsidP="00B76545">
            <w:pPr>
              <w:rPr>
                <w:rFonts w:ascii="Times New Roman" w:hAnsi="Times New Roman" w:cs="Times New Roman"/>
                <w:sz w:val="24"/>
                <w:szCs w:val="24"/>
              </w:rPr>
            </w:pPr>
          </w:p>
        </w:tc>
        <w:tc>
          <w:tcPr>
            <w:tcW w:w="1555" w:type="dxa"/>
            <w:tcBorders>
              <w:top w:val="single" w:sz="4" w:space="0" w:color="auto"/>
              <w:left w:val="single" w:sz="4" w:space="0" w:color="auto"/>
            </w:tcBorders>
            <w:shd w:val="clear" w:color="auto" w:fill="FFFFFF"/>
            <w:vAlign w:val="bottom"/>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60</w:t>
            </w:r>
          </w:p>
        </w:tc>
        <w:tc>
          <w:tcPr>
            <w:tcW w:w="1680" w:type="dxa"/>
            <w:tcBorders>
              <w:top w:val="single" w:sz="4" w:space="0" w:color="auto"/>
              <w:left w:val="single" w:sz="4" w:space="0" w:color="auto"/>
              <w:right w:val="single" w:sz="4" w:space="0" w:color="auto"/>
            </w:tcBorders>
            <w:shd w:val="clear" w:color="auto" w:fill="FFFFFF"/>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65</w:t>
            </w:r>
          </w:p>
        </w:tc>
      </w:tr>
      <w:tr w:rsidR="00B76545" w:rsidRPr="00E01939" w:rsidTr="00B76545">
        <w:trPr>
          <w:trHeight w:hRule="exact" w:val="278"/>
        </w:trPr>
        <w:tc>
          <w:tcPr>
            <w:tcW w:w="864" w:type="dxa"/>
            <w:vMerge w:val="restart"/>
            <w:tcBorders>
              <w:top w:val="single" w:sz="4" w:space="0" w:color="auto"/>
              <w:left w:val="single" w:sz="4" w:space="0" w:color="auto"/>
            </w:tcBorders>
            <w:shd w:val="clear" w:color="auto" w:fill="FFFFFF"/>
            <w:vAlign w:val="center"/>
          </w:tcPr>
          <w:p w:rsidR="00B76545" w:rsidRPr="00E01939" w:rsidRDefault="00B76545" w:rsidP="00B76545">
            <w:pPr>
              <w:spacing w:line="244" w:lineRule="exact"/>
              <w:ind w:left="260"/>
              <w:rPr>
                <w:rFonts w:ascii="Times New Roman" w:hAnsi="Times New Roman" w:cs="Times New Roman"/>
                <w:sz w:val="24"/>
                <w:szCs w:val="24"/>
              </w:rPr>
            </w:pPr>
            <w:r w:rsidRPr="00E01939">
              <w:rPr>
                <w:rStyle w:val="211pt"/>
                <w:rFonts w:eastAsiaTheme="minorHAnsi"/>
                <w:b w:val="0"/>
                <w:sz w:val="24"/>
                <w:szCs w:val="24"/>
              </w:rPr>
              <w:t>2.4.</w:t>
            </w:r>
          </w:p>
        </w:tc>
        <w:tc>
          <w:tcPr>
            <w:tcW w:w="3840" w:type="dxa"/>
            <w:vMerge w:val="restart"/>
            <w:tcBorders>
              <w:top w:val="single" w:sz="4" w:space="0" w:color="auto"/>
              <w:left w:val="single" w:sz="4" w:space="0" w:color="auto"/>
            </w:tcBorders>
            <w:shd w:val="clear" w:color="auto" w:fill="FFFFFF"/>
            <w:vAlign w:val="center"/>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Бег на 14 м</w:t>
            </w:r>
          </w:p>
        </w:tc>
        <w:tc>
          <w:tcPr>
            <w:tcW w:w="2261" w:type="dxa"/>
            <w:vMerge w:val="restart"/>
            <w:tcBorders>
              <w:top w:val="single" w:sz="4" w:space="0" w:color="auto"/>
              <w:left w:val="single" w:sz="4" w:space="0" w:color="auto"/>
            </w:tcBorders>
            <w:shd w:val="clear" w:color="auto" w:fill="FFFFFF"/>
            <w:vAlign w:val="center"/>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с</w:t>
            </w:r>
          </w:p>
        </w:tc>
        <w:tc>
          <w:tcPr>
            <w:tcW w:w="3235" w:type="dxa"/>
            <w:gridSpan w:val="2"/>
            <w:tcBorders>
              <w:top w:val="single" w:sz="4" w:space="0" w:color="auto"/>
              <w:left w:val="single" w:sz="4" w:space="0" w:color="auto"/>
              <w:right w:val="single" w:sz="4" w:space="0" w:color="auto"/>
            </w:tcBorders>
            <w:shd w:val="clear" w:color="auto" w:fill="FFFFFF"/>
            <w:vAlign w:val="bottom"/>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не более</w:t>
            </w:r>
          </w:p>
        </w:tc>
      </w:tr>
      <w:tr w:rsidR="00B76545" w:rsidRPr="00E01939" w:rsidTr="00B76545">
        <w:trPr>
          <w:trHeight w:hRule="exact" w:val="298"/>
        </w:trPr>
        <w:tc>
          <w:tcPr>
            <w:tcW w:w="864" w:type="dxa"/>
            <w:vMerge/>
            <w:tcBorders>
              <w:left w:val="single" w:sz="4" w:space="0" w:color="auto"/>
            </w:tcBorders>
            <w:shd w:val="clear" w:color="auto" w:fill="FFFFFF"/>
            <w:vAlign w:val="center"/>
          </w:tcPr>
          <w:p w:rsidR="00B76545" w:rsidRPr="00E01939" w:rsidRDefault="00B76545" w:rsidP="00B76545">
            <w:pPr>
              <w:rPr>
                <w:rFonts w:ascii="Times New Roman" w:hAnsi="Times New Roman" w:cs="Times New Roman"/>
                <w:sz w:val="24"/>
                <w:szCs w:val="24"/>
              </w:rPr>
            </w:pPr>
          </w:p>
        </w:tc>
        <w:tc>
          <w:tcPr>
            <w:tcW w:w="3840" w:type="dxa"/>
            <w:vMerge/>
            <w:tcBorders>
              <w:left w:val="single" w:sz="4" w:space="0" w:color="auto"/>
            </w:tcBorders>
            <w:shd w:val="clear" w:color="auto" w:fill="FFFFFF"/>
            <w:vAlign w:val="center"/>
          </w:tcPr>
          <w:p w:rsidR="00B76545" w:rsidRPr="00E01939" w:rsidRDefault="00B76545" w:rsidP="00B76545">
            <w:pPr>
              <w:rPr>
                <w:rFonts w:ascii="Times New Roman" w:hAnsi="Times New Roman" w:cs="Times New Roman"/>
                <w:sz w:val="24"/>
                <w:szCs w:val="24"/>
              </w:rPr>
            </w:pPr>
          </w:p>
        </w:tc>
        <w:tc>
          <w:tcPr>
            <w:tcW w:w="2261" w:type="dxa"/>
            <w:vMerge/>
            <w:tcBorders>
              <w:left w:val="single" w:sz="4" w:space="0" w:color="auto"/>
            </w:tcBorders>
            <w:shd w:val="clear" w:color="auto" w:fill="FFFFFF"/>
            <w:vAlign w:val="center"/>
          </w:tcPr>
          <w:p w:rsidR="00B76545" w:rsidRPr="00E01939" w:rsidRDefault="00B76545" w:rsidP="00B76545">
            <w:pPr>
              <w:rPr>
                <w:rFonts w:ascii="Times New Roman" w:hAnsi="Times New Roman" w:cs="Times New Roman"/>
                <w:sz w:val="24"/>
                <w:szCs w:val="24"/>
              </w:rPr>
            </w:pPr>
          </w:p>
        </w:tc>
        <w:tc>
          <w:tcPr>
            <w:tcW w:w="1555" w:type="dxa"/>
            <w:tcBorders>
              <w:top w:val="single" w:sz="4" w:space="0" w:color="auto"/>
              <w:left w:val="single" w:sz="4" w:space="0" w:color="auto"/>
            </w:tcBorders>
            <w:shd w:val="clear" w:color="auto" w:fill="FFFFFF"/>
            <w:vAlign w:val="bottom"/>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2,6</w:t>
            </w:r>
          </w:p>
        </w:tc>
        <w:tc>
          <w:tcPr>
            <w:tcW w:w="1680" w:type="dxa"/>
            <w:tcBorders>
              <w:top w:val="single" w:sz="4" w:space="0" w:color="auto"/>
              <w:left w:val="single" w:sz="4" w:space="0" w:color="auto"/>
              <w:right w:val="single" w:sz="4" w:space="0" w:color="auto"/>
            </w:tcBorders>
            <w:shd w:val="clear" w:color="auto" w:fill="FFFFFF"/>
            <w:vAlign w:val="bottom"/>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2,9</w:t>
            </w:r>
          </w:p>
        </w:tc>
      </w:tr>
      <w:tr w:rsidR="00B76545" w:rsidRPr="00E01939" w:rsidTr="00B76545">
        <w:trPr>
          <w:trHeight w:hRule="exact" w:val="288"/>
        </w:trPr>
        <w:tc>
          <w:tcPr>
            <w:tcW w:w="10200" w:type="dxa"/>
            <w:gridSpan w:val="5"/>
            <w:tcBorders>
              <w:top w:val="single" w:sz="4" w:space="0" w:color="auto"/>
              <w:left w:val="single" w:sz="4" w:space="0" w:color="auto"/>
              <w:right w:val="single" w:sz="4" w:space="0" w:color="auto"/>
            </w:tcBorders>
            <w:shd w:val="clear" w:color="auto" w:fill="FFFFFF"/>
            <w:vAlign w:val="bottom"/>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3. Уровень спортивной квалификации</w:t>
            </w:r>
          </w:p>
        </w:tc>
      </w:tr>
      <w:tr w:rsidR="00B76545" w:rsidRPr="00E01939" w:rsidTr="00B76545">
        <w:trPr>
          <w:trHeight w:hRule="exact" w:val="312"/>
        </w:trPr>
        <w:tc>
          <w:tcPr>
            <w:tcW w:w="864" w:type="dxa"/>
            <w:tcBorders>
              <w:top w:val="single" w:sz="4" w:space="0" w:color="auto"/>
              <w:left w:val="single" w:sz="4" w:space="0" w:color="auto"/>
              <w:bottom w:val="single" w:sz="4" w:space="0" w:color="auto"/>
            </w:tcBorders>
            <w:shd w:val="clear" w:color="auto" w:fill="FFFFFF"/>
            <w:vAlign w:val="bottom"/>
          </w:tcPr>
          <w:p w:rsidR="00B76545" w:rsidRPr="00E01939" w:rsidRDefault="00B76545" w:rsidP="00B76545">
            <w:pPr>
              <w:spacing w:line="244" w:lineRule="exact"/>
              <w:ind w:left="260"/>
              <w:rPr>
                <w:rFonts w:ascii="Times New Roman" w:hAnsi="Times New Roman" w:cs="Times New Roman"/>
                <w:sz w:val="24"/>
                <w:szCs w:val="24"/>
              </w:rPr>
            </w:pPr>
            <w:r w:rsidRPr="00E01939">
              <w:rPr>
                <w:rStyle w:val="211pt"/>
                <w:rFonts w:eastAsiaTheme="minorHAnsi"/>
                <w:b w:val="0"/>
                <w:sz w:val="24"/>
                <w:szCs w:val="24"/>
              </w:rPr>
              <w:t>3.1.</w:t>
            </w:r>
          </w:p>
        </w:tc>
        <w:tc>
          <w:tcPr>
            <w:tcW w:w="9336"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Спортивный разряд «первый спортивный разряд»</w:t>
            </w:r>
          </w:p>
        </w:tc>
      </w:tr>
    </w:tbl>
    <w:p w:rsidR="00B76545" w:rsidRPr="00E01939" w:rsidRDefault="00B76545" w:rsidP="00B76545">
      <w:pPr>
        <w:pStyle w:val="a8"/>
        <w:numPr>
          <w:ilvl w:val="2"/>
          <w:numId w:val="33"/>
        </w:numPr>
        <w:ind w:left="0" w:firstLine="567"/>
        <w:jc w:val="both"/>
        <w:rPr>
          <w:rFonts w:ascii="Times New Roman" w:hAnsi="Times New Roman" w:cs="Times New Roman"/>
          <w:sz w:val="24"/>
          <w:szCs w:val="24"/>
        </w:rPr>
      </w:pPr>
      <w:r w:rsidRPr="00E01939">
        <w:rPr>
          <w:rFonts w:ascii="Times New Roman" w:hAnsi="Times New Roman" w:cs="Times New Roman"/>
          <w:sz w:val="24"/>
          <w:szCs w:val="24"/>
        </w:rPr>
        <w:t xml:space="preserve">Нормативы общей физической и специальной физической подготовки и уровень спортивной квалификации (спортивные звания) для зачисления и перевода на этап высшего спортивного мастерства сдаются </w:t>
      </w:r>
      <w:r w:rsidRPr="00E01939">
        <w:rPr>
          <w:rFonts w:ascii="Times New Roman" w:eastAsia="Times New Roman" w:hAnsi="Times New Roman" w:cs="Times New Roman"/>
          <w:sz w:val="24"/>
          <w:szCs w:val="24"/>
        </w:rPr>
        <w:t xml:space="preserve">в соответствии с  </w:t>
      </w:r>
      <w:r w:rsidRPr="00E01939">
        <w:rPr>
          <w:rFonts w:ascii="Times New Roman" w:hAnsi="Times New Roman" w:cs="Times New Roman"/>
          <w:sz w:val="24"/>
          <w:szCs w:val="24"/>
        </w:rPr>
        <w:t xml:space="preserve"> Приложением №9 к федеральному стандарту спортивной подготовки по виду спорта "баскетбол", утвержденному приказом Минспорта России от </w:t>
      </w:r>
      <w:r w:rsidR="00A40F6A">
        <w:rPr>
          <w:rFonts w:ascii="Times New Roman" w:eastAsia="Times New Roman" w:hAnsi="Times New Roman" w:cs="Times New Roman"/>
          <w:sz w:val="24"/>
          <w:szCs w:val="24"/>
        </w:rPr>
        <w:t>16 ноября 2022 года № 1006</w:t>
      </w:r>
      <w:r w:rsidR="00A40F6A" w:rsidRPr="00E01939">
        <w:rPr>
          <w:rFonts w:ascii="Times New Roman" w:eastAsia="Times New Roman" w:hAnsi="Times New Roman" w:cs="Times New Roman"/>
          <w:sz w:val="24"/>
          <w:szCs w:val="24"/>
        </w:rPr>
        <w:t>.</w:t>
      </w:r>
    </w:p>
    <w:tbl>
      <w:tblPr>
        <w:tblW w:w="0" w:type="auto"/>
        <w:tblLayout w:type="fixed"/>
        <w:tblCellMar>
          <w:left w:w="10" w:type="dxa"/>
          <w:right w:w="10" w:type="dxa"/>
        </w:tblCellMar>
        <w:tblLook w:val="04A0" w:firstRow="1" w:lastRow="0" w:firstColumn="1" w:lastColumn="0" w:noHBand="0" w:noVBand="1"/>
      </w:tblPr>
      <w:tblGrid>
        <w:gridCol w:w="830"/>
        <w:gridCol w:w="3874"/>
        <w:gridCol w:w="2256"/>
        <w:gridCol w:w="1560"/>
        <w:gridCol w:w="1675"/>
      </w:tblGrid>
      <w:tr w:rsidR="00B76545" w:rsidRPr="00E01939" w:rsidTr="00B76545">
        <w:trPr>
          <w:trHeight w:hRule="exact" w:val="302"/>
        </w:trPr>
        <w:tc>
          <w:tcPr>
            <w:tcW w:w="830" w:type="dxa"/>
            <w:vMerge w:val="restart"/>
            <w:tcBorders>
              <w:top w:val="single" w:sz="4" w:space="0" w:color="auto"/>
              <w:left w:val="single" w:sz="4" w:space="0" w:color="auto"/>
            </w:tcBorders>
            <w:shd w:val="clear" w:color="auto" w:fill="FFFFFF"/>
            <w:vAlign w:val="center"/>
          </w:tcPr>
          <w:p w:rsidR="00B76545" w:rsidRPr="00E01939" w:rsidRDefault="00B76545" w:rsidP="00B76545">
            <w:pPr>
              <w:spacing w:line="244" w:lineRule="exact"/>
              <w:ind w:left="280"/>
              <w:rPr>
                <w:rFonts w:ascii="Times New Roman" w:hAnsi="Times New Roman" w:cs="Times New Roman"/>
                <w:sz w:val="24"/>
                <w:szCs w:val="24"/>
              </w:rPr>
            </w:pPr>
            <w:r w:rsidRPr="00E01939">
              <w:rPr>
                <w:rStyle w:val="211pt"/>
                <w:rFonts w:eastAsiaTheme="minorHAnsi"/>
                <w:b w:val="0"/>
                <w:sz w:val="24"/>
                <w:szCs w:val="24"/>
              </w:rPr>
              <w:t>№</w:t>
            </w:r>
          </w:p>
          <w:p w:rsidR="00B76545" w:rsidRPr="00E01939" w:rsidRDefault="00B76545" w:rsidP="00B76545">
            <w:pPr>
              <w:spacing w:line="244" w:lineRule="exact"/>
              <w:ind w:left="280"/>
              <w:rPr>
                <w:rFonts w:ascii="Times New Roman" w:hAnsi="Times New Roman" w:cs="Times New Roman"/>
                <w:sz w:val="24"/>
                <w:szCs w:val="24"/>
              </w:rPr>
            </w:pPr>
            <w:r w:rsidRPr="00E01939">
              <w:rPr>
                <w:rStyle w:val="211pt"/>
                <w:rFonts w:eastAsiaTheme="minorHAnsi"/>
                <w:b w:val="0"/>
                <w:sz w:val="24"/>
                <w:szCs w:val="24"/>
              </w:rPr>
              <w:t>п/п</w:t>
            </w:r>
          </w:p>
        </w:tc>
        <w:tc>
          <w:tcPr>
            <w:tcW w:w="3874" w:type="dxa"/>
            <w:vMerge w:val="restart"/>
            <w:tcBorders>
              <w:top w:val="single" w:sz="4" w:space="0" w:color="auto"/>
              <w:left w:val="single" w:sz="4" w:space="0" w:color="auto"/>
            </w:tcBorders>
            <w:shd w:val="clear" w:color="auto" w:fill="FFFFFF"/>
            <w:vAlign w:val="center"/>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Упражнения</w:t>
            </w:r>
          </w:p>
        </w:tc>
        <w:tc>
          <w:tcPr>
            <w:tcW w:w="2256" w:type="dxa"/>
            <w:vMerge w:val="restart"/>
            <w:tcBorders>
              <w:top w:val="single" w:sz="4" w:space="0" w:color="auto"/>
              <w:left w:val="single" w:sz="4" w:space="0" w:color="auto"/>
            </w:tcBorders>
            <w:shd w:val="clear" w:color="auto" w:fill="FFFFFF"/>
            <w:vAlign w:val="center"/>
          </w:tcPr>
          <w:p w:rsidR="00B76545" w:rsidRPr="00E01939" w:rsidRDefault="00B76545" w:rsidP="00B76545">
            <w:pPr>
              <w:spacing w:line="244" w:lineRule="exact"/>
              <w:rPr>
                <w:rFonts w:ascii="Times New Roman" w:hAnsi="Times New Roman" w:cs="Times New Roman"/>
                <w:sz w:val="24"/>
                <w:szCs w:val="24"/>
              </w:rPr>
            </w:pPr>
            <w:r w:rsidRPr="00E01939">
              <w:rPr>
                <w:rStyle w:val="211pt"/>
                <w:rFonts w:eastAsiaTheme="minorHAnsi"/>
                <w:b w:val="0"/>
                <w:sz w:val="24"/>
                <w:szCs w:val="24"/>
              </w:rPr>
              <w:t>Единица измерения</w:t>
            </w:r>
          </w:p>
        </w:tc>
        <w:tc>
          <w:tcPr>
            <w:tcW w:w="3235" w:type="dxa"/>
            <w:gridSpan w:val="2"/>
            <w:tcBorders>
              <w:top w:val="single" w:sz="4" w:space="0" w:color="auto"/>
              <w:left w:val="single" w:sz="4" w:space="0" w:color="auto"/>
              <w:right w:val="single" w:sz="4" w:space="0" w:color="auto"/>
            </w:tcBorders>
            <w:shd w:val="clear" w:color="auto" w:fill="FFFFFF"/>
            <w:vAlign w:val="bottom"/>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Норматив</w:t>
            </w:r>
          </w:p>
        </w:tc>
      </w:tr>
      <w:tr w:rsidR="00B76545" w:rsidRPr="00E01939" w:rsidTr="00B76545">
        <w:trPr>
          <w:trHeight w:hRule="exact" w:val="576"/>
        </w:trPr>
        <w:tc>
          <w:tcPr>
            <w:tcW w:w="830" w:type="dxa"/>
            <w:vMerge/>
            <w:tcBorders>
              <w:left w:val="single" w:sz="4" w:space="0" w:color="auto"/>
            </w:tcBorders>
            <w:shd w:val="clear" w:color="auto" w:fill="FFFFFF"/>
            <w:vAlign w:val="center"/>
          </w:tcPr>
          <w:p w:rsidR="00B76545" w:rsidRPr="00E01939" w:rsidRDefault="00B76545" w:rsidP="00B76545">
            <w:pPr>
              <w:rPr>
                <w:rFonts w:ascii="Times New Roman" w:hAnsi="Times New Roman" w:cs="Times New Roman"/>
                <w:sz w:val="24"/>
                <w:szCs w:val="24"/>
              </w:rPr>
            </w:pPr>
          </w:p>
        </w:tc>
        <w:tc>
          <w:tcPr>
            <w:tcW w:w="3874" w:type="dxa"/>
            <w:vMerge/>
            <w:tcBorders>
              <w:left w:val="single" w:sz="4" w:space="0" w:color="auto"/>
            </w:tcBorders>
            <w:shd w:val="clear" w:color="auto" w:fill="FFFFFF"/>
            <w:vAlign w:val="center"/>
          </w:tcPr>
          <w:p w:rsidR="00B76545" w:rsidRPr="00E01939" w:rsidRDefault="00B76545" w:rsidP="00B76545">
            <w:pPr>
              <w:rPr>
                <w:rFonts w:ascii="Times New Roman" w:hAnsi="Times New Roman" w:cs="Times New Roman"/>
                <w:sz w:val="24"/>
                <w:szCs w:val="24"/>
              </w:rPr>
            </w:pPr>
          </w:p>
        </w:tc>
        <w:tc>
          <w:tcPr>
            <w:tcW w:w="2256" w:type="dxa"/>
            <w:vMerge/>
            <w:tcBorders>
              <w:left w:val="single" w:sz="4" w:space="0" w:color="auto"/>
            </w:tcBorders>
            <w:shd w:val="clear" w:color="auto" w:fill="FFFFFF"/>
            <w:vAlign w:val="center"/>
          </w:tcPr>
          <w:p w:rsidR="00B76545" w:rsidRPr="00E01939" w:rsidRDefault="00B76545" w:rsidP="00B76545">
            <w:pPr>
              <w:rPr>
                <w:rFonts w:ascii="Times New Roman" w:hAnsi="Times New Roman" w:cs="Times New Roman"/>
                <w:sz w:val="24"/>
                <w:szCs w:val="24"/>
              </w:rPr>
            </w:pPr>
          </w:p>
        </w:tc>
        <w:tc>
          <w:tcPr>
            <w:tcW w:w="1560" w:type="dxa"/>
            <w:tcBorders>
              <w:top w:val="single" w:sz="4" w:space="0" w:color="auto"/>
              <w:left w:val="single" w:sz="4" w:space="0" w:color="auto"/>
            </w:tcBorders>
            <w:shd w:val="clear" w:color="auto" w:fill="FFFFFF"/>
            <w:vAlign w:val="bottom"/>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юноши/</w:t>
            </w:r>
          </w:p>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мужчины</w:t>
            </w:r>
          </w:p>
        </w:tc>
        <w:tc>
          <w:tcPr>
            <w:tcW w:w="1675" w:type="dxa"/>
            <w:tcBorders>
              <w:top w:val="single" w:sz="4" w:space="0" w:color="auto"/>
              <w:left w:val="single" w:sz="4" w:space="0" w:color="auto"/>
              <w:right w:val="single" w:sz="4" w:space="0" w:color="auto"/>
            </w:tcBorders>
            <w:shd w:val="clear" w:color="auto" w:fill="FFFFFF"/>
            <w:vAlign w:val="bottom"/>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девушки/</w:t>
            </w:r>
          </w:p>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женщины</w:t>
            </w:r>
          </w:p>
        </w:tc>
      </w:tr>
      <w:tr w:rsidR="00B76545" w:rsidRPr="00E01939" w:rsidTr="00B76545">
        <w:trPr>
          <w:trHeight w:hRule="exact" w:val="293"/>
        </w:trPr>
        <w:tc>
          <w:tcPr>
            <w:tcW w:w="10195" w:type="dxa"/>
            <w:gridSpan w:val="5"/>
            <w:tcBorders>
              <w:top w:val="single" w:sz="4" w:space="0" w:color="auto"/>
              <w:left w:val="single" w:sz="4" w:space="0" w:color="auto"/>
              <w:right w:val="single" w:sz="4" w:space="0" w:color="auto"/>
            </w:tcBorders>
            <w:shd w:val="clear" w:color="auto" w:fill="FFFFFF"/>
            <w:vAlign w:val="bottom"/>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1. Нормативы общей физической подготовки</w:t>
            </w:r>
          </w:p>
        </w:tc>
      </w:tr>
      <w:tr w:rsidR="00B76545" w:rsidRPr="00E01939" w:rsidTr="00B76545">
        <w:trPr>
          <w:trHeight w:hRule="exact" w:val="283"/>
        </w:trPr>
        <w:tc>
          <w:tcPr>
            <w:tcW w:w="830" w:type="dxa"/>
            <w:vMerge w:val="restart"/>
            <w:tcBorders>
              <w:top w:val="single" w:sz="4" w:space="0" w:color="auto"/>
              <w:left w:val="single" w:sz="4" w:space="0" w:color="auto"/>
            </w:tcBorders>
            <w:shd w:val="clear" w:color="auto" w:fill="FFFFFF"/>
            <w:vAlign w:val="center"/>
          </w:tcPr>
          <w:p w:rsidR="00B76545" w:rsidRPr="00E01939" w:rsidRDefault="00B76545" w:rsidP="00B76545">
            <w:pPr>
              <w:spacing w:line="244" w:lineRule="exact"/>
              <w:ind w:left="260"/>
              <w:rPr>
                <w:rFonts w:ascii="Times New Roman" w:hAnsi="Times New Roman" w:cs="Times New Roman"/>
                <w:sz w:val="24"/>
                <w:szCs w:val="24"/>
              </w:rPr>
            </w:pPr>
            <w:r w:rsidRPr="00E01939">
              <w:rPr>
                <w:rStyle w:val="211pt"/>
                <w:rFonts w:eastAsiaTheme="minorHAnsi"/>
                <w:b w:val="0"/>
                <w:sz w:val="24"/>
                <w:szCs w:val="24"/>
              </w:rPr>
              <w:t>1.1.</w:t>
            </w:r>
          </w:p>
        </w:tc>
        <w:tc>
          <w:tcPr>
            <w:tcW w:w="3874" w:type="dxa"/>
            <w:vMerge w:val="restart"/>
            <w:tcBorders>
              <w:top w:val="single" w:sz="4" w:space="0" w:color="auto"/>
              <w:left w:val="single" w:sz="4" w:space="0" w:color="auto"/>
            </w:tcBorders>
            <w:shd w:val="clear" w:color="auto" w:fill="FFFFFF"/>
            <w:vAlign w:val="center"/>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Бег на 30 м</w:t>
            </w:r>
          </w:p>
        </w:tc>
        <w:tc>
          <w:tcPr>
            <w:tcW w:w="2256" w:type="dxa"/>
            <w:vMerge w:val="restart"/>
            <w:tcBorders>
              <w:top w:val="single" w:sz="4" w:space="0" w:color="auto"/>
              <w:left w:val="single" w:sz="4" w:space="0" w:color="auto"/>
            </w:tcBorders>
            <w:shd w:val="clear" w:color="auto" w:fill="FFFFFF"/>
            <w:vAlign w:val="center"/>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с</w:t>
            </w:r>
          </w:p>
        </w:tc>
        <w:tc>
          <w:tcPr>
            <w:tcW w:w="3235" w:type="dxa"/>
            <w:gridSpan w:val="2"/>
            <w:tcBorders>
              <w:top w:val="single" w:sz="4" w:space="0" w:color="auto"/>
              <w:left w:val="single" w:sz="4" w:space="0" w:color="auto"/>
              <w:right w:val="single" w:sz="4" w:space="0" w:color="auto"/>
            </w:tcBorders>
            <w:shd w:val="clear" w:color="auto" w:fill="FFFFFF"/>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не более</w:t>
            </w:r>
          </w:p>
        </w:tc>
      </w:tr>
      <w:tr w:rsidR="00B76545" w:rsidRPr="00E01939" w:rsidTr="00B76545">
        <w:trPr>
          <w:trHeight w:hRule="exact" w:val="298"/>
        </w:trPr>
        <w:tc>
          <w:tcPr>
            <w:tcW w:w="830" w:type="dxa"/>
            <w:vMerge/>
            <w:tcBorders>
              <w:left w:val="single" w:sz="4" w:space="0" w:color="auto"/>
            </w:tcBorders>
            <w:shd w:val="clear" w:color="auto" w:fill="FFFFFF"/>
            <w:vAlign w:val="center"/>
          </w:tcPr>
          <w:p w:rsidR="00B76545" w:rsidRPr="00E01939" w:rsidRDefault="00B76545" w:rsidP="00B76545">
            <w:pPr>
              <w:rPr>
                <w:rFonts w:ascii="Times New Roman" w:hAnsi="Times New Roman" w:cs="Times New Roman"/>
                <w:sz w:val="24"/>
                <w:szCs w:val="24"/>
              </w:rPr>
            </w:pPr>
          </w:p>
        </w:tc>
        <w:tc>
          <w:tcPr>
            <w:tcW w:w="3874" w:type="dxa"/>
            <w:vMerge/>
            <w:tcBorders>
              <w:left w:val="single" w:sz="4" w:space="0" w:color="auto"/>
            </w:tcBorders>
            <w:shd w:val="clear" w:color="auto" w:fill="FFFFFF"/>
            <w:vAlign w:val="center"/>
          </w:tcPr>
          <w:p w:rsidR="00B76545" w:rsidRPr="00E01939" w:rsidRDefault="00B76545" w:rsidP="00B76545">
            <w:pPr>
              <w:rPr>
                <w:rFonts w:ascii="Times New Roman" w:hAnsi="Times New Roman" w:cs="Times New Roman"/>
                <w:sz w:val="24"/>
                <w:szCs w:val="24"/>
              </w:rPr>
            </w:pPr>
          </w:p>
        </w:tc>
        <w:tc>
          <w:tcPr>
            <w:tcW w:w="2256" w:type="dxa"/>
            <w:vMerge/>
            <w:tcBorders>
              <w:left w:val="single" w:sz="4" w:space="0" w:color="auto"/>
            </w:tcBorders>
            <w:shd w:val="clear" w:color="auto" w:fill="FFFFFF"/>
            <w:vAlign w:val="center"/>
          </w:tcPr>
          <w:p w:rsidR="00B76545" w:rsidRPr="00E01939" w:rsidRDefault="00B76545" w:rsidP="00B76545">
            <w:pPr>
              <w:rPr>
                <w:rFonts w:ascii="Times New Roman" w:hAnsi="Times New Roman" w:cs="Times New Roman"/>
                <w:sz w:val="24"/>
                <w:szCs w:val="24"/>
              </w:rPr>
            </w:pPr>
          </w:p>
        </w:tc>
        <w:tc>
          <w:tcPr>
            <w:tcW w:w="1560" w:type="dxa"/>
            <w:tcBorders>
              <w:top w:val="single" w:sz="4" w:space="0" w:color="auto"/>
              <w:left w:val="single" w:sz="4" w:space="0" w:color="auto"/>
            </w:tcBorders>
            <w:shd w:val="clear" w:color="auto" w:fill="FFFFFF"/>
            <w:vAlign w:val="bottom"/>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4,7</w:t>
            </w:r>
          </w:p>
        </w:tc>
        <w:tc>
          <w:tcPr>
            <w:tcW w:w="1675" w:type="dxa"/>
            <w:tcBorders>
              <w:top w:val="single" w:sz="4" w:space="0" w:color="auto"/>
              <w:left w:val="single" w:sz="4" w:space="0" w:color="auto"/>
              <w:right w:val="single" w:sz="4" w:space="0" w:color="auto"/>
            </w:tcBorders>
            <w:shd w:val="clear" w:color="auto" w:fill="FFFFFF"/>
            <w:vAlign w:val="bottom"/>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5,0</w:t>
            </w:r>
          </w:p>
        </w:tc>
      </w:tr>
      <w:tr w:rsidR="00B76545" w:rsidRPr="00E01939" w:rsidTr="00B76545">
        <w:trPr>
          <w:trHeight w:hRule="exact" w:val="283"/>
        </w:trPr>
        <w:tc>
          <w:tcPr>
            <w:tcW w:w="830" w:type="dxa"/>
            <w:vMerge w:val="restart"/>
            <w:tcBorders>
              <w:top w:val="single" w:sz="4" w:space="0" w:color="auto"/>
              <w:left w:val="single" w:sz="4" w:space="0" w:color="auto"/>
            </w:tcBorders>
            <w:shd w:val="clear" w:color="auto" w:fill="FFFFFF"/>
            <w:vAlign w:val="center"/>
          </w:tcPr>
          <w:p w:rsidR="00B76545" w:rsidRPr="00E01939" w:rsidRDefault="00B76545" w:rsidP="00B76545">
            <w:pPr>
              <w:spacing w:line="244" w:lineRule="exact"/>
              <w:ind w:left="260"/>
              <w:rPr>
                <w:rFonts w:ascii="Times New Roman" w:hAnsi="Times New Roman" w:cs="Times New Roman"/>
                <w:sz w:val="24"/>
                <w:szCs w:val="24"/>
              </w:rPr>
            </w:pPr>
            <w:r w:rsidRPr="00E01939">
              <w:rPr>
                <w:rStyle w:val="211pt"/>
                <w:rFonts w:eastAsiaTheme="minorHAnsi"/>
                <w:b w:val="0"/>
                <w:sz w:val="24"/>
                <w:szCs w:val="24"/>
              </w:rPr>
              <w:t>1.2.</w:t>
            </w:r>
          </w:p>
        </w:tc>
        <w:tc>
          <w:tcPr>
            <w:tcW w:w="3874" w:type="dxa"/>
            <w:vMerge w:val="restart"/>
            <w:tcBorders>
              <w:top w:val="single" w:sz="4" w:space="0" w:color="auto"/>
              <w:left w:val="single" w:sz="4" w:space="0" w:color="auto"/>
            </w:tcBorders>
            <w:shd w:val="clear" w:color="auto" w:fill="FFFFFF"/>
            <w:vAlign w:val="bottom"/>
          </w:tcPr>
          <w:p w:rsidR="00B76545" w:rsidRPr="00E01939" w:rsidRDefault="00B76545" w:rsidP="00B76545">
            <w:pPr>
              <w:spacing w:line="283" w:lineRule="exact"/>
              <w:jc w:val="center"/>
              <w:rPr>
                <w:rFonts w:ascii="Times New Roman" w:hAnsi="Times New Roman" w:cs="Times New Roman"/>
                <w:sz w:val="24"/>
                <w:szCs w:val="24"/>
              </w:rPr>
            </w:pPr>
            <w:r w:rsidRPr="00E01939">
              <w:rPr>
                <w:rStyle w:val="211pt"/>
                <w:rFonts w:eastAsiaTheme="minorHAnsi"/>
                <w:b w:val="0"/>
                <w:sz w:val="24"/>
                <w:szCs w:val="24"/>
              </w:rPr>
              <w:t>Сгибание и разгибание рук в упоре лежа на полу</w:t>
            </w:r>
          </w:p>
        </w:tc>
        <w:tc>
          <w:tcPr>
            <w:tcW w:w="2256" w:type="dxa"/>
            <w:vMerge w:val="restart"/>
            <w:tcBorders>
              <w:top w:val="single" w:sz="4" w:space="0" w:color="auto"/>
              <w:left w:val="single" w:sz="4" w:space="0" w:color="auto"/>
            </w:tcBorders>
            <w:shd w:val="clear" w:color="auto" w:fill="FFFFFF"/>
            <w:vAlign w:val="center"/>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количество раз</w:t>
            </w:r>
          </w:p>
        </w:tc>
        <w:tc>
          <w:tcPr>
            <w:tcW w:w="3235" w:type="dxa"/>
            <w:gridSpan w:val="2"/>
            <w:tcBorders>
              <w:top w:val="single" w:sz="4" w:space="0" w:color="auto"/>
              <w:left w:val="single" w:sz="4" w:space="0" w:color="auto"/>
              <w:right w:val="single" w:sz="4" w:space="0" w:color="auto"/>
            </w:tcBorders>
            <w:shd w:val="clear" w:color="auto" w:fill="FFFFFF"/>
            <w:vAlign w:val="bottom"/>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не менее</w:t>
            </w:r>
          </w:p>
        </w:tc>
      </w:tr>
      <w:tr w:rsidR="00B76545" w:rsidRPr="00E01939" w:rsidTr="00B76545">
        <w:trPr>
          <w:trHeight w:hRule="exact" w:val="298"/>
        </w:trPr>
        <w:tc>
          <w:tcPr>
            <w:tcW w:w="830" w:type="dxa"/>
            <w:vMerge/>
            <w:tcBorders>
              <w:left w:val="single" w:sz="4" w:space="0" w:color="auto"/>
            </w:tcBorders>
            <w:shd w:val="clear" w:color="auto" w:fill="FFFFFF"/>
            <w:vAlign w:val="center"/>
          </w:tcPr>
          <w:p w:rsidR="00B76545" w:rsidRPr="00E01939" w:rsidRDefault="00B76545" w:rsidP="00B76545">
            <w:pPr>
              <w:rPr>
                <w:rFonts w:ascii="Times New Roman" w:hAnsi="Times New Roman" w:cs="Times New Roman"/>
                <w:sz w:val="24"/>
                <w:szCs w:val="24"/>
              </w:rPr>
            </w:pPr>
          </w:p>
        </w:tc>
        <w:tc>
          <w:tcPr>
            <w:tcW w:w="3874" w:type="dxa"/>
            <w:vMerge/>
            <w:tcBorders>
              <w:left w:val="single" w:sz="4" w:space="0" w:color="auto"/>
            </w:tcBorders>
            <w:shd w:val="clear" w:color="auto" w:fill="FFFFFF"/>
            <w:vAlign w:val="bottom"/>
          </w:tcPr>
          <w:p w:rsidR="00B76545" w:rsidRPr="00E01939" w:rsidRDefault="00B76545" w:rsidP="00B76545">
            <w:pPr>
              <w:rPr>
                <w:rFonts w:ascii="Times New Roman" w:hAnsi="Times New Roman" w:cs="Times New Roman"/>
                <w:sz w:val="24"/>
                <w:szCs w:val="24"/>
              </w:rPr>
            </w:pPr>
          </w:p>
        </w:tc>
        <w:tc>
          <w:tcPr>
            <w:tcW w:w="2256" w:type="dxa"/>
            <w:vMerge/>
            <w:tcBorders>
              <w:left w:val="single" w:sz="4" w:space="0" w:color="auto"/>
            </w:tcBorders>
            <w:shd w:val="clear" w:color="auto" w:fill="FFFFFF"/>
            <w:vAlign w:val="center"/>
          </w:tcPr>
          <w:p w:rsidR="00B76545" w:rsidRPr="00E01939" w:rsidRDefault="00B76545" w:rsidP="00B76545">
            <w:pPr>
              <w:rPr>
                <w:rFonts w:ascii="Times New Roman" w:hAnsi="Times New Roman" w:cs="Times New Roman"/>
                <w:sz w:val="24"/>
                <w:szCs w:val="24"/>
              </w:rPr>
            </w:pPr>
          </w:p>
        </w:tc>
        <w:tc>
          <w:tcPr>
            <w:tcW w:w="1560" w:type="dxa"/>
            <w:tcBorders>
              <w:top w:val="single" w:sz="4" w:space="0" w:color="auto"/>
              <w:left w:val="single" w:sz="4" w:space="0" w:color="auto"/>
            </w:tcBorders>
            <w:shd w:val="clear" w:color="auto" w:fill="FFFFFF"/>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36</w:t>
            </w:r>
          </w:p>
        </w:tc>
        <w:tc>
          <w:tcPr>
            <w:tcW w:w="1675" w:type="dxa"/>
            <w:tcBorders>
              <w:top w:val="single" w:sz="4" w:space="0" w:color="auto"/>
              <w:left w:val="single" w:sz="4" w:space="0" w:color="auto"/>
              <w:right w:val="single" w:sz="4" w:space="0" w:color="auto"/>
            </w:tcBorders>
            <w:shd w:val="clear" w:color="auto" w:fill="FFFFFF"/>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15</w:t>
            </w:r>
          </w:p>
        </w:tc>
      </w:tr>
      <w:tr w:rsidR="00B76545" w:rsidRPr="00E01939" w:rsidTr="00B76545">
        <w:trPr>
          <w:trHeight w:hRule="exact" w:val="283"/>
        </w:trPr>
        <w:tc>
          <w:tcPr>
            <w:tcW w:w="830" w:type="dxa"/>
            <w:vMerge w:val="restart"/>
            <w:tcBorders>
              <w:top w:val="single" w:sz="4" w:space="0" w:color="auto"/>
              <w:left w:val="single" w:sz="4" w:space="0" w:color="auto"/>
            </w:tcBorders>
            <w:shd w:val="clear" w:color="auto" w:fill="FFFFFF"/>
            <w:vAlign w:val="center"/>
          </w:tcPr>
          <w:p w:rsidR="00B76545" w:rsidRPr="00E01939" w:rsidRDefault="00B76545" w:rsidP="00B76545">
            <w:pPr>
              <w:spacing w:line="244" w:lineRule="exact"/>
              <w:ind w:left="260"/>
              <w:rPr>
                <w:rFonts w:ascii="Times New Roman" w:hAnsi="Times New Roman" w:cs="Times New Roman"/>
                <w:sz w:val="24"/>
                <w:szCs w:val="24"/>
              </w:rPr>
            </w:pPr>
            <w:r w:rsidRPr="00E01939">
              <w:rPr>
                <w:rStyle w:val="211pt"/>
                <w:rFonts w:eastAsiaTheme="minorHAnsi"/>
                <w:b w:val="0"/>
                <w:sz w:val="24"/>
                <w:szCs w:val="24"/>
              </w:rPr>
              <w:t>1.3.</w:t>
            </w:r>
          </w:p>
        </w:tc>
        <w:tc>
          <w:tcPr>
            <w:tcW w:w="3874" w:type="dxa"/>
            <w:vMerge w:val="restart"/>
            <w:tcBorders>
              <w:top w:val="single" w:sz="4" w:space="0" w:color="auto"/>
              <w:left w:val="single" w:sz="4" w:space="0" w:color="auto"/>
            </w:tcBorders>
            <w:shd w:val="clear" w:color="auto" w:fill="FFFFFF"/>
            <w:vAlign w:val="center"/>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 xml:space="preserve">Челночный бег </w:t>
            </w:r>
            <w:r w:rsidRPr="00E01939">
              <w:rPr>
                <w:rStyle w:val="211pt"/>
                <w:rFonts w:eastAsiaTheme="minorHAnsi"/>
                <w:b w:val="0"/>
                <w:sz w:val="24"/>
                <w:szCs w:val="24"/>
                <w:lang w:val="en-US" w:bidi="en-US"/>
              </w:rPr>
              <w:t xml:space="preserve">3x10 </w:t>
            </w:r>
            <w:r w:rsidRPr="00E01939">
              <w:rPr>
                <w:rStyle w:val="211pt"/>
                <w:rFonts w:eastAsiaTheme="minorHAnsi"/>
                <w:b w:val="0"/>
                <w:sz w:val="24"/>
                <w:szCs w:val="24"/>
              </w:rPr>
              <w:t>м</w:t>
            </w:r>
          </w:p>
        </w:tc>
        <w:tc>
          <w:tcPr>
            <w:tcW w:w="2256" w:type="dxa"/>
            <w:vMerge w:val="restart"/>
            <w:tcBorders>
              <w:top w:val="single" w:sz="4" w:space="0" w:color="auto"/>
              <w:left w:val="single" w:sz="4" w:space="0" w:color="auto"/>
            </w:tcBorders>
            <w:shd w:val="clear" w:color="auto" w:fill="FFFFFF"/>
            <w:vAlign w:val="center"/>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с</w:t>
            </w:r>
          </w:p>
        </w:tc>
        <w:tc>
          <w:tcPr>
            <w:tcW w:w="3235" w:type="dxa"/>
            <w:gridSpan w:val="2"/>
            <w:tcBorders>
              <w:top w:val="single" w:sz="4" w:space="0" w:color="auto"/>
              <w:left w:val="single" w:sz="4" w:space="0" w:color="auto"/>
              <w:right w:val="single" w:sz="4" w:space="0" w:color="auto"/>
            </w:tcBorders>
            <w:shd w:val="clear" w:color="auto" w:fill="FFFFFF"/>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не более</w:t>
            </w:r>
          </w:p>
        </w:tc>
      </w:tr>
      <w:tr w:rsidR="00B76545" w:rsidRPr="00E01939" w:rsidTr="00B76545">
        <w:trPr>
          <w:trHeight w:hRule="exact" w:val="302"/>
        </w:trPr>
        <w:tc>
          <w:tcPr>
            <w:tcW w:w="830" w:type="dxa"/>
            <w:vMerge/>
            <w:tcBorders>
              <w:left w:val="single" w:sz="4" w:space="0" w:color="auto"/>
            </w:tcBorders>
            <w:shd w:val="clear" w:color="auto" w:fill="FFFFFF"/>
            <w:vAlign w:val="center"/>
          </w:tcPr>
          <w:p w:rsidR="00B76545" w:rsidRPr="00E01939" w:rsidRDefault="00B76545" w:rsidP="00B76545">
            <w:pPr>
              <w:rPr>
                <w:rFonts w:ascii="Times New Roman" w:hAnsi="Times New Roman" w:cs="Times New Roman"/>
                <w:sz w:val="24"/>
                <w:szCs w:val="24"/>
              </w:rPr>
            </w:pPr>
          </w:p>
        </w:tc>
        <w:tc>
          <w:tcPr>
            <w:tcW w:w="3874" w:type="dxa"/>
            <w:vMerge/>
            <w:tcBorders>
              <w:left w:val="single" w:sz="4" w:space="0" w:color="auto"/>
            </w:tcBorders>
            <w:shd w:val="clear" w:color="auto" w:fill="FFFFFF"/>
            <w:vAlign w:val="center"/>
          </w:tcPr>
          <w:p w:rsidR="00B76545" w:rsidRPr="00E01939" w:rsidRDefault="00B76545" w:rsidP="00B76545">
            <w:pPr>
              <w:rPr>
                <w:rFonts w:ascii="Times New Roman" w:hAnsi="Times New Roman" w:cs="Times New Roman"/>
                <w:sz w:val="24"/>
                <w:szCs w:val="24"/>
              </w:rPr>
            </w:pPr>
          </w:p>
        </w:tc>
        <w:tc>
          <w:tcPr>
            <w:tcW w:w="2256" w:type="dxa"/>
            <w:vMerge/>
            <w:tcBorders>
              <w:left w:val="single" w:sz="4" w:space="0" w:color="auto"/>
            </w:tcBorders>
            <w:shd w:val="clear" w:color="auto" w:fill="FFFFFF"/>
            <w:vAlign w:val="center"/>
          </w:tcPr>
          <w:p w:rsidR="00B76545" w:rsidRPr="00E01939" w:rsidRDefault="00B76545" w:rsidP="00B76545">
            <w:pPr>
              <w:rPr>
                <w:rFonts w:ascii="Times New Roman" w:hAnsi="Times New Roman" w:cs="Times New Roman"/>
                <w:sz w:val="24"/>
                <w:szCs w:val="24"/>
              </w:rPr>
            </w:pPr>
          </w:p>
        </w:tc>
        <w:tc>
          <w:tcPr>
            <w:tcW w:w="1560" w:type="dxa"/>
            <w:tcBorders>
              <w:top w:val="single" w:sz="4" w:space="0" w:color="auto"/>
              <w:left w:val="single" w:sz="4" w:space="0" w:color="auto"/>
            </w:tcBorders>
            <w:shd w:val="clear" w:color="auto" w:fill="FFFFFF"/>
            <w:vAlign w:val="bottom"/>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7,2</w:t>
            </w:r>
          </w:p>
        </w:tc>
        <w:tc>
          <w:tcPr>
            <w:tcW w:w="1675" w:type="dxa"/>
            <w:tcBorders>
              <w:top w:val="single" w:sz="4" w:space="0" w:color="auto"/>
              <w:left w:val="single" w:sz="4" w:space="0" w:color="auto"/>
              <w:right w:val="single" w:sz="4" w:space="0" w:color="auto"/>
            </w:tcBorders>
            <w:shd w:val="clear" w:color="auto" w:fill="FFFFFF"/>
            <w:vAlign w:val="bottom"/>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8,0</w:t>
            </w:r>
          </w:p>
        </w:tc>
      </w:tr>
      <w:tr w:rsidR="00B76545" w:rsidRPr="00E01939" w:rsidTr="00B76545">
        <w:trPr>
          <w:trHeight w:hRule="exact" w:val="278"/>
        </w:trPr>
        <w:tc>
          <w:tcPr>
            <w:tcW w:w="830" w:type="dxa"/>
            <w:vMerge w:val="restart"/>
            <w:tcBorders>
              <w:top w:val="single" w:sz="4" w:space="0" w:color="auto"/>
              <w:left w:val="single" w:sz="4" w:space="0" w:color="auto"/>
            </w:tcBorders>
            <w:shd w:val="clear" w:color="auto" w:fill="FFFFFF"/>
            <w:vAlign w:val="center"/>
          </w:tcPr>
          <w:p w:rsidR="00B76545" w:rsidRPr="00E01939" w:rsidRDefault="00B76545" w:rsidP="00B76545">
            <w:pPr>
              <w:spacing w:line="244" w:lineRule="exact"/>
              <w:ind w:left="260"/>
              <w:rPr>
                <w:rFonts w:ascii="Times New Roman" w:hAnsi="Times New Roman" w:cs="Times New Roman"/>
                <w:sz w:val="24"/>
                <w:szCs w:val="24"/>
              </w:rPr>
            </w:pPr>
            <w:r w:rsidRPr="00E01939">
              <w:rPr>
                <w:rStyle w:val="211pt"/>
                <w:rFonts w:eastAsiaTheme="minorHAnsi"/>
                <w:b w:val="0"/>
                <w:sz w:val="24"/>
                <w:szCs w:val="24"/>
              </w:rPr>
              <w:t>1.4.</w:t>
            </w:r>
          </w:p>
        </w:tc>
        <w:tc>
          <w:tcPr>
            <w:tcW w:w="3874" w:type="dxa"/>
            <w:vMerge w:val="restart"/>
            <w:tcBorders>
              <w:top w:val="single" w:sz="4" w:space="0" w:color="auto"/>
              <w:left w:val="single" w:sz="4" w:space="0" w:color="auto"/>
            </w:tcBorders>
            <w:shd w:val="clear" w:color="auto" w:fill="FFFFFF"/>
            <w:vAlign w:val="bottom"/>
          </w:tcPr>
          <w:p w:rsidR="00B76545" w:rsidRPr="00E01939" w:rsidRDefault="00B76545" w:rsidP="00B76545">
            <w:pPr>
              <w:spacing w:line="283" w:lineRule="exact"/>
              <w:jc w:val="center"/>
              <w:rPr>
                <w:rFonts w:ascii="Times New Roman" w:hAnsi="Times New Roman" w:cs="Times New Roman"/>
                <w:sz w:val="24"/>
                <w:szCs w:val="24"/>
              </w:rPr>
            </w:pPr>
            <w:r w:rsidRPr="00E01939">
              <w:rPr>
                <w:rStyle w:val="211pt"/>
                <w:rFonts w:eastAsiaTheme="minorHAnsi"/>
                <w:b w:val="0"/>
                <w:sz w:val="24"/>
                <w:szCs w:val="24"/>
              </w:rPr>
              <w:t>Прыжок в длину с места толчком двумя ногами</w:t>
            </w:r>
          </w:p>
        </w:tc>
        <w:tc>
          <w:tcPr>
            <w:tcW w:w="2256" w:type="dxa"/>
            <w:vMerge w:val="restart"/>
            <w:tcBorders>
              <w:top w:val="single" w:sz="4" w:space="0" w:color="auto"/>
              <w:left w:val="single" w:sz="4" w:space="0" w:color="auto"/>
            </w:tcBorders>
            <w:shd w:val="clear" w:color="auto" w:fill="FFFFFF"/>
            <w:vAlign w:val="center"/>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см</w:t>
            </w:r>
          </w:p>
        </w:tc>
        <w:tc>
          <w:tcPr>
            <w:tcW w:w="3235" w:type="dxa"/>
            <w:gridSpan w:val="2"/>
            <w:tcBorders>
              <w:top w:val="single" w:sz="4" w:space="0" w:color="auto"/>
              <w:left w:val="single" w:sz="4" w:space="0" w:color="auto"/>
              <w:right w:val="single" w:sz="4" w:space="0" w:color="auto"/>
            </w:tcBorders>
            <w:shd w:val="clear" w:color="auto" w:fill="FFFFFF"/>
            <w:vAlign w:val="bottom"/>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не менее</w:t>
            </w:r>
          </w:p>
        </w:tc>
      </w:tr>
      <w:tr w:rsidR="00B76545" w:rsidRPr="00E01939" w:rsidTr="00B76545">
        <w:trPr>
          <w:trHeight w:hRule="exact" w:val="302"/>
        </w:trPr>
        <w:tc>
          <w:tcPr>
            <w:tcW w:w="830" w:type="dxa"/>
            <w:vMerge/>
            <w:tcBorders>
              <w:left w:val="single" w:sz="4" w:space="0" w:color="auto"/>
            </w:tcBorders>
            <w:shd w:val="clear" w:color="auto" w:fill="FFFFFF"/>
            <w:vAlign w:val="center"/>
          </w:tcPr>
          <w:p w:rsidR="00B76545" w:rsidRPr="00E01939" w:rsidRDefault="00B76545" w:rsidP="00B76545">
            <w:pPr>
              <w:rPr>
                <w:rFonts w:ascii="Times New Roman" w:hAnsi="Times New Roman" w:cs="Times New Roman"/>
                <w:sz w:val="24"/>
                <w:szCs w:val="24"/>
              </w:rPr>
            </w:pPr>
          </w:p>
        </w:tc>
        <w:tc>
          <w:tcPr>
            <w:tcW w:w="3874" w:type="dxa"/>
            <w:vMerge/>
            <w:tcBorders>
              <w:left w:val="single" w:sz="4" w:space="0" w:color="auto"/>
            </w:tcBorders>
            <w:shd w:val="clear" w:color="auto" w:fill="FFFFFF"/>
            <w:vAlign w:val="bottom"/>
          </w:tcPr>
          <w:p w:rsidR="00B76545" w:rsidRPr="00E01939" w:rsidRDefault="00B76545" w:rsidP="00B76545">
            <w:pPr>
              <w:rPr>
                <w:rFonts w:ascii="Times New Roman" w:hAnsi="Times New Roman" w:cs="Times New Roman"/>
                <w:sz w:val="24"/>
                <w:szCs w:val="24"/>
              </w:rPr>
            </w:pPr>
          </w:p>
        </w:tc>
        <w:tc>
          <w:tcPr>
            <w:tcW w:w="2256" w:type="dxa"/>
            <w:vMerge/>
            <w:tcBorders>
              <w:left w:val="single" w:sz="4" w:space="0" w:color="auto"/>
            </w:tcBorders>
            <w:shd w:val="clear" w:color="auto" w:fill="FFFFFF"/>
            <w:vAlign w:val="center"/>
          </w:tcPr>
          <w:p w:rsidR="00B76545" w:rsidRPr="00E01939" w:rsidRDefault="00B76545" w:rsidP="00B76545">
            <w:pPr>
              <w:rPr>
                <w:rFonts w:ascii="Times New Roman" w:hAnsi="Times New Roman" w:cs="Times New Roman"/>
                <w:sz w:val="24"/>
                <w:szCs w:val="24"/>
              </w:rPr>
            </w:pPr>
          </w:p>
        </w:tc>
        <w:tc>
          <w:tcPr>
            <w:tcW w:w="1560" w:type="dxa"/>
            <w:tcBorders>
              <w:top w:val="single" w:sz="4" w:space="0" w:color="auto"/>
              <w:left w:val="single" w:sz="4" w:space="0" w:color="auto"/>
            </w:tcBorders>
            <w:shd w:val="clear" w:color="auto" w:fill="FFFFFF"/>
            <w:vAlign w:val="bottom"/>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215</w:t>
            </w:r>
          </w:p>
        </w:tc>
        <w:tc>
          <w:tcPr>
            <w:tcW w:w="1675" w:type="dxa"/>
            <w:tcBorders>
              <w:top w:val="single" w:sz="4" w:space="0" w:color="auto"/>
              <w:left w:val="single" w:sz="4" w:space="0" w:color="auto"/>
              <w:right w:val="single" w:sz="4" w:space="0" w:color="auto"/>
            </w:tcBorders>
            <w:shd w:val="clear" w:color="auto" w:fill="FFFFFF"/>
            <w:vAlign w:val="bottom"/>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180</w:t>
            </w:r>
          </w:p>
        </w:tc>
      </w:tr>
      <w:tr w:rsidR="00B76545" w:rsidRPr="00E01939" w:rsidTr="00B76545">
        <w:trPr>
          <w:trHeight w:hRule="exact" w:val="283"/>
        </w:trPr>
        <w:tc>
          <w:tcPr>
            <w:tcW w:w="830" w:type="dxa"/>
            <w:vMerge w:val="restart"/>
            <w:tcBorders>
              <w:top w:val="single" w:sz="4" w:space="0" w:color="auto"/>
              <w:left w:val="single" w:sz="4" w:space="0" w:color="auto"/>
            </w:tcBorders>
            <w:shd w:val="clear" w:color="auto" w:fill="FFFFFF"/>
            <w:vAlign w:val="center"/>
          </w:tcPr>
          <w:p w:rsidR="00B76545" w:rsidRPr="00E01939" w:rsidRDefault="00B76545" w:rsidP="00B76545">
            <w:pPr>
              <w:spacing w:line="244" w:lineRule="exact"/>
              <w:ind w:left="260"/>
              <w:rPr>
                <w:rFonts w:ascii="Times New Roman" w:hAnsi="Times New Roman" w:cs="Times New Roman"/>
                <w:sz w:val="24"/>
                <w:szCs w:val="24"/>
              </w:rPr>
            </w:pPr>
            <w:r w:rsidRPr="00E01939">
              <w:rPr>
                <w:rStyle w:val="211pt"/>
                <w:rFonts w:eastAsiaTheme="minorHAnsi"/>
                <w:b w:val="0"/>
                <w:sz w:val="24"/>
                <w:szCs w:val="24"/>
              </w:rPr>
              <w:t>1.5.</w:t>
            </w:r>
          </w:p>
        </w:tc>
        <w:tc>
          <w:tcPr>
            <w:tcW w:w="3874" w:type="dxa"/>
            <w:vMerge w:val="restart"/>
            <w:tcBorders>
              <w:top w:val="single" w:sz="4" w:space="0" w:color="auto"/>
              <w:left w:val="single" w:sz="4" w:space="0" w:color="auto"/>
            </w:tcBorders>
            <w:shd w:val="clear" w:color="auto" w:fill="FFFFFF"/>
            <w:vAlign w:val="bottom"/>
          </w:tcPr>
          <w:p w:rsidR="00B76545" w:rsidRPr="00E01939" w:rsidRDefault="00B76545" w:rsidP="00B76545">
            <w:pPr>
              <w:spacing w:line="278" w:lineRule="exact"/>
              <w:jc w:val="center"/>
              <w:rPr>
                <w:rFonts w:ascii="Times New Roman" w:hAnsi="Times New Roman" w:cs="Times New Roman"/>
                <w:sz w:val="24"/>
                <w:szCs w:val="24"/>
              </w:rPr>
            </w:pPr>
            <w:r w:rsidRPr="00E01939">
              <w:rPr>
                <w:rStyle w:val="211pt"/>
                <w:rFonts w:eastAsiaTheme="minorHAnsi"/>
                <w:b w:val="0"/>
                <w:sz w:val="24"/>
                <w:szCs w:val="24"/>
              </w:rPr>
              <w:t>Поднимание туловища из положения лежа на спине (за 1 мин)</w:t>
            </w:r>
          </w:p>
        </w:tc>
        <w:tc>
          <w:tcPr>
            <w:tcW w:w="2256" w:type="dxa"/>
            <w:vMerge w:val="restart"/>
            <w:tcBorders>
              <w:top w:val="single" w:sz="4" w:space="0" w:color="auto"/>
              <w:left w:val="single" w:sz="4" w:space="0" w:color="auto"/>
            </w:tcBorders>
            <w:shd w:val="clear" w:color="auto" w:fill="FFFFFF"/>
            <w:vAlign w:val="center"/>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количество раз</w:t>
            </w:r>
          </w:p>
        </w:tc>
        <w:tc>
          <w:tcPr>
            <w:tcW w:w="3235" w:type="dxa"/>
            <w:gridSpan w:val="2"/>
            <w:tcBorders>
              <w:top w:val="single" w:sz="4" w:space="0" w:color="auto"/>
              <w:left w:val="single" w:sz="4" w:space="0" w:color="auto"/>
              <w:right w:val="single" w:sz="4" w:space="0" w:color="auto"/>
            </w:tcBorders>
            <w:shd w:val="clear" w:color="auto" w:fill="FFFFFF"/>
            <w:vAlign w:val="bottom"/>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не менее</w:t>
            </w:r>
          </w:p>
        </w:tc>
      </w:tr>
      <w:tr w:rsidR="00B76545" w:rsidRPr="00E01939" w:rsidTr="00B76545">
        <w:trPr>
          <w:trHeight w:hRule="exact" w:val="566"/>
        </w:trPr>
        <w:tc>
          <w:tcPr>
            <w:tcW w:w="830" w:type="dxa"/>
            <w:vMerge/>
            <w:tcBorders>
              <w:left w:val="single" w:sz="4" w:space="0" w:color="auto"/>
            </w:tcBorders>
            <w:shd w:val="clear" w:color="auto" w:fill="FFFFFF"/>
            <w:vAlign w:val="center"/>
          </w:tcPr>
          <w:p w:rsidR="00B76545" w:rsidRPr="00E01939" w:rsidRDefault="00B76545" w:rsidP="00B76545">
            <w:pPr>
              <w:rPr>
                <w:rFonts w:ascii="Times New Roman" w:hAnsi="Times New Roman" w:cs="Times New Roman"/>
                <w:sz w:val="24"/>
                <w:szCs w:val="24"/>
              </w:rPr>
            </w:pPr>
          </w:p>
        </w:tc>
        <w:tc>
          <w:tcPr>
            <w:tcW w:w="3874" w:type="dxa"/>
            <w:vMerge/>
            <w:tcBorders>
              <w:left w:val="single" w:sz="4" w:space="0" w:color="auto"/>
            </w:tcBorders>
            <w:shd w:val="clear" w:color="auto" w:fill="FFFFFF"/>
            <w:vAlign w:val="bottom"/>
          </w:tcPr>
          <w:p w:rsidR="00B76545" w:rsidRPr="00E01939" w:rsidRDefault="00B76545" w:rsidP="00B76545">
            <w:pPr>
              <w:rPr>
                <w:rFonts w:ascii="Times New Roman" w:hAnsi="Times New Roman" w:cs="Times New Roman"/>
                <w:sz w:val="24"/>
                <w:szCs w:val="24"/>
              </w:rPr>
            </w:pPr>
          </w:p>
        </w:tc>
        <w:tc>
          <w:tcPr>
            <w:tcW w:w="2256" w:type="dxa"/>
            <w:vMerge/>
            <w:tcBorders>
              <w:left w:val="single" w:sz="4" w:space="0" w:color="auto"/>
            </w:tcBorders>
            <w:shd w:val="clear" w:color="auto" w:fill="FFFFFF"/>
            <w:vAlign w:val="center"/>
          </w:tcPr>
          <w:p w:rsidR="00B76545" w:rsidRPr="00E01939" w:rsidRDefault="00B76545" w:rsidP="00B76545">
            <w:pPr>
              <w:rPr>
                <w:rFonts w:ascii="Times New Roman" w:hAnsi="Times New Roman" w:cs="Times New Roman"/>
                <w:sz w:val="24"/>
                <w:szCs w:val="24"/>
              </w:rPr>
            </w:pPr>
          </w:p>
        </w:tc>
        <w:tc>
          <w:tcPr>
            <w:tcW w:w="1560" w:type="dxa"/>
            <w:tcBorders>
              <w:top w:val="single" w:sz="4" w:space="0" w:color="auto"/>
              <w:left w:val="single" w:sz="4" w:space="0" w:color="auto"/>
            </w:tcBorders>
            <w:shd w:val="clear" w:color="auto" w:fill="FFFFFF"/>
            <w:vAlign w:val="center"/>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39</w:t>
            </w:r>
          </w:p>
        </w:tc>
        <w:tc>
          <w:tcPr>
            <w:tcW w:w="1675" w:type="dxa"/>
            <w:tcBorders>
              <w:top w:val="single" w:sz="4" w:space="0" w:color="auto"/>
              <w:left w:val="single" w:sz="4" w:space="0" w:color="auto"/>
              <w:right w:val="single" w:sz="4" w:space="0" w:color="auto"/>
            </w:tcBorders>
            <w:shd w:val="clear" w:color="auto" w:fill="FFFFFF"/>
            <w:vAlign w:val="center"/>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34</w:t>
            </w:r>
          </w:p>
        </w:tc>
      </w:tr>
      <w:tr w:rsidR="00B76545" w:rsidRPr="00E01939" w:rsidTr="00B76545">
        <w:trPr>
          <w:trHeight w:hRule="exact" w:val="288"/>
        </w:trPr>
        <w:tc>
          <w:tcPr>
            <w:tcW w:w="10195" w:type="dxa"/>
            <w:gridSpan w:val="5"/>
            <w:tcBorders>
              <w:top w:val="single" w:sz="4" w:space="0" w:color="auto"/>
              <w:left w:val="single" w:sz="4" w:space="0" w:color="auto"/>
              <w:right w:val="single" w:sz="4" w:space="0" w:color="auto"/>
            </w:tcBorders>
            <w:shd w:val="clear" w:color="auto" w:fill="FFFFFF"/>
            <w:vAlign w:val="bottom"/>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2. Нормативы специальной физической подготовки</w:t>
            </w:r>
          </w:p>
        </w:tc>
      </w:tr>
      <w:tr w:rsidR="00B76545" w:rsidRPr="00E01939" w:rsidTr="00B76545">
        <w:trPr>
          <w:trHeight w:hRule="exact" w:val="283"/>
        </w:trPr>
        <w:tc>
          <w:tcPr>
            <w:tcW w:w="830" w:type="dxa"/>
            <w:vMerge w:val="restart"/>
            <w:tcBorders>
              <w:top w:val="single" w:sz="4" w:space="0" w:color="auto"/>
              <w:left w:val="single" w:sz="4" w:space="0" w:color="auto"/>
            </w:tcBorders>
            <w:shd w:val="clear" w:color="auto" w:fill="FFFFFF"/>
            <w:vAlign w:val="center"/>
          </w:tcPr>
          <w:p w:rsidR="00B76545" w:rsidRPr="00E01939" w:rsidRDefault="00B76545" w:rsidP="00B76545">
            <w:pPr>
              <w:spacing w:line="244" w:lineRule="exact"/>
              <w:ind w:left="240"/>
              <w:rPr>
                <w:rFonts w:ascii="Times New Roman" w:hAnsi="Times New Roman" w:cs="Times New Roman"/>
                <w:sz w:val="24"/>
                <w:szCs w:val="24"/>
              </w:rPr>
            </w:pPr>
            <w:r w:rsidRPr="00E01939">
              <w:rPr>
                <w:rStyle w:val="211pt"/>
                <w:rFonts w:eastAsiaTheme="minorHAnsi"/>
                <w:b w:val="0"/>
                <w:sz w:val="24"/>
                <w:szCs w:val="24"/>
              </w:rPr>
              <w:t>2.1.</w:t>
            </w:r>
          </w:p>
        </w:tc>
        <w:tc>
          <w:tcPr>
            <w:tcW w:w="3874" w:type="dxa"/>
            <w:vMerge w:val="restart"/>
            <w:tcBorders>
              <w:top w:val="single" w:sz="4" w:space="0" w:color="auto"/>
              <w:left w:val="single" w:sz="4" w:space="0" w:color="auto"/>
            </w:tcBorders>
            <w:shd w:val="clear" w:color="auto" w:fill="FFFFFF"/>
            <w:vAlign w:val="center"/>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Скоростное ведение мяча 20 м</w:t>
            </w:r>
          </w:p>
        </w:tc>
        <w:tc>
          <w:tcPr>
            <w:tcW w:w="2256" w:type="dxa"/>
            <w:vMerge w:val="restart"/>
            <w:tcBorders>
              <w:top w:val="single" w:sz="4" w:space="0" w:color="auto"/>
              <w:left w:val="single" w:sz="4" w:space="0" w:color="auto"/>
            </w:tcBorders>
            <w:shd w:val="clear" w:color="auto" w:fill="FFFFFF"/>
            <w:vAlign w:val="center"/>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с</w:t>
            </w:r>
          </w:p>
        </w:tc>
        <w:tc>
          <w:tcPr>
            <w:tcW w:w="3235" w:type="dxa"/>
            <w:gridSpan w:val="2"/>
            <w:tcBorders>
              <w:top w:val="single" w:sz="4" w:space="0" w:color="auto"/>
              <w:left w:val="single" w:sz="4" w:space="0" w:color="auto"/>
              <w:right w:val="single" w:sz="4" w:space="0" w:color="auto"/>
            </w:tcBorders>
            <w:shd w:val="clear" w:color="auto" w:fill="FFFFFF"/>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не более</w:t>
            </w:r>
          </w:p>
        </w:tc>
      </w:tr>
      <w:tr w:rsidR="00B76545" w:rsidRPr="00E01939" w:rsidTr="00B76545">
        <w:trPr>
          <w:trHeight w:hRule="exact" w:val="298"/>
        </w:trPr>
        <w:tc>
          <w:tcPr>
            <w:tcW w:w="830" w:type="dxa"/>
            <w:vMerge/>
            <w:tcBorders>
              <w:left w:val="single" w:sz="4" w:space="0" w:color="auto"/>
            </w:tcBorders>
            <w:shd w:val="clear" w:color="auto" w:fill="FFFFFF"/>
            <w:vAlign w:val="center"/>
          </w:tcPr>
          <w:p w:rsidR="00B76545" w:rsidRPr="00E01939" w:rsidRDefault="00B76545" w:rsidP="00B76545">
            <w:pPr>
              <w:rPr>
                <w:rFonts w:ascii="Times New Roman" w:hAnsi="Times New Roman" w:cs="Times New Roman"/>
                <w:sz w:val="24"/>
                <w:szCs w:val="24"/>
              </w:rPr>
            </w:pPr>
          </w:p>
        </w:tc>
        <w:tc>
          <w:tcPr>
            <w:tcW w:w="3874" w:type="dxa"/>
            <w:vMerge/>
            <w:tcBorders>
              <w:left w:val="single" w:sz="4" w:space="0" w:color="auto"/>
            </w:tcBorders>
            <w:shd w:val="clear" w:color="auto" w:fill="FFFFFF"/>
            <w:vAlign w:val="center"/>
          </w:tcPr>
          <w:p w:rsidR="00B76545" w:rsidRPr="00E01939" w:rsidRDefault="00B76545" w:rsidP="00B76545">
            <w:pPr>
              <w:rPr>
                <w:rFonts w:ascii="Times New Roman" w:hAnsi="Times New Roman" w:cs="Times New Roman"/>
                <w:sz w:val="24"/>
                <w:szCs w:val="24"/>
              </w:rPr>
            </w:pPr>
          </w:p>
        </w:tc>
        <w:tc>
          <w:tcPr>
            <w:tcW w:w="2256" w:type="dxa"/>
            <w:vMerge/>
            <w:tcBorders>
              <w:left w:val="single" w:sz="4" w:space="0" w:color="auto"/>
            </w:tcBorders>
            <w:shd w:val="clear" w:color="auto" w:fill="FFFFFF"/>
            <w:vAlign w:val="center"/>
          </w:tcPr>
          <w:p w:rsidR="00B76545" w:rsidRPr="00E01939" w:rsidRDefault="00B76545" w:rsidP="00B76545">
            <w:pPr>
              <w:rPr>
                <w:rFonts w:ascii="Times New Roman" w:hAnsi="Times New Roman" w:cs="Times New Roman"/>
                <w:sz w:val="24"/>
                <w:szCs w:val="24"/>
              </w:rPr>
            </w:pPr>
          </w:p>
        </w:tc>
        <w:tc>
          <w:tcPr>
            <w:tcW w:w="1560" w:type="dxa"/>
            <w:tcBorders>
              <w:top w:val="single" w:sz="4" w:space="0" w:color="auto"/>
              <w:left w:val="single" w:sz="4" w:space="0" w:color="auto"/>
            </w:tcBorders>
            <w:shd w:val="clear" w:color="auto" w:fill="FFFFFF"/>
            <w:vAlign w:val="bottom"/>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8,0</w:t>
            </w:r>
          </w:p>
        </w:tc>
        <w:tc>
          <w:tcPr>
            <w:tcW w:w="1675" w:type="dxa"/>
            <w:tcBorders>
              <w:top w:val="single" w:sz="4" w:space="0" w:color="auto"/>
              <w:left w:val="single" w:sz="4" w:space="0" w:color="auto"/>
              <w:right w:val="single" w:sz="4" w:space="0" w:color="auto"/>
            </w:tcBorders>
            <w:shd w:val="clear" w:color="auto" w:fill="FFFFFF"/>
            <w:vAlign w:val="bottom"/>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8,9</w:t>
            </w:r>
          </w:p>
        </w:tc>
      </w:tr>
      <w:tr w:rsidR="00B76545" w:rsidRPr="00E01939" w:rsidTr="00B76545">
        <w:trPr>
          <w:trHeight w:hRule="exact" w:val="283"/>
        </w:trPr>
        <w:tc>
          <w:tcPr>
            <w:tcW w:w="830" w:type="dxa"/>
            <w:vMerge w:val="restart"/>
            <w:tcBorders>
              <w:top w:val="single" w:sz="4" w:space="0" w:color="auto"/>
              <w:left w:val="single" w:sz="4" w:space="0" w:color="auto"/>
            </w:tcBorders>
            <w:shd w:val="clear" w:color="auto" w:fill="FFFFFF"/>
            <w:vAlign w:val="center"/>
          </w:tcPr>
          <w:p w:rsidR="00B76545" w:rsidRPr="00E01939" w:rsidRDefault="00B76545" w:rsidP="00B76545">
            <w:pPr>
              <w:spacing w:line="244" w:lineRule="exact"/>
              <w:ind w:left="240"/>
              <w:rPr>
                <w:rFonts w:ascii="Times New Roman" w:hAnsi="Times New Roman" w:cs="Times New Roman"/>
                <w:sz w:val="24"/>
                <w:szCs w:val="24"/>
              </w:rPr>
            </w:pPr>
            <w:r w:rsidRPr="00E01939">
              <w:rPr>
                <w:rStyle w:val="211pt"/>
                <w:rFonts w:eastAsiaTheme="minorHAnsi"/>
                <w:b w:val="0"/>
                <w:sz w:val="24"/>
                <w:szCs w:val="24"/>
              </w:rPr>
              <w:t>2.2.</w:t>
            </w:r>
          </w:p>
        </w:tc>
        <w:tc>
          <w:tcPr>
            <w:tcW w:w="3874" w:type="dxa"/>
            <w:vMerge w:val="restart"/>
            <w:tcBorders>
              <w:top w:val="single" w:sz="4" w:space="0" w:color="auto"/>
              <w:left w:val="single" w:sz="4" w:space="0" w:color="auto"/>
            </w:tcBorders>
            <w:shd w:val="clear" w:color="auto" w:fill="FFFFFF"/>
            <w:vAlign w:val="bottom"/>
          </w:tcPr>
          <w:p w:rsidR="00B76545" w:rsidRPr="00E01939" w:rsidRDefault="00B76545" w:rsidP="00B76545">
            <w:pPr>
              <w:spacing w:line="283" w:lineRule="exact"/>
              <w:jc w:val="center"/>
              <w:rPr>
                <w:rFonts w:ascii="Times New Roman" w:hAnsi="Times New Roman" w:cs="Times New Roman"/>
                <w:sz w:val="24"/>
                <w:szCs w:val="24"/>
              </w:rPr>
            </w:pPr>
            <w:r w:rsidRPr="00E01939">
              <w:rPr>
                <w:rStyle w:val="211pt"/>
                <w:rFonts w:eastAsiaTheme="minorHAnsi"/>
                <w:b w:val="0"/>
                <w:sz w:val="24"/>
                <w:szCs w:val="24"/>
              </w:rPr>
              <w:t>Прыжок вверх с места со взмахом руками</w:t>
            </w:r>
          </w:p>
        </w:tc>
        <w:tc>
          <w:tcPr>
            <w:tcW w:w="2256" w:type="dxa"/>
            <w:vMerge w:val="restart"/>
            <w:tcBorders>
              <w:top w:val="single" w:sz="4" w:space="0" w:color="auto"/>
              <w:left w:val="single" w:sz="4" w:space="0" w:color="auto"/>
            </w:tcBorders>
            <w:shd w:val="clear" w:color="auto" w:fill="FFFFFF"/>
            <w:vAlign w:val="center"/>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см</w:t>
            </w:r>
          </w:p>
        </w:tc>
        <w:tc>
          <w:tcPr>
            <w:tcW w:w="3235" w:type="dxa"/>
            <w:gridSpan w:val="2"/>
            <w:tcBorders>
              <w:top w:val="single" w:sz="4" w:space="0" w:color="auto"/>
              <w:left w:val="single" w:sz="4" w:space="0" w:color="auto"/>
              <w:right w:val="single" w:sz="4" w:space="0" w:color="auto"/>
            </w:tcBorders>
            <w:shd w:val="clear" w:color="auto" w:fill="FFFFFF"/>
            <w:vAlign w:val="bottom"/>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не менее</w:t>
            </w:r>
          </w:p>
        </w:tc>
      </w:tr>
      <w:tr w:rsidR="00B76545" w:rsidRPr="00E01939" w:rsidTr="00B76545">
        <w:trPr>
          <w:trHeight w:hRule="exact" w:val="298"/>
        </w:trPr>
        <w:tc>
          <w:tcPr>
            <w:tcW w:w="830" w:type="dxa"/>
            <w:vMerge/>
            <w:tcBorders>
              <w:left w:val="single" w:sz="4" w:space="0" w:color="auto"/>
            </w:tcBorders>
            <w:shd w:val="clear" w:color="auto" w:fill="FFFFFF"/>
            <w:vAlign w:val="center"/>
          </w:tcPr>
          <w:p w:rsidR="00B76545" w:rsidRPr="00E01939" w:rsidRDefault="00B76545" w:rsidP="00B76545">
            <w:pPr>
              <w:rPr>
                <w:rFonts w:ascii="Times New Roman" w:hAnsi="Times New Roman" w:cs="Times New Roman"/>
                <w:sz w:val="24"/>
                <w:szCs w:val="24"/>
              </w:rPr>
            </w:pPr>
          </w:p>
        </w:tc>
        <w:tc>
          <w:tcPr>
            <w:tcW w:w="3874" w:type="dxa"/>
            <w:vMerge/>
            <w:tcBorders>
              <w:left w:val="single" w:sz="4" w:space="0" w:color="auto"/>
            </w:tcBorders>
            <w:shd w:val="clear" w:color="auto" w:fill="FFFFFF"/>
            <w:vAlign w:val="bottom"/>
          </w:tcPr>
          <w:p w:rsidR="00B76545" w:rsidRPr="00E01939" w:rsidRDefault="00B76545" w:rsidP="00B76545">
            <w:pPr>
              <w:rPr>
                <w:rFonts w:ascii="Times New Roman" w:hAnsi="Times New Roman" w:cs="Times New Roman"/>
                <w:sz w:val="24"/>
                <w:szCs w:val="24"/>
              </w:rPr>
            </w:pPr>
          </w:p>
        </w:tc>
        <w:tc>
          <w:tcPr>
            <w:tcW w:w="2256" w:type="dxa"/>
            <w:vMerge/>
            <w:tcBorders>
              <w:left w:val="single" w:sz="4" w:space="0" w:color="auto"/>
            </w:tcBorders>
            <w:shd w:val="clear" w:color="auto" w:fill="FFFFFF"/>
            <w:vAlign w:val="center"/>
          </w:tcPr>
          <w:p w:rsidR="00B76545" w:rsidRPr="00E01939" w:rsidRDefault="00B76545" w:rsidP="00B76545">
            <w:pPr>
              <w:rPr>
                <w:rFonts w:ascii="Times New Roman" w:hAnsi="Times New Roman" w:cs="Times New Roman"/>
                <w:sz w:val="24"/>
                <w:szCs w:val="24"/>
              </w:rPr>
            </w:pPr>
          </w:p>
        </w:tc>
        <w:tc>
          <w:tcPr>
            <w:tcW w:w="1560" w:type="dxa"/>
            <w:tcBorders>
              <w:top w:val="single" w:sz="4" w:space="0" w:color="auto"/>
              <w:left w:val="single" w:sz="4" w:space="0" w:color="auto"/>
            </w:tcBorders>
            <w:shd w:val="clear" w:color="auto" w:fill="FFFFFF"/>
            <w:vAlign w:val="bottom"/>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49</w:t>
            </w:r>
          </w:p>
        </w:tc>
        <w:tc>
          <w:tcPr>
            <w:tcW w:w="1675" w:type="dxa"/>
            <w:tcBorders>
              <w:top w:val="single" w:sz="4" w:space="0" w:color="auto"/>
              <w:left w:val="single" w:sz="4" w:space="0" w:color="auto"/>
              <w:right w:val="single" w:sz="4" w:space="0" w:color="auto"/>
            </w:tcBorders>
            <w:shd w:val="clear" w:color="auto" w:fill="FFFFFF"/>
            <w:vAlign w:val="bottom"/>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45</w:t>
            </w:r>
          </w:p>
        </w:tc>
      </w:tr>
      <w:tr w:rsidR="00B76545" w:rsidRPr="00E01939" w:rsidTr="00B76545">
        <w:trPr>
          <w:trHeight w:hRule="exact" w:val="283"/>
        </w:trPr>
        <w:tc>
          <w:tcPr>
            <w:tcW w:w="830" w:type="dxa"/>
            <w:vMerge w:val="restart"/>
            <w:tcBorders>
              <w:top w:val="single" w:sz="4" w:space="0" w:color="auto"/>
              <w:left w:val="single" w:sz="4" w:space="0" w:color="auto"/>
            </w:tcBorders>
            <w:shd w:val="clear" w:color="auto" w:fill="FFFFFF"/>
            <w:vAlign w:val="center"/>
          </w:tcPr>
          <w:p w:rsidR="00B76545" w:rsidRPr="00E01939" w:rsidRDefault="00B76545" w:rsidP="00B76545">
            <w:pPr>
              <w:spacing w:line="244" w:lineRule="exact"/>
              <w:ind w:left="240"/>
              <w:rPr>
                <w:rFonts w:ascii="Times New Roman" w:hAnsi="Times New Roman" w:cs="Times New Roman"/>
                <w:sz w:val="24"/>
                <w:szCs w:val="24"/>
              </w:rPr>
            </w:pPr>
            <w:r w:rsidRPr="00E01939">
              <w:rPr>
                <w:rStyle w:val="211pt"/>
                <w:rFonts w:eastAsiaTheme="minorHAnsi"/>
                <w:b w:val="0"/>
                <w:sz w:val="24"/>
                <w:szCs w:val="24"/>
              </w:rPr>
              <w:t>2.3.</w:t>
            </w:r>
          </w:p>
        </w:tc>
        <w:tc>
          <w:tcPr>
            <w:tcW w:w="3874" w:type="dxa"/>
            <w:vMerge w:val="restart"/>
            <w:tcBorders>
              <w:top w:val="single" w:sz="4" w:space="0" w:color="auto"/>
              <w:left w:val="single" w:sz="4" w:space="0" w:color="auto"/>
            </w:tcBorders>
            <w:shd w:val="clear" w:color="auto" w:fill="FFFFFF"/>
            <w:vAlign w:val="bottom"/>
          </w:tcPr>
          <w:p w:rsidR="00B76545" w:rsidRPr="00E01939" w:rsidRDefault="00B76545" w:rsidP="00B76545">
            <w:pPr>
              <w:spacing w:line="278" w:lineRule="exact"/>
              <w:jc w:val="center"/>
              <w:rPr>
                <w:rFonts w:ascii="Times New Roman" w:hAnsi="Times New Roman" w:cs="Times New Roman"/>
                <w:sz w:val="24"/>
                <w:szCs w:val="24"/>
              </w:rPr>
            </w:pPr>
            <w:r w:rsidRPr="00E01939">
              <w:rPr>
                <w:rStyle w:val="211pt"/>
                <w:rFonts w:eastAsiaTheme="minorHAnsi"/>
                <w:b w:val="0"/>
                <w:sz w:val="24"/>
                <w:szCs w:val="24"/>
              </w:rPr>
              <w:t>Челночный бег 10 площадок по 28 м</w:t>
            </w:r>
          </w:p>
        </w:tc>
        <w:tc>
          <w:tcPr>
            <w:tcW w:w="2256" w:type="dxa"/>
            <w:vMerge w:val="restart"/>
            <w:tcBorders>
              <w:top w:val="single" w:sz="4" w:space="0" w:color="auto"/>
              <w:left w:val="single" w:sz="4" w:space="0" w:color="auto"/>
            </w:tcBorders>
            <w:shd w:val="clear" w:color="auto" w:fill="FFFFFF"/>
            <w:vAlign w:val="center"/>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с</w:t>
            </w:r>
          </w:p>
        </w:tc>
        <w:tc>
          <w:tcPr>
            <w:tcW w:w="3235" w:type="dxa"/>
            <w:gridSpan w:val="2"/>
            <w:tcBorders>
              <w:top w:val="single" w:sz="4" w:space="0" w:color="auto"/>
              <w:left w:val="single" w:sz="4" w:space="0" w:color="auto"/>
              <w:right w:val="single" w:sz="4" w:space="0" w:color="auto"/>
            </w:tcBorders>
            <w:shd w:val="clear" w:color="auto" w:fill="FFFFFF"/>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не более</w:t>
            </w:r>
          </w:p>
        </w:tc>
      </w:tr>
      <w:tr w:rsidR="00B76545" w:rsidRPr="00E01939" w:rsidTr="00B76545">
        <w:trPr>
          <w:trHeight w:hRule="exact" w:val="298"/>
        </w:trPr>
        <w:tc>
          <w:tcPr>
            <w:tcW w:w="830" w:type="dxa"/>
            <w:vMerge/>
            <w:tcBorders>
              <w:left w:val="single" w:sz="4" w:space="0" w:color="auto"/>
            </w:tcBorders>
            <w:shd w:val="clear" w:color="auto" w:fill="FFFFFF"/>
            <w:vAlign w:val="center"/>
          </w:tcPr>
          <w:p w:rsidR="00B76545" w:rsidRPr="00E01939" w:rsidRDefault="00B76545" w:rsidP="00B76545">
            <w:pPr>
              <w:rPr>
                <w:rFonts w:ascii="Times New Roman" w:hAnsi="Times New Roman" w:cs="Times New Roman"/>
                <w:sz w:val="24"/>
                <w:szCs w:val="24"/>
              </w:rPr>
            </w:pPr>
          </w:p>
        </w:tc>
        <w:tc>
          <w:tcPr>
            <w:tcW w:w="3874" w:type="dxa"/>
            <w:vMerge/>
            <w:tcBorders>
              <w:left w:val="single" w:sz="4" w:space="0" w:color="auto"/>
            </w:tcBorders>
            <w:shd w:val="clear" w:color="auto" w:fill="FFFFFF"/>
            <w:vAlign w:val="bottom"/>
          </w:tcPr>
          <w:p w:rsidR="00B76545" w:rsidRPr="00E01939" w:rsidRDefault="00B76545" w:rsidP="00B76545">
            <w:pPr>
              <w:rPr>
                <w:rFonts w:ascii="Times New Roman" w:hAnsi="Times New Roman" w:cs="Times New Roman"/>
                <w:sz w:val="24"/>
                <w:szCs w:val="24"/>
              </w:rPr>
            </w:pPr>
          </w:p>
        </w:tc>
        <w:tc>
          <w:tcPr>
            <w:tcW w:w="2256" w:type="dxa"/>
            <w:vMerge/>
            <w:tcBorders>
              <w:left w:val="single" w:sz="4" w:space="0" w:color="auto"/>
            </w:tcBorders>
            <w:shd w:val="clear" w:color="auto" w:fill="FFFFFF"/>
            <w:vAlign w:val="center"/>
          </w:tcPr>
          <w:p w:rsidR="00B76545" w:rsidRPr="00E01939" w:rsidRDefault="00B76545" w:rsidP="00B76545">
            <w:pPr>
              <w:rPr>
                <w:rFonts w:ascii="Times New Roman" w:hAnsi="Times New Roman" w:cs="Times New Roman"/>
                <w:sz w:val="24"/>
                <w:szCs w:val="24"/>
              </w:rPr>
            </w:pPr>
          </w:p>
        </w:tc>
        <w:tc>
          <w:tcPr>
            <w:tcW w:w="1560" w:type="dxa"/>
            <w:tcBorders>
              <w:top w:val="single" w:sz="4" w:space="0" w:color="auto"/>
              <w:left w:val="single" w:sz="4" w:space="0" w:color="auto"/>
            </w:tcBorders>
            <w:shd w:val="clear" w:color="auto" w:fill="FFFFFF"/>
            <w:vAlign w:val="bottom"/>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55</w:t>
            </w:r>
          </w:p>
        </w:tc>
        <w:tc>
          <w:tcPr>
            <w:tcW w:w="1675" w:type="dxa"/>
            <w:tcBorders>
              <w:top w:val="single" w:sz="4" w:space="0" w:color="auto"/>
              <w:left w:val="single" w:sz="4" w:space="0" w:color="auto"/>
              <w:right w:val="single" w:sz="4" w:space="0" w:color="auto"/>
            </w:tcBorders>
            <w:shd w:val="clear" w:color="auto" w:fill="FFFFFF"/>
            <w:vAlign w:val="bottom"/>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60</w:t>
            </w:r>
          </w:p>
        </w:tc>
      </w:tr>
      <w:tr w:rsidR="00B76545" w:rsidRPr="00E01939" w:rsidTr="00B76545">
        <w:trPr>
          <w:trHeight w:hRule="exact" w:val="288"/>
        </w:trPr>
        <w:tc>
          <w:tcPr>
            <w:tcW w:w="10195" w:type="dxa"/>
            <w:gridSpan w:val="5"/>
            <w:tcBorders>
              <w:top w:val="single" w:sz="4" w:space="0" w:color="auto"/>
              <w:left w:val="single" w:sz="4" w:space="0" w:color="auto"/>
              <w:right w:val="single" w:sz="4" w:space="0" w:color="auto"/>
            </w:tcBorders>
            <w:shd w:val="clear" w:color="auto" w:fill="FFFFFF"/>
            <w:vAlign w:val="bottom"/>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3. Уровень спортивной квалификации</w:t>
            </w:r>
          </w:p>
        </w:tc>
      </w:tr>
      <w:tr w:rsidR="00B76545" w:rsidRPr="00E01939" w:rsidTr="00B76545">
        <w:trPr>
          <w:trHeight w:hRule="exact" w:val="317"/>
        </w:trPr>
        <w:tc>
          <w:tcPr>
            <w:tcW w:w="830" w:type="dxa"/>
            <w:tcBorders>
              <w:top w:val="single" w:sz="4" w:space="0" w:color="auto"/>
              <w:left w:val="single" w:sz="4" w:space="0" w:color="auto"/>
              <w:bottom w:val="single" w:sz="4" w:space="0" w:color="auto"/>
            </w:tcBorders>
            <w:shd w:val="clear" w:color="auto" w:fill="FFFFFF"/>
            <w:vAlign w:val="bottom"/>
          </w:tcPr>
          <w:p w:rsidR="00B76545" w:rsidRPr="00E01939" w:rsidRDefault="00B76545" w:rsidP="00B76545">
            <w:pPr>
              <w:spacing w:line="244" w:lineRule="exact"/>
              <w:ind w:left="240"/>
              <w:rPr>
                <w:rFonts w:ascii="Times New Roman" w:hAnsi="Times New Roman" w:cs="Times New Roman"/>
                <w:sz w:val="24"/>
                <w:szCs w:val="24"/>
              </w:rPr>
            </w:pPr>
            <w:r w:rsidRPr="00E01939">
              <w:rPr>
                <w:rStyle w:val="211pt"/>
                <w:rFonts w:eastAsiaTheme="minorHAnsi"/>
                <w:b w:val="0"/>
                <w:sz w:val="24"/>
                <w:szCs w:val="24"/>
              </w:rPr>
              <w:t>3.1.</w:t>
            </w:r>
          </w:p>
        </w:tc>
        <w:tc>
          <w:tcPr>
            <w:tcW w:w="9365"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B76545" w:rsidRPr="00E01939" w:rsidRDefault="00B76545" w:rsidP="00B76545">
            <w:pPr>
              <w:spacing w:line="244" w:lineRule="exact"/>
              <w:jc w:val="center"/>
              <w:rPr>
                <w:rFonts w:ascii="Times New Roman" w:hAnsi="Times New Roman" w:cs="Times New Roman"/>
                <w:sz w:val="24"/>
                <w:szCs w:val="24"/>
              </w:rPr>
            </w:pPr>
            <w:r w:rsidRPr="00E01939">
              <w:rPr>
                <w:rStyle w:val="211pt"/>
                <w:rFonts w:eastAsiaTheme="minorHAnsi"/>
                <w:b w:val="0"/>
                <w:sz w:val="24"/>
                <w:szCs w:val="24"/>
              </w:rPr>
              <w:t>Спортивный разряд «кандидат в мастера спорта»</w:t>
            </w:r>
          </w:p>
        </w:tc>
      </w:tr>
    </w:tbl>
    <w:p w:rsidR="00F53847" w:rsidRPr="00E01939" w:rsidRDefault="00F53847" w:rsidP="00255D61">
      <w:pPr>
        <w:spacing w:after="0" w:line="240" w:lineRule="auto"/>
        <w:ind w:right="-1"/>
        <w:rPr>
          <w:rFonts w:ascii="Times New Roman" w:hAnsi="Times New Roman" w:cs="Times New Roman"/>
          <w:sz w:val="24"/>
          <w:szCs w:val="24"/>
        </w:rPr>
      </w:pPr>
    </w:p>
    <w:p w:rsidR="00092C9E" w:rsidRPr="00E01939" w:rsidRDefault="00092C9E" w:rsidP="00092C9E">
      <w:pPr>
        <w:spacing w:after="0" w:line="240" w:lineRule="auto"/>
        <w:jc w:val="center"/>
        <w:rPr>
          <w:rFonts w:ascii="Times New Roman" w:hAnsi="Times New Roman" w:cs="Times New Roman"/>
          <w:b/>
          <w:bCs/>
          <w:sz w:val="24"/>
          <w:szCs w:val="24"/>
        </w:rPr>
      </w:pPr>
      <w:r w:rsidRPr="00E01939">
        <w:rPr>
          <w:rFonts w:ascii="Times New Roman" w:hAnsi="Times New Roman" w:cs="Times New Roman"/>
          <w:b/>
          <w:sz w:val="24"/>
          <w:szCs w:val="24"/>
          <w:lang w:val="en-US"/>
        </w:rPr>
        <w:t>IV</w:t>
      </w:r>
      <w:r w:rsidRPr="00E01939">
        <w:rPr>
          <w:rFonts w:ascii="Times New Roman" w:hAnsi="Times New Roman" w:cs="Times New Roman"/>
          <w:b/>
          <w:sz w:val="24"/>
          <w:szCs w:val="24"/>
        </w:rPr>
        <w:t xml:space="preserve">. </w:t>
      </w:r>
      <w:r w:rsidRPr="00E01939">
        <w:rPr>
          <w:rFonts w:ascii="Times New Roman" w:hAnsi="Times New Roman" w:cs="Times New Roman"/>
          <w:b/>
          <w:bCs/>
          <w:sz w:val="24"/>
          <w:szCs w:val="24"/>
        </w:rPr>
        <w:t>Рабочая программа по виду спорта</w:t>
      </w:r>
      <w:r w:rsidR="0006246B" w:rsidRPr="00E01939">
        <w:rPr>
          <w:rFonts w:ascii="Times New Roman" w:hAnsi="Times New Roman" w:cs="Times New Roman"/>
          <w:b/>
          <w:bCs/>
          <w:sz w:val="24"/>
          <w:szCs w:val="24"/>
        </w:rPr>
        <w:t xml:space="preserve"> </w:t>
      </w:r>
      <w:r w:rsidR="008404E3" w:rsidRPr="00E01939">
        <w:rPr>
          <w:rFonts w:ascii="Times New Roman" w:hAnsi="Times New Roman" w:cs="Times New Roman"/>
          <w:b/>
          <w:bCs/>
          <w:sz w:val="24"/>
          <w:szCs w:val="24"/>
        </w:rPr>
        <w:t>«</w:t>
      </w:r>
      <w:r w:rsidR="0006246B" w:rsidRPr="00E01939">
        <w:rPr>
          <w:rFonts w:ascii="Times New Roman" w:hAnsi="Times New Roman" w:cs="Times New Roman"/>
          <w:b/>
          <w:bCs/>
          <w:sz w:val="24"/>
          <w:szCs w:val="24"/>
        </w:rPr>
        <w:t>баскетбол</w:t>
      </w:r>
      <w:r w:rsidR="008404E3" w:rsidRPr="00E01939">
        <w:rPr>
          <w:rFonts w:ascii="Times New Roman" w:hAnsi="Times New Roman" w:cs="Times New Roman"/>
          <w:b/>
          <w:bCs/>
          <w:sz w:val="24"/>
          <w:szCs w:val="24"/>
        </w:rPr>
        <w:t>»</w:t>
      </w:r>
    </w:p>
    <w:p w:rsidR="00B76545" w:rsidRPr="00E01939" w:rsidRDefault="00B76545" w:rsidP="00B76545">
      <w:pPr>
        <w:pStyle w:val="a8"/>
        <w:rPr>
          <w:rFonts w:ascii="Times New Roman" w:hAnsi="Times New Roman" w:cs="Times New Roman"/>
          <w:bCs/>
          <w:sz w:val="24"/>
          <w:szCs w:val="24"/>
        </w:rPr>
      </w:pPr>
      <w:r w:rsidRPr="00E01939">
        <w:rPr>
          <w:rFonts w:ascii="Times New Roman" w:hAnsi="Times New Roman" w:cs="Times New Roman"/>
          <w:sz w:val="24"/>
          <w:szCs w:val="24"/>
        </w:rPr>
        <w:t>4.1.  Программный материал</w:t>
      </w:r>
      <w:r w:rsidRPr="00E01939">
        <w:rPr>
          <w:rFonts w:ascii="Times New Roman" w:hAnsi="Times New Roman" w:cs="Times New Roman"/>
          <w:bCs/>
          <w:sz w:val="24"/>
          <w:szCs w:val="24"/>
        </w:rPr>
        <w:t xml:space="preserve"> для учебно-тренировочных занятий по каждому этапу спортивной подготовки:</w:t>
      </w:r>
    </w:p>
    <w:p w:rsidR="00B76545" w:rsidRPr="00E01939" w:rsidRDefault="00B76545" w:rsidP="00B76545">
      <w:pPr>
        <w:pStyle w:val="a8"/>
        <w:jc w:val="center"/>
        <w:rPr>
          <w:rFonts w:ascii="Times New Roman" w:hAnsi="Times New Roman" w:cs="Times New Roman"/>
          <w:b/>
          <w:bCs/>
          <w:sz w:val="24"/>
          <w:szCs w:val="24"/>
        </w:rPr>
      </w:pPr>
      <w:r w:rsidRPr="00E01939">
        <w:rPr>
          <w:rFonts w:ascii="Times New Roman" w:hAnsi="Times New Roman" w:cs="Times New Roman"/>
          <w:b/>
          <w:bCs/>
          <w:sz w:val="24"/>
          <w:szCs w:val="24"/>
        </w:rPr>
        <w:t xml:space="preserve">Этап начальной подготовки </w:t>
      </w:r>
    </w:p>
    <w:p w:rsidR="00B76545" w:rsidRPr="00E01939" w:rsidRDefault="00B76545" w:rsidP="00B76545">
      <w:pPr>
        <w:pStyle w:val="a8"/>
        <w:ind w:firstLine="567"/>
        <w:jc w:val="both"/>
        <w:rPr>
          <w:rFonts w:ascii="Times New Roman" w:hAnsi="Times New Roman" w:cs="Times New Roman"/>
          <w:sz w:val="24"/>
          <w:szCs w:val="24"/>
          <w:lang w:eastAsia="ru-RU"/>
        </w:rPr>
      </w:pPr>
      <w:r w:rsidRPr="00E01939">
        <w:rPr>
          <w:rFonts w:ascii="Times New Roman" w:hAnsi="Times New Roman" w:cs="Times New Roman"/>
          <w:sz w:val="24"/>
          <w:szCs w:val="24"/>
          <w:lang w:eastAsia="ru-RU"/>
        </w:rPr>
        <w:t>Группы этапа начальной подготовки комплектуются из детей 8-9 лет. Продолжительность</w:t>
      </w:r>
      <w:r w:rsidRPr="00E01939">
        <w:rPr>
          <w:rFonts w:ascii="Times New Roman" w:hAnsi="Times New Roman" w:cs="Times New Roman"/>
          <w:sz w:val="24"/>
          <w:szCs w:val="24"/>
          <w:lang w:eastAsia="ru-RU"/>
        </w:rPr>
        <w:br/>
        <w:t>занятий в группах начальной подготовки составляет 3 года, по истечении которых, по</w:t>
      </w:r>
      <w:r w:rsidRPr="00E01939">
        <w:rPr>
          <w:rFonts w:ascii="Times New Roman" w:hAnsi="Times New Roman" w:cs="Times New Roman"/>
          <w:sz w:val="24"/>
          <w:szCs w:val="24"/>
          <w:lang w:eastAsia="ru-RU"/>
        </w:rPr>
        <w:br/>
        <w:t>результатам контрольных нормативов и тестов по теоретической подготовке, дети переходят в учебно-тренировочные группы.</w:t>
      </w:r>
    </w:p>
    <w:p w:rsidR="00B76545" w:rsidRPr="00E01939" w:rsidRDefault="00B76545" w:rsidP="00A53287">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lang w:eastAsia="ru-RU"/>
        </w:rPr>
        <w:t>Основным содержанием этапа начальной подготовки являют</w:t>
      </w:r>
      <w:r w:rsidR="00A53287" w:rsidRPr="00E01939">
        <w:rPr>
          <w:rFonts w:ascii="Times New Roman" w:hAnsi="Times New Roman" w:cs="Times New Roman"/>
          <w:sz w:val="24"/>
          <w:szCs w:val="24"/>
          <w:lang w:eastAsia="ru-RU"/>
        </w:rPr>
        <w:t>с</w:t>
      </w:r>
      <w:r w:rsidRPr="00E01939">
        <w:rPr>
          <w:rFonts w:ascii="Times New Roman" w:hAnsi="Times New Roman" w:cs="Times New Roman"/>
          <w:sz w:val="24"/>
          <w:szCs w:val="24"/>
          <w:lang w:eastAsia="ru-RU"/>
        </w:rPr>
        <w:t>я</w:t>
      </w:r>
      <w:r w:rsidRPr="00E01939">
        <w:rPr>
          <w:rFonts w:ascii="Times New Roman" w:hAnsi="Times New Roman" w:cs="Times New Roman"/>
          <w:sz w:val="24"/>
          <w:szCs w:val="24"/>
        </w:rPr>
        <w:t xml:space="preserve"> занятия, которые носят игровой характер, в котором обучающиеся приобретают умения в упражнениях ОФП, а так же изучают первостепенные элементы техники в выбранном виде спорта. Происходит формирование понятия дисциплины на учебно-тренировочных занятиях, режима посещения учебно-тренировочных занятий. Закладываются такие качества черт характера как целеустремленность, настойчивость, взаимовыручка, дисциплинированность, а так же любовь к спорту. </w:t>
      </w:r>
    </w:p>
    <w:p w:rsidR="00B76545" w:rsidRPr="00E01939" w:rsidRDefault="00B76545" w:rsidP="00B76545">
      <w:pPr>
        <w:pStyle w:val="26"/>
        <w:keepNext/>
        <w:keepLines/>
        <w:shd w:val="clear" w:color="auto" w:fill="auto"/>
        <w:spacing w:after="0"/>
        <w:ind w:left="1760" w:firstLine="0"/>
        <w:jc w:val="left"/>
        <w:rPr>
          <w:sz w:val="24"/>
          <w:szCs w:val="24"/>
        </w:rPr>
      </w:pPr>
      <w:bookmarkStart w:id="2" w:name="bookmark31"/>
      <w:r w:rsidRPr="00E01939">
        <w:rPr>
          <w:sz w:val="24"/>
          <w:szCs w:val="24"/>
        </w:rPr>
        <w:lastRenderedPageBreak/>
        <w:t>Программный материал для этапа начальной подготовки 1 года</w:t>
      </w:r>
      <w:bookmarkEnd w:id="2"/>
      <w:r w:rsidR="00987599" w:rsidRPr="00E01939">
        <w:rPr>
          <w:sz w:val="24"/>
          <w:szCs w:val="24"/>
        </w:rPr>
        <w:t xml:space="preserve"> (НП-1)</w:t>
      </w:r>
    </w:p>
    <w:tbl>
      <w:tblPr>
        <w:tblW w:w="9869" w:type="dxa"/>
        <w:tblInd w:w="577" w:type="dxa"/>
        <w:tblLayout w:type="fixed"/>
        <w:tblCellMar>
          <w:left w:w="10" w:type="dxa"/>
          <w:right w:w="10" w:type="dxa"/>
        </w:tblCellMar>
        <w:tblLook w:val="04A0" w:firstRow="1" w:lastRow="0" w:firstColumn="1" w:lastColumn="0" w:noHBand="0" w:noVBand="1"/>
      </w:tblPr>
      <w:tblGrid>
        <w:gridCol w:w="9869"/>
      </w:tblGrid>
      <w:tr w:rsidR="00B76545" w:rsidRPr="00E01939" w:rsidTr="00C9543C">
        <w:trPr>
          <w:trHeight w:hRule="exact" w:val="288"/>
        </w:trPr>
        <w:tc>
          <w:tcPr>
            <w:tcW w:w="9869" w:type="dxa"/>
            <w:tcBorders>
              <w:top w:val="single" w:sz="4" w:space="0" w:color="auto"/>
              <w:left w:val="single" w:sz="4" w:space="0" w:color="auto"/>
              <w:right w:val="single" w:sz="4" w:space="0" w:color="auto"/>
            </w:tcBorders>
            <w:shd w:val="clear" w:color="auto" w:fill="FFFFFF"/>
            <w:vAlign w:val="bottom"/>
          </w:tcPr>
          <w:p w:rsidR="00B76545" w:rsidRPr="00E01939" w:rsidRDefault="00B76545" w:rsidP="007E40A3">
            <w:pPr>
              <w:pStyle w:val="a8"/>
              <w:jc w:val="center"/>
              <w:rPr>
                <w:rFonts w:ascii="Times New Roman" w:hAnsi="Times New Roman" w:cs="Times New Roman"/>
                <w:sz w:val="24"/>
                <w:szCs w:val="24"/>
              </w:rPr>
            </w:pPr>
            <w:r w:rsidRPr="00E01939">
              <w:rPr>
                <w:rFonts w:ascii="Times New Roman" w:hAnsi="Times New Roman" w:cs="Times New Roman"/>
                <w:sz w:val="24"/>
                <w:szCs w:val="24"/>
              </w:rPr>
              <w:t>Тема и краткое содержание</w:t>
            </w:r>
          </w:p>
        </w:tc>
      </w:tr>
      <w:tr w:rsidR="00B76545" w:rsidRPr="00E01939" w:rsidTr="00C9543C">
        <w:trPr>
          <w:trHeight w:hRule="exact" w:val="288"/>
        </w:trPr>
        <w:tc>
          <w:tcPr>
            <w:tcW w:w="9869" w:type="dxa"/>
            <w:tcBorders>
              <w:top w:val="single" w:sz="4" w:space="0" w:color="auto"/>
              <w:left w:val="single" w:sz="4" w:space="0" w:color="auto"/>
              <w:right w:val="single" w:sz="4" w:space="0" w:color="auto"/>
            </w:tcBorders>
            <w:shd w:val="clear" w:color="auto" w:fill="FFFFFF"/>
            <w:vAlign w:val="bottom"/>
          </w:tcPr>
          <w:p w:rsidR="00B76545" w:rsidRPr="00E01939" w:rsidRDefault="00B76545" w:rsidP="007E40A3">
            <w:pPr>
              <w:pStyle w:val="a8"/>
              <w:jc w:val="center"/>
              <w:rPr>
                <w:rFonts w:ascii="Times New Roman" w:hAnsi="Times New Roman" w:cs="Times New Roman"/>
                <w:sz w:val="24"/>
                <w:szCs w:val="24"/>
              </w:rPr>
            </w:pPr>
            <w:r w:rsidRPr="00E01939">
              <w:rPr>
                <w:rStyle w:val="211pt"/>
                <w:rFonts w:eastAsiaTheme="minorHAnsi"/>
                <w:sz w:val="24"/>
                <w:szCs w:val="24"/>
              </w:rPr>
              <w:t>1-й год</w:t>
            </w:r>
          </w:p>
        </w:tc>
      </w:tr>
      <w:tr w:rsidR="00B76545" w:rsidRPr="00E01939" w:rsidTr="00C9543C">
        <w:trPr>
          <w:trHeight w:hRule="exact" w:val="596"/>
        </w:trPr>
        <w:tc>
          <w:tcPr>
            <w:tcW w:w="9869" w:type="dxa"/>
            <w:tcBorders>
              <w:top w:val="single" w:sz="4" w:space="0" w:color="auto"/>
              <w:left w:val="single" w:sz="4" w:space="0" w:color="auto"/>
              <w:right w:val="single" w:sz="4" w:space="0" w:color="auto"/>
            </w:tcBorders>
            <w:shd w:val="clear" w:color="auto" w:fill="FFFFFF"/>
          </w:tcPr>
          <w:p w:rsidR="00B76545" w:rsidRPr="00E01939" w:rsidRDefault="00B76545" w:rsidP="007E40A3">
            <w:pPr>
              <w:pStyle w:val="a8"/>
              <w:rPr>
                <w:rFonts w:ascii="Times New Roman" w:hAnsi="Times New Roman" w:cs="Times New Roman"/>
                <w:sz w:val="24"/>
                <w:szCs w:val="24"/>
              </w:rPr>
            </w:pPr>
            <w:r w:rsidRPr="00E01939">
              <w:rPr>
                <w:rFonts w:ascii="Times New Roman" w:hAnsi="Times New Roman" w:cs="Times New Roman"/>
                <w:sz w:val="24"/>
                <w:szCs w:val="24"/>
              </w:rPr>
              <w:t>Комплекс общеразвивающих упражнений</w:t>
            </w:r>
            <w:r w:rsidR="00C9543C" w:rsidRPr="00E01939">
              <w:rPr>
                <w:rFonts w:ascii="Times New Roman" w:hAnsi="Times New Roman" w:cs="Times New Roman"/>
                <w:sz w:val="24"/>
                <w:szCs w:val="24"/>
              </w:rPr>
              <w:t xml:space="preserve"> (ОРУ) </w:t>
            </w:r>
            <w:r w:rsidRPr="00E01939">
              <w:rPr>
                <w:rFonts w:ascii="Times New Roman" w:hAnsi="Times New Roman" w:cs="Times New Roman"/>
                <w:sz w:val="24"/>
                <w:szCs w:val="24"/>
              </w:rPr>
              <w:t xml:space="preserve"> на развитие гибкости, координационных способностей, силовой выносливости.</w:t>
            </w:r>
          </w:p>
        </w:tc>
      </w:tr>
      <w:tr w:rsidR="00B76545" w:rsidRPr="00E01939" w:rsidTr="00C9543C">
        <w:trPr>
          <w:trHeight w:hRule="exact" w:val="305"/>
        </w:trPr>
        <w:tc>
          <w:tcPr>
            <w:tcW w:w="9869" w:type="dxa"/>
            <w:tcBorders>
              <w:top w:val="single" w:sz="4" w:space="0" w:color="auto"/>
              <w:left w:val="single" w:sz="4" w:space="0" w:color="auto"/>
              <w:right w:val="single" w:sz="4" w:space="0" w:color="auto"/>
            </w:tcBorders>
            <w:shd w:val="clear" w:color="auto" w:fill="FFFFFF"/>
          </w:tcPr>
          <w:p w:rsidR="00B76545" w:rsidRPr="00E01939" w:rsidRDefault="00B76545" w:rsidP="007E40A3">
            <w:pPr>
              <w:pStyle w:val="a8"/>
              <w:rPr>
                <w:rFonts w:ascii="Times New Roman" w:hAnsi="Times New Roman" w:cs="Times New Roman"/>
                <w:sz w:val="24"/>
                <w:szCs w:val="24"/>
              </w:rPr>
            </w:pPr>
            <w:r w:rsidRPr="00E01939">
              <w:rPr>
                <w:rFonts w:ascii="Times New Roman" w:hAnsi="Times New Roman" w:cs="Times New Roman"/>
                <w:sz w:val="24"/>
                <w:szCs w:val="24"/>
              </w:rPr>
              <w:t xml:space="preserve">ОФП. Развитие скоростных способностей. </w:t>
            </w:r>
          </w:p>
        </w:tc>
      </w:tr>
      <w:tr w:rsidR="00B76545" w:rsidRPr="00E01939" w:rsidTr="00C9543C">
        <w:trPr>
          <w:trHeight w:hRule="exact" w:val="2293"/>
        </w:trPr>
        <w:tc>
          <w:tcPr>
            <w:tcW w:w="9869" w:type="dxa"/>
            <w:tcBorders>
              <w:top w:val="single" w:sz="4" w:space="0" w:color="auto"/>
              <w:left w:val="single" w:sz="4" w:space="0" w:color="auto"/>
              <w:right w:val="single" w:sz="4" w:space="0" w:color="auto"/>
            </w:tcBorders>
            <w:shd w:val="clear" w:color="auto" w:fill="FFFFFF"/>
          </w:tcPr>
          <w:p w:rsidR="00B76545" w:rsidRPr="00E01939" w:rsidRDefault="00B76545" w:rsidP="00B76545">
            <w:pPr>
              <w:pStyle w:val="a8"/>
              <w:jc w:val="both"/>
              <w:rPr>
                <w:rFonts w:ascii="Times New Roman" w:hAnsi="Times New Roman" w:cs="Times New Roman"/>
                <w:sz w:val="24"/>
                <w:szCs w:val="24"/>
              </w:rPr>
            </w:pPr>
            <w:r w:rsidRPr="00E01939">
              <w:rPr>
                <w:rFonts w:ascii="Times New Roman" w:hAnsi="Times New Roman" w:cs="Times New Roman"/>
                <w:sz w:val="24"/>
                <w:szCs w:val="24"/>
              </w:rPr>
              <w:t>Спортивные и подвижные игры, направленные на развитие ловкости, быстроты, выносливости: «День и ночь», «Салки без мяча», «Караси и щуки», «Волк во рву», «Третий лишний», «Удочка», «Круговая лапта», «Гонка мячей», «Невод», «Метко в цель», «Подвижная цель», «Мяч среднему», «Охотники и утки», «Перестрелка», «Перетягивание  через черту», «Вызывай смену», «Ловцы», «Мяч ловцу», «Борьба  за мяч», «Перетягивание каната»,  «Догоняшки с ведением мяча», «Догоняшки с передачами мяча»,   «Убегай-ка по линиям», «Выбей мяч»,  «Пятнашки», «Комбинированные эстафеты», «Эстафета баскетболистов», «Эстафета с бегом», «Эстафета с прыжками», «Встречная эстафета с мячом» и другие</w:t>
            </w:r>
          </w:p>
        </w:tc>
      </w:tr>
      <w:tr w:rsidR="00B76545" w:rsidRPr="00E01939" w:rsidTr="00C9543C">
        <w:trPr>
          <w:trHeight w:hRule="exact" w:val="562"/>
        </w:trPr>
        <w:tc>
          <w:tcPr>
            <w:tcW w:w="9869" w:type="dxa"/>
            <w:tcBorders>
              <w:top w:val="single" w:sz="4" w:space="0" w:color="auto"/>
              <w:left w:val="single" w:sz="4" w:space="0" w:color="auto"/>
              <w:right w:val="single" w:sz="4" w:space="0" w:color="auto"/>
            </w:tcBorders>
            <w:shd w:val="clear" w:color="auto" w:fill="FFFFFF"/>
          </w:tcPr>
          <w:p w:rsidR="00B76545" w:rsidRPr="00E01939" w:rsidRDefault="00B76545" w:rsidP="00C9543C">
            <w:pPr>
              <w:pStyle w:val="a8"/>
              <w:rPr>
                <w:rFonts w:ascii="Times New Roman" w:hAnsi="Times New Roman" w:cs="Times New Roman"/>
                <w:sz w:val="24"/>
                <w:szCs w:val="24"/>
              </w:rPr>
            </w:pPr>
            <w:r w:rsidRPr="00E01939">
              <w:rPr>
                <w:rFonts w:ascii="Times New Roman" w:hAnsi="Times New Roman" w:cs="Times New Roman"/>
                <w:sz w:val="24"/>
                <w:szCs w:val="24"/>
              </w:rPr>
              <w:t>Эстафета и прыжковые упражнения, направленные на развитие скоростно-силовых способностей</w:t>
            </w:r>
            <w:r w:rsidR="00C9543C" w:rsidRPr="00E01939">
              <w:rPr>
                <w:rFonts w:ascii="Times New Roman" w:hAnsi="Times New Roman" w:cs="Times New Roman"/>
                <w:sz w:val="24"/>
                <w:szCs w:val="24"/>
              </w:rPr>
              <w:t>, прыгучести и</w:t>
            </w:r>
            <w:r w:rsidRPr="00E01939">
              <w:rPr>
                <w:rFonts w:ascii="Times New Roman" w:hAnsi="Times New Roman" w:cs="Times New Roman"/>
                <w:sz w:val="24"/>
                <w:szCs w:val="24"/>
              </w:rPr>
              <w:t xml:space="preserve"> быстроты.</w:t>
            </w:r>
          </w:p>
        </w:tc>
      </w:tr>
      <w:tr w:rsidR="00B76545" w:rsidRPr="00E01939" w:rsidTr="00C9543C">
        <w:trPr>
          <w:trHeight w:hRule="exact" w:val="293"/>
        </w:trPr>
        <w:tc>
          <w:tcPr>
            <w:tcW w:w="9869" w:type="dxa"/>
            <w:tcBorders>
              <w:top w:val="single" w:sz="4" w:space="0" w:color="auto"/>
              <w:left w:val="single" w:sz="4" w:space="0" w:color="auto"/>
              <w:right w:val="single" w:sz="4" w:space="0" w:color="auto"/>
            </w:tcBorders>
            <w:shd w:val="clear" w:color="auto" w:fill="FFFFFF"/>
          </w:tcPr>
          <w:p w:rsidR="00B76545" w:rsidRPr="00E01939" w:rsidRDefault="008D3259" w:rsidP="007E40A3">
            <w:pPr>
              <w:pStyle w:val="a8"/>
              <w:rPr>
                <w:rFonts w:ascii="Times New Roman" w:hAnsi="Times New Roman" w:cs="Times New Roman"/>
                <w:sz w:val="24"/>
                <w:szCs w:val="24"/>
              </w:rPr>
            </w:pPr>
            <w:r w:rsidRPr="00E01939">
              <w:rPr>
                <w:rFonts w:ascii="Times New Roman" w:hAnsi="Times New Roman" w:cs="Times New Roman"/>
                <w:sz w:val="24"/>
                <w:szCs w:val="24"/>
                <w:lang w:eastAsia="ru-RU"/>
              </w:rPr>
              <w:t xml:space="preserve">СФП: </w:t>
            </w:r>
            <w:r w:rsidR="00B76545" w:rsidRPr="00E01939">
              <w:rPr>
                <w:rFonts w:ascii="Times New Roman" w:hAnsi="Times New Roman" w:cs="Times New Roman"/>
                <w:sz w:val="24"/>
                <w:szCs w:val="24"/>
                <w:lang w:eastAsia="ru-RU"/>
              </w:rPr>
              <w:t>Упражнения для развития качеств, необходимых для выполнения броска</w:t>
            </w:r>
            <w:r w:rsidR="001A6E2E" w:rsidRPr="00E01939">
              <w:rPr>
                <w:rFonts w:ascii="Times New Roman" w:hAnsi="Times New Roman" w:cs="Times New Roman"/>
                <w:sz w:val="24"/>
                <w:szCs w:val="24"/>
                <w:lang w:eastAsia="ru-RU"/>
              </w:rPr>
              <w:t>.</w:t>
            </w:r>
          </w:p>
        </w:tc>
      </w:tr>
      <w:tr w:rsidR="00C9543C" w:rsidRPr="00E01939" w:rsidTr="00C9543C">
        <w:trPr>
          <w:trHeight w:hRule="exact" w:val="283"/>
        </w:trPr>
        <w:tc>
          <w:tcPr>
            <w:tcW w:w="9869" w:type="dxa"/>
            <w:tcBorders>
              <w:top w:val="single" w:sz="4" w:space="0" w:color="auto"/>
              <w:left w:val="single" w:sz="4" w:space="0" w:color="auto"/>
              <w:right w:val="single" w:sz="4" w:space="0" w:color="auto"/>
            </w:tcBorders>
            <w:shd w:val="clear" w:color="auto" w:fill="FFFFFF"/>
          </w:tcPr>
          <w:p w:rsidR="00C9543C" w:rsidRPr="00E01939" w:rsidRDefault="00C9543C" w:rsidP="00C9543C">
            <w:pPr>
              <w:pStyle w:val="a8"/>
              <w:rPr>
                <w:rFonts w:ascii="Times New Roman" w:hAnsi="Times New Roman" w:cs="Times New Roman"/>
                <w:sz w:val="24"/>
                <w:szCs w:val="24"/>
              </w:rPr>
            </w:pPr>
            <w:r w:rsidRPr="00E01939">
              <w:rPr>
                <w:rFonts w:ascii="Times New Roman" w:hAnsi="Times New Roman" w:cs="Times New Roman"/>
                <w:sz w:val="24"/>
                <w:szCs w:val="24"/>
              </w:rPr>
              <w:t>Прыжки: прыжок толчком двух ног,  прыжок толчком одной ноги, толчком двух ног</w:t>
            </w:r>
            <w:r w:rsidR="001A6E2E" w:rsidRPr="00E01939">
              <w:rPr>
                <w:rFonts w:ascii="Times New Roman" w:hAnsi="Times New Roman" w:cs="Times New Roman"/>
                <w:sz w:val="24"/>
                <w:szCs w:val="24"/>
              </w:rPr>
              <w:t>.</w:t>
            </w:r>
          </w:p>
        </w:tc>
      </w:tr>
      <w:tr w:rsidR="00C9543C" w:rsidRPr="00E01939" w:rsidTr="00C9543C">
        <w:trPr>
          <w:trHeight w:hRule="exact" w:val="273"/>
        </w:trPr>
        <w:tc>
          <w:tcPr>
            <w:tcW w:w="9869" w:type="dxa"/>
            <w:tcBorders>
              <w:top w:val="single" w:sz="4" w:space="0" w:color="auto"/>
              <w:left w:val="single" w:sz="4" w:space="0" w:color="auto"/>
              <w:right w:val="single" w:sz="4" w:space="0" w:color="auto"/>
            </w:tcBorders>
            <w:shd w:val="clear" w:color="auto" w:fill="FFFFFF"/>
          </w:tcPr>
          <w:p w:rsidR="00C9543C" w:rsidRPr="00E01939" w:rsidRDefault="00C9543C" w:rsidP="00C9543C">
            <w:pPr>
              <w:pStyle w:val="a8"/>
              <w:rPr>
                <w:rFonts w:ascii="Times New Roman" w:hAnsi="Times New Roman" w:cs="Times New Roman"/>
                <w:sz w:val="24"/>
                <w:szCs w:val="24"/>
              </w:rPr>
            </w:pPr>
            <w:r w:rsidRPr="00E01939">
              <w:rPr>
                <w:rFonts w:ascii="Times New Roman" w:hAnsi="Times New Roman" w:cs="Times New Roman"/>
                <w:sz w:val="24"/>
                <w:szCs w:val="24"/>
              </w:rPr>
              <w:t>Ловля мяча двумя руками на месте</w:t>
            </w:r>
            <w:r w:rsidR="001A6E2E" w:rsidRPr="00E01939">
              <w:rPr>
                <w:rFonts w:ascii="Times New Roman" w:hAnsi="Times New Roman" w:cs="Times New Roman"/>
                <w:sz w:val="24"/>
                <w:szCs w:val="24"/>
              </w:rPr>
              <w:t>.</w:t>
            </w:r>
          </w:p>
        </w:tc>
      </w:tr>
      <w:tr w:rsidR="00C9543C" w:rsidRPr="00E01939" w:rsidTr="00C9543C">
        <w:trPr>
          <w:trHeight w:hRule="exact" w:val="294"/>
        </w:trPr>
        <w:tc>
          <w:tcPr>
            <w:tcW w:w="9869" w:type="dxa"/>
            <w:tcBorders>
              <w:top w:val="single" w:sz="4" w:space="0" w:color="auto"/>
              <w:left w:val="single" w:sz="4" w:space="0" w:color="auto"/>
              <w:right w:val="single" w:sz="4" w:space="0" w:color="auto"/>
            </w:tcBorders>
            <w:shd w:val="clear" w:color="auto" w:fill="FFFFFF"/>
          </w:tcPr>
          <w:p w:rsidR="00C9543C" w:rsidRPr="00E01939" w:rsidRDefault="00C9543C" w:rsidP="007E40A3">
            <w:pPr>
              <w:pStyle w:val="a8"/>
              <w:rPr>
                <w:rFonts w:ascii="Times New Roman" w:hAnsi="Times New Roman" w:cs="Times New Roman"/>
                <w:sz w:val="24"/>
                <w:szCs w:val="24"/>
              </w:rPr>
            </w:pPr>
            <w:r w:rsidRPr="00E01939">
              <w:rPr>
                <w:rFonts w:ascii="Times New Roman" w:hAnsi="Times New Roman" w:cs="Times New Roman"/>
                <w:sz w:val="24"/>
                <w:szCs w:val="24"/>
              </w:rPr>
              <w:t>Повороты: вперед, назад</w:t>
            </w:r>
            <w:r w:rsidR="001A6E2E" w:rsidRPr="00E01939">
              <w:rPr>
                <w:rFonts w:ascii="Times New Roman" w:hAnsi="Times New Roman" w:cs="Times New Roman"/>
                <w:sz w:val="24"/>
                <w:szCs w:val="24"/>
              </w:rPr>
              <w:t>.</w:t>
            </w:r>
          </w:p>
        </w:tc>
      </w:tr>
      <w:tr w:rsidR="00C9543C" w:rsidRPr="00E01939" w:rsidTr="00C9543C">
        <w:trPr>
          <w:trHeight w:hRule="exact" w:val="577"/>
        </w:trPr>
        <w:tc>
          <w:tcPr>
            <w:tcW w:w="9869" w:type="dxa"/>
            <w:tcBorders>
              <w:top w:val="single" w:sz="4" w:space="0" w:color="auto"/>
              <w:left w:val="single" w:sz="4" w:space="0" w:color="auto"/>
              <w:right w:val="single" w:sz="4" w:space="0" w:color="auto"/>
            </w:tcBorders>
            <w:shd w:val="clear" w:color="auto" w:fill="FFFFFF"/>
          </w:tcPr>
          <w:p w:rsidR="00C9543C" w:rsidRPr="00E01939" w:rsidRDefault="00C9543C" w:rsidP="00C9543C">
            <w:pPr>
              <w:pStyle w:val="a8"/>
              <w:rPr>
                <w:rFonts w:ascii="Times New Roman" w:hAnsi="Times New Roman" w:cs="Times New Roman"/>
                <w:sz w:val="24"/>
                <w:szCs w:val="24"/>
              </w:rPr>
            </w:pPr>
            <w:r w:rsidRPr="00E01939">
              <w:rPr>
                <w:rFonts w:ascii="Times New Roman" w:hAnsi="Times New Roman" w:cs="Times New Roman"/>
                <w:sz w:val="24"/>
                <w:szCs w:val="24"/>
              </w:rPr>
              <w:t>Передача мяча: двумя  руками сверху, двумя руками от плеча (с отскоком), двумя руками</w:t>
            </w:r>
          </w:p>
          <w:p w:rsidR="00C9543C" w:rsidRPr="00E01939" w:rsidRDefault="00C9543C" w:rsidP="00C9543C">
            <w:pPr>
              <w:pStyle w:val="a8"/>
              <w:rPr>
                <w:rFonts w:ascii="Times New Roman" w:hAnsi="Times New Roman" w:cs="Times New Roman"/>
                <w:sz w:val="24"/>
                <w:szCs w:val="24"/>
              </w:rPr>
            </w:pPr>
            <w:r w:rsidRPr="00E01939">
              <w:rPr>
                <w:rFonts w:ascii="Times New Roman" w:hAnsi="Times New Roman" w:cs="Times New Roman"/>
                <w:sz w:val="24"/>
                <w:szCs w:val="24"/>
              </w:rPr>
              <w:t>от груди (с отскоком), двумя руками снизу (с отскоком), двумя  руками с места</w:t>
            </w:r>
            <w:r w:rsidR="001A6E2E" w:rsidRPr="00E01939">
              <w:rPr>
                <w:rFonts w:ascii="Times New Roman" w:hAnsi="Times New Roman" w:cs="Times New Roman"/>
                <w:sz w:val="24"/>
                <w:szCs w:val="24"/>
              </w:rPr>
              <w:t>.</w:t>
            </w:r>
          </w:p>
        </w:tc>
      </w:tr>
      <w:tr w:rsidR="00C9543C" w:rsidRPr="00E01939" w:rsidTr="00C9543C">
        <w:trPr>
          <w:trHeight w:hRule="exact" w:val="578"/>
        </w:trPr>
        <w:tc>
          <w:tcPr>
            <w:tcW w:w="9869" w:type="dxa"/>
            <w:tcBorders>
              <w:top w:val="single" w:sz="4" w:space="0" w:color="auto"/>
              <w:left w:val="single" w:sz="4" w:space="0" w:color="auto"/>
              <w:right w:val="single" w:sz="4" w:space="0" w:color="auto"/>
            </w:tcBorders>
            <w:shd w:val="clear" w:color="auto" w:fill="FFFFFF"/>
          </w:tcPr>
          <w:p w:rsidR="00C9543C" w:rsidRPr="00E01939" w:rsidRDefault="00C9543C" w:rsidP="00BA3F5F">
            <w:pPr>
              <w:pStyle w:val="a8"/>
              <w:rPr>
                <w:rFonts w:ascii="Times New Roman" w:hAnsi="Times New Roman" w:cs="Times New Roman"/>
                <w:sz w:val="24"/>
                <w:szCs w:val="24"/>
              </w:rPr>
            </w:pPr>
            <w:r w:rsidRPr="00E01939">
              <w:rPr>
                <w:rFonts w:ascii="Times New Roman" w:hAnsi="Times New Roman" w:cs="Times New Roman"/>
                <w:sz w:val="24"/>
                <w:szCs w:val="24"/>
              </w:rPr>
              <w:t>Ведение мяча: с высоким отскоком,  с низким отскоком, со зрительным контролем, на месте, по прямой, по дугам, по кругам</w:t>
            </w:r>
            <w:r w:rsidR="00BA3F5F" w:rsidRPr="00E01939">
              <w:rPr>
                <w:rFonts w:ascii="Times New Roman" w:hAnsi="Times New Roman" w:cs="Times New Roman"/>
                <w:sz w:val="24"/>
                <w:szCs w:val="24"/>
              </w:rPr>
              <w:t>.</w:t>
            </w:r>
          </w:p>
        </w:tc>
      </w:tr>
      <w:tr w:rsidR="00C9543C" w:rsidRPr="00E01939" w:rsidTr="001A6E2E">
        <w:trPr>
          <w:trHeight w:hRule="exact" w:val="1692"/>
        </w:trPr>
        <w:tc>
          <w:tcPr>
            <w:tcW w:w="9869" w:type="dxa"/>
            <w:tcBorders>
              <w:top w:val="single" w:sz="4" w:space="0" w:color="auto"/>
              <w:left w:val="single" w:sz="4" w:space="0" w:color="auto"/>
              <w:bottom w:val="single" w:sz="4" w:space="0" w:color="auto"/>
              <w:right w:val="single" w:sz="4" w:space="0" w:color="auto"/>
            </w:tcBorders>
            <w:shd w:val="clear" w:color="auto" w:fill="FFFFFF"/>
          </w:tcPr>
          <w:p w:rsidR="001A6E2E" w:rsidRPr="00E01939" w:rsidRDefault="00C9543C" w:rsidP="001A6E2E">
            <w:pPr>
              <w:pStyle w:val="a8"/>
              <w:rPr>
                <w:rFonts w:ascii="Times New Roman" w:hAnsi="Times New Roman" w:cs="Times New Roman"/>
                <w:sz w:val="24"/>
                <w:szCs w:val="24"/>
              </w:rPr>
            </w:pPr>
            <w:r w:rsidRPr="00E01939">
              <w:rPr>
                <w:rFonts w:ascii="Times New Roman" w:hAnsi="Times New Roman" w:cs="Times New Roman"/>
                <w:sz w:val="24"/>
                <w:szCs w:val="24"/>
              </w:rPr>
              <w:t xml:space="preserve">Броски </w:t>
            </w:r>
            <w:r w:rsidR="001A6E2E" w:rsidRPr="00E01939">
              <w:rPr>
                <w:rFonts w:ascii="Times New Roman" w:hAnsi="Times New Roman" w:cs="Times New Roman"/>
                <w:sz w:val="24"/>
                <w:szCs w:val="24"/>
              </w:rPr>
              <w:t xml:space="preserve">мяча </w:t>
            </w:r>
            <w:r w:rsidRPr="00E01939">
              <w:rPr>
                <w:rFonts w:ascii="Times New Roman" w:hAnsi="Times New Roman" w:cs="Times New Roman"/>
                <w:sz w:val="24"/>
                <w:szCs w:val="24"/>
              </w:rPr>
              <w:t xml:space="preserve">в корзину: двумя руками сверху, </w:t>
            </w:r>
            <w:r w:rsidR="001A6E2E" w:rsidRPr="00E01939">
              <w:rPr>
                <w:rFonts w:ascii="Times New Roman" w:hAnsi="Times New Roman" w:cs="Times New Roman"/>
                <w:sz w:val="24"/>
                <w:szCs w:val="24"/>
              </w:rPr>
              <w:t xml:space="preserve"> </w:t>
            </w:r>
            <w:r w:rsidRPr="00E01939">
              <w:rPr>
                <w:rFonts w:ascii="Times New Roman" w:hAnsi="Times New Roman" w:cs="Times New Roman"/>
                <w:sz w:val="24"/>
                <w:szCs w:val="24"/>
              </w:rPr>
              <w:t>двумя руками от груди,</w:t>
            </w:r>
            <w:r w:rsidR="001A6E2E" w:rsidRPr="00E01939">
              <w:rPr>
                <w:rFonts w:ascii="Times New Roman" w:hAnsi="Times New Roman" w:cs="Times New Roman"/>
                <w:sz w:val="24"/>
                <w:szCs w:val="24"/>
              </w:rPr>
              <w:t xml:space="preserve"> </w:t>
            </w:r>
            <w:r w:rsidRPr="00E01939">
              <w:rPr>
                <w:rFonts w:ascii="Times New Roman" w:hAnsi="Times New Roman" w:cs="Times New Roman"/>
                <w:sz w:val="24"/>
                <w:szCs w:val="24"/>
              </w:rPr>
              <w:t xml:space="preserve"> </w:t>
            </w:r>
            <w:r w:rsidR="001A6E2E" w:rsidRPr="00E01939">
              <w:rPr>
                <w:rFonts w:ascii="Times New Roman" w:hAnsi="Times New Roman" w:cs="Times New Roman"/>
                <w:sz w:val="24"/>
                <w:szCs w:val="24"/>
              </w:rPr>
              <w:t>двумя руками с отскоком от щита, двумя руками с места,  двумя руками в движении,  двумя руками прямо перед щитом, двумя руками под углом к щиту.</w:t>
            </w:r>
          </w:p>
          <w:p w:rsidR="00C9543C" w:rsidRPr="00E01939" w:rsidRDefault="001A6E2E" w:rsidP="001A6E2E">
            <w:pPr>
              <w:pStyle w:val="a8"/>
              <w:rPr>
                <w:rFonts w:ascii="Times New Roman" w:hAnsi="Times New Roman" w:cs="Times New Roman"/>
                <w:sz w:val="24"/>
                <w:szCs w:val="24"/>
              </w:rPr>
            </w:pPr>
            <w:r w:rsidRPr="00E01939">
              <w:rPr>
                <w:rFonts w:ascii="Times New Roman" w:hAnsi="Times New Roman" w:cs="Times New Roman"/>
                <w:sz w:val="24"/>
                <w:szCs w:val="24"/>
              </w:rPr>
              <w:t>Броски мяча в корзину: одной рукой от плеча, одной рукой с отскоком от щита, одной рукой с места, одной рукой в движении, одной рукой прямо перед щитом, одной рукой под углом к щиту.</w:t>
            </w:r>
          </w:p>
        </w:tc>
      </w:tr>
      <w:tr w:rsidR="001A6E2E" w:rsidRPr="00E01939" w:rsidTr="007E40A3">
        <w:trPr>
          <w:trHeight w:hRule="exact" w:val="850"/>
        </w:trPr>
        <w:tc>
          <w:tcPr>
            <w:tcW w:w="9869" w:type="dxa"/>
            <w:tcBorders>
              <w:top w:val="single" w:sz="4" w:space="0" w:color="auto"/>
              <w:left w:val="single" w:sz="4" w:space="0" w:color="auto"/>
              <w:bottom w:val="single" w:sz="4" w:space="0" w:color="auto"/>
              <w:right w:val="single" w:sz="4" w:space="0" w:color="auto"/>
            </w:tcBorders>
            <w:shd w:val="clear" w:color="auto" w:fill="FFFFFF"/>
          </w:tcPr>
          <w:p w:rsidR="001A6E2E" w:rsidRPr="00E01939" w:rsidRDefault="001A6E2E" w:rsidP="001A6E2E">
            <w:pPr>
              <w:pStyle w:val="a8"/>
              <w:rPr>
                <w:rFonts w:ascii="Times New Roman" w:hAnsi="Times New Roman" w:cs="Times New Roman"/>
                <w:sz w:val="24"/>
                <w:szCs w:val="24"/>
              </w:rPr>
            </w:pPr>
            <w:r w:rsidRPr="00E01939">
              <w:rPr>
                <w:rFonts w:ascii="Times New Roman" w:hAnsi="Times New Roman" w:cs="Times New Roman"/>
                <w:sz w:val="24"/>
                <w:szCs w:val="24"/>
              </w:rPr>
              <w:t>Приемы игры: выход для получения мяча, выход для отвлечения мяча, атака корзины,  передай мяч и выходи</w:t>
            </w:r>
            <w:r w:rsidR="007E40A3" w:rsidRPr="00E01939">
              <w:rPr>
                <w:rFonts w:ascii="Times New Roman" w:hAnsi="Times New Roman" w:cs="Times New Roman"/>
                <w:sz w:val="24"/>
                <w:szCs w:val="24"/>
              </w:rPr>
              <w:t>, противодействие получению мяча, противодействие выходу на свободное место, противодействие розыгрышу мяча, противодействие атаке корзины.</w:t>
            </w:r>
          </w:p>
        </w:tc>
      </w:tr>
      <w:tr w:rsidR="007E40A3" w:rsidRPr="00E01939" w:rsidTr="00BD6656">
        <w:trPr>
          <w:trHeight w:hRule="exact" w:val="564"/>
        </w:trPr>
        <w:tc>
          <w:tcPr>
            <w:tcW w:w="9869" w:type="dxa"/>
            <w:tcBorders>
              <w:top w:val="single" w:sz="4" w:space="0" w:color="auto"/>
              <w:left w:val="single" w:sz="4" w:space="0" w:color="auto"/>
              <w:bottom w:val="single" w:sz="4" w:space="0" w:color="auto"/>
              <w:right w:val="single" w:sz="4" w:space="0" w:color="auto"/>
            </w:tcBorders>
            <w:shd w:val="clear" w:color="auto" w:fill="FFFFFF"/>
          </w:tcPr>
          <w:p w:rsidR="007E40A3" w:rsidRPr="00E01939" w:rsidRDefault="007E40A3" w:rsidP="00BD6656">
            <w:pPr>
              <w:pStyle w:val="a8"/>
              <w:rPr>
                <w:rFonts w:ascii="Times New Roman" w:hAnsi="Times New Roman" w:cs="Times New Roman"/>
                <w:sz w:val="24"/>
                <w:szCs w:val="24"/>
              </w:rPr>
            </w:pPr>
            <w:r w:rsidRPr="00E01939">
              <w:rPr>
                <w:rFonts w:ascii="Times New Roman" w:hAnsi="Times New Roman" w:cs="Times New Roman"/>
                <w:sz w:val="24"/>
                <w:szCs w:val="24"/>
              </w:rPr>
              <w:t xml:space="preserve">Интегральная подготовка: </w:t>
            </w:r>
            <w:r w:rsidRPr="00E01939">
              <w:rPr>
                <w:rStyle w:val="hgkelc"/>
                <w:rFonts w:ascii="Times New Roman" w:hAnsi="Times New Roman" w:cs="Times New Roman"/>
                <w:sz w:val="24"/>
                <w:szCs w:val="24"/>
              </w:rPr>
              <w:t>комплексная реализация различных сторон (видов) подготовленности обучающ</w:t>
            </w:r>
            <w:r w:rsidR="00AE4DA1" w:rsidRPr="00E01939">
              <w:rPr>
                <w:rStyle w:val="hgkelc"/>
                <w:rFonts w:ascii="Times New Roman" w:hAnsi="Times New Roman" w:cs="Times New Roman"/>
                <w:sz w:val="24"/>
                <w:szCs w:val="24"/>
              </w:rPr>
              <w:t>их</w:t>
            </w:r>
            <w:r w:rsidRPr="00E01939">
              <w:rPr>
                <w:rStyle w:val="hgkelc"/>
                <w:rFonts w:ascii="Times New Roman" w:hAnsi="Times New Roman" w:cs="Times New Roman"/>
                <w:sz w:val="24"/>
                <w:szCs w:val="24"/>
              </w:rPr>
              <w:t>ся в учебно-тренировочном процессе</w:t>
            </w:r>
            <w:r w:rsidR="00AE4DA1" w:rsidRPr="00E01939">
              <w:rPr>
                <w:rStyle w:val="hgkelc"/>
                <w:rFonts w:ascii="Times New Roman" w:hAnsi="Times New Roman" w:cs="Times New Roman"/>
                <w:sz w:val="24"/>
                <w:szCs w:val="24"/>
              </w:rPr>
              <w:t xml:space="preserve"> (игровая практика).</w:t>
            </w:r>
          </w:p>
        </w:tc>
      </w:tr>
      <w:tr w:rsidR="001A6E2E" w:rsidRPr="00E01939" w:rsidTr="007E40A3">
        <w:trPr>
          <w:trHeight w:hRule="exact" w:val="280"/>
        </w:trPr>
        <w:tc>
          <w:tcPr>
            <w:tcW w:w="9869" w:type="dxa"/>
            <w:tcBorders>
              <w:top w:val="single" w:sz="4" w:space="0" w:color="auto"/>
              <w:left w:val="single" w:sz="4" w:space="0" w:color="auto"/>
              <w:bottom w:val="single" w:sz="4" w:space="0" w:color="auto"/>
              <w:right w:val="single" w:sz="4" w:space="0" w:color="auto"/>
            </w:tcBorders>
            <w:shd w:val="clear" w:color="auto" w:fill="FFFFFF"/>
          </w:tcPr>
          <w:p w:rsidR="001A6E2E" w:rsidRPr="00E01939" w:rsidRDefault="007E40A3" w:rsidP="007E40A3">
            <w:pPr>
              <w:pStyle w:val="a8"/>
              <w:rPr>
                <w:rFonts w:ascii="Times New Roman" w:hAnsi="Times New Roman" w:cs="Times New Roman"/>
                <w:sz w:val="24"/>
                <w:szCs w:val="24"/>
              </w:rPr>
            </w:pPr>
            <w:r w:rsidRPr="00E01939">
              <w:rPr>
                <w:rFonts w:ascii="Times New Roman" w:hAnsi="Times New Roman" w:cs="Times New Roman"/>
                <w:sz w:val="24"/>
                <w:szCs w:val="24"/>
              </w:rPr>
              <w:t>Подготовка к сдаче контрольно-переводных нормативов.</w:t>
            </w:r>
          </w:p>
        </w:tc>
      </w:tr>
    </w:tbl>
    <w:p w:rsidR="00B76545" w:rsidRPr="00E01939" w:rsidRDefault="00B76545" w:rsidP="00B76545">
      <w:pPr>
        <w:pStyle w:val="a8"/>
        <w:jc w:val="both"/>
        <w:rPr>
          <w:rFonts w:ascii="Times New Roman" w:hAnsi="Times New Roman" w:cs="Times New Roman"/>
          <w:sz w:val="24"/>
          <w:szCs w:val="24"/>
        </w:rPr>
      </w:pPr>
    </w:p>
    <w:p w:rsidR="00B76545" w:rsidRPr="00E01939" w:rsidRDefault="00B76545" w:rsidP="00B76545">
      <w:pPr>
        <w:pStyle w:val="26"/>
        <w:keepNext/>
        <w:keepLines/>
        <w:shd w:val="clear" w:color="auto" w:fill="auto"/>
        <w:spacing w:after="0" w:line="322" w:lineRule="exact"/>
        <w:ind w:left="220" w:firstLine="0"/>
        <w:rPr>
          <w:sz w:val="24"/>
          <w:szCs w:val="24"/>
        </w:rPr>
      </w:pPr>
      <w:bookmarkStart w:id="3" w:name="bookmark32"/>
      <w:r w:rsidRPr="00E01939">
        <w:rPr>
          <w:sz w:val="24"/>
          <w:szCs w:val="24"/>
        </w:rPr>
        <w:t>Примерный годовой график расчета тренировочных часов</w:t>
      </w:r>
      <w:r w:rsidRPr="00E01939">
        <w:rPr>
          <w:sz w:val="24"/>
          <w:szCs w:val="24"/>
        </w:rPr>
        <w:br/>
        <w:t>для этапа начальной подготовки 1 года</w:t>
      </w:r>
      <w:bookmarkEnd w:id="3"/>
    </w:p>
    <w:tbl>
      <w:tblPr>
        <w:tblOverlap w:val="never"/>
        <w:tblW w:w="10156" w:type="dxa"/>
        <w:jc w:val="center"/>
        <w:tblLayout w:type="fixed"/>
        <w:tblCellMar>
          <w:left w:w="10" w:type="dxa"/>
          <w:right w:w="10" w:type="dxa"/>
        </w:tblCellMar>
        <w:tblLook w:val="04A0" w:firstRow="1" w:lastRow="0" w:firstColumn="1" w:lastColumn="0" w:noHBand="0" w:noVBand="1"/>
      </w:tblPr>
      <w:tblGrid>
        <w:gridCol w:w="4177"/>
        <w:gridCol w:w="426"/>
        <w:gridCol w:w="425"/>
        <w:gridCol w:w="425"/>
        <w:gridCol w:w="425"/>
        <w:gridCol w:w="426"/>
        <w:gridCol w:w="425"/>
        <w:gridCol w:w="425"/>
        <w:gridCol w:w="425"/>
        <w:gridCol w:w="426"/>
        <w:gridCol w:w="425"/>
        <w:gridCol w:w="425"/>
        <w:gridCol w:w="442"/>
        <w:gridCol w:w="859"/>
      </w:tblGrid>
      <w:tr w:rsidR="00B76545" w:rsidRPr="00E01939" w:rsidTr="007E40A3">
        <w:trPr>
          <w:cantSplit/>
          <w:trHeight w:hRule="exact" w:val="1193"/>
          <w:jc w:val="center"/>
        </w:trPr>
        <w:tc>
          <w:tcPr>
            <w:tcW w:w="4177" w:type="dxa"/>
            <w:tcBorders>
              <w:top w:val="single" w:sz="4" w:space="0" w:color="auto"/>
              <w:left w:val="single" w:sz="4" w:space="0" w:color="auto"/>
            </w:tcBorders>
            <w:shd w:val="clear" w:color="auto" w:fill="FFFFFF"/>
          </w:tcPr>
          <w:p w:rsidR="00B76545" w:rsidRPr="00E01939" w:rsidRDefault="00B76545" w:rsidP="007E40A3">
            <w:pPr>
              <w:pStyle w:val="a8"/>
              <w:rPr>
                <w:rFonts w:ascii="Times New Roman" w:hAnsi="Times New Roman" w:cs="Times New Roman"/>
                <w:sz w:val="24"/>
                <w:szCs w:val="24"/>
              </w:rPr>
            </w:pPr>
            <w:r w:rsidRPr="00E01939">
              <w:rPr>
                <w:rFonts w:ascii="Times New Roman" w:hAnsi="Times New Roman" w:cs="Times New Roman"/>
                <w:sz w:val="24"/>
                <w:szCs w:val="24"/>
              </w:rPr>
              <w:t>Виды подготовки</w:t>
            </w:r>
          </w:p>
        </w:tc>
        <w:tc>
          <w:tcPr>
            <w:tcW w:w="426" w:type="dxa"/>
            <w:tcBorders>
              <w:top w:val="single" w:sz="4" w:space="0" w:color="auto"/>
              <w:left w:val="single" w:sz="4" w:space="0" w:color="auto"/>
            </w:tcBorders>
            <w:shd w:val="clear" w:color="auto" w:fill="FFFFFF"/>
            <w:textDirection w:val="btLr"/>
          </w:tcPr>
          <w:p w:rsidR="00B76545" w:rsidRPr="00E01939" w:rsidRDefault="00B76545" w:rsidP="007E40A3">
            <w:pPr>
              <w:pStyle w:val="a8"/>
              <w:rPr>
                <w:rFonts w:ascii="Times New Roman" w:hAnsi="Times New Roman" w:cs="Times New Roman"/>
                <w:sz w:val="24"/>
                <w:szCs w:val="24"/>
              </w:rPr>
            </w:pPr>
            <w:r w:rsidRPr="00E01939">
              <w:rPr>
                <w:rFonts w:ascii="Times New Roman" w:hAnsi="Times New Roman" w:cs="Times New Roman"/>
                <w:sz w:val="24"/>
                <w:szCs w:val="24"/>
              </w:rPr>
              <w:t>Сентябрь</w:t>
            </w:r>
          </w:p>
        </w:tc>
        <w:tc>
          <w:tcPr>
            <w:tcW w:w="425" w:type="dxa"/>
            <w:tcBorders>
              <w:top w:val="single" w:sz="4" w:space="0" w:color="auto"/>
              <w:left w:val="single" w:sz="4" w:space="0" w:color="auto"/>
            </w:tcBorders>
            <w:shd w:val="clear" w:color="auto" w:fill="FFFFFF"/>
            <w:textDirection w:val="btLr"/>
          </w:tcPr>
          <w:p w:rsidR="00B76545" w:rsidRPr="00E01939" w:rsidRDefault="00B76545" w:rsidP="007E40A3">
            <w:pPr>
              <w:pStyle w:val="a8"/>
              <w:rPr>
                <w:rFonts w:ascii="Times New Roman" w:hAnsi="Times New Roman" w:cs="Times New Roman"/>
                <w:sz w:val="24"/>
                <w:szCs w:val="24"/>
              </w:rPr>
            </w:pPr>
            <w:r w:rsidRPr="00E01939">
              <w:rPr>
                <w:rFonts w:ascii="Times New Roman" w:hAnsi="Times New Roman" w:cs="Times New Roman"/>
                <w:sz w:val="24"/>
                <w:szCs w:val="24"/>
              </w:rPr>
              <w:t>Октябрь</w:t>
            </w:r>
          </w:p>
        </w:tc>
        <w:tc>
          <w:tcPr>
            <w:tcW w:w="425" w:type="dxa"/>
            <w:tcBorders>
              <w:top w:val="single" w:sz="4" w:space="0" w:color="auto"/>
              <w:left w:val="single" w:sz="4" w:space="0" w:color="auto"/>
            </w:tcBorders>
            <w:shd w:val="clear" w:color="auto" w:fill="FFFFFF"/>
            <w:textDirection w:val="btLr"/>
          </w:tcPr>
          <w:p w:rsidR="00B76545" w:rsidRPr="00E01939" w:rsidRDefault="00B76545" w:rsidP="007E40A3">
            <w:pPr>
              <w:pStyle w:val="a8"/>
              <w:rPr>
                <w:rFonts w:ascii="Times New Roman" w:hAnsi="Times New Roman" w:cs="Times New Roman"/>
                <w:sz w:val="24"/>
                <w:szCs w:val="24"/>
              </w:rPr>
            </w:pPr>
            <w:r w:rsidRPr="00E01939">
              <w:rPr>
                <w:rFonts w:ascii="Times New Roman" w:hAnsi="Times New Roman" w:cs="Times New Roman"/>
                <w:sz w:val="24"/>
                <w:szCs w:val="24"/>
              </w:rPr>
              <w:t>Ноябрь</w:t>
            </w:r>
          </w:p>
        </w:tc>
        <w:tc>
          <w:tcPr>
            <w:tcW w:w="425" w:type="dxa"/>
            <w:tcBorders>
              <w:top w:val="single" w:sz="4" w:space="0" w:color="auto"/>
              <w:left w:val="single" w:sz="4" w:space="0" w:color="auto"/>
            </w:tcBorders>
            <w:shd w:val="clear" w:color="auto" w:fill="FFFFFF"/>
            <w:textDirection w:val="btLr"/>
          </w:tcPr>
          <w:p w:rsidR="00B76545" w:rsidRPr="00E01939" w:rsidRDefault="00B76545" w:rsidP="007E40A3">
            <w:pPr>
              <w:pStyle w:val="a8"/>
              <w:rPr>
                <w:rFonts w:ascii="Times New Roman" w:hAnsi="Times New Roman" w:cs="Times New Roman"/>
                <w:sz w:val="24"/>
                <w:szCs w:val="24"/>
              </w:rPr>
            </w:pPr>
            <w:r w:rsidRPr="00E01939">
              <w:rPr>
                <w:rFonts w:ascii="Times New Roman" w:hAnsi="Times New Roman" w:cs="Times New Roman"/>
                <w:sz w:val="24"/>
                <w:szCs w:val="24"/>
              </w:rPr>
              <w:t>Декабрь</w:t>
            </w:r>
          </w:p>
        </w:tc>
        <w:tc>
          <w:tcPr>
            <w:tcW w:w="426" w:type="dxa"/>
            <w:tcBorders>
              <w:top w:val="single" w:sz="4" w:space="0" w:color="auto"/>
              <w:left w:val="single" w:sz="4" w:space="0" w:color="auto"/>
            </w:tcBorders>
            <w:shd w:val="clear" w:color="auto" w:fill="FFFFFF"/>
            <w:textDirection w:val="btLr"/>
          </w:tcPr>
          <w:p w:rsidR="00B76545" w:rsidRPr="00E01939" w:rsidRDefault="00B76545" w:rsidP="007E40A3">
            <w:pPr>
              <w:pStyle w:val="a8"/>
              <w:rPr>
                <w:rFonts w:ascii="Times New Roman" w:hAnsi="Times New Roman" w:cs="Times New Roman"/>
                <w:sz w:val="24"/>
                <w:szCs w:val="24"/>
              </w:rPr>
            </w:pPr>
            <w:r w:rsidRPr="00E01939">
              <w:rPr>
                <w:rFonts w:ascii="Times New Roman" w:hAnsi="Times New Roman" w:cs="Times New Roman"/>
                <w:sz w:val="24"/>
                <w:szCs w:val="24"/>
              </w:rPr>
              <w:t>Январь</w:t>
            </w:r>
          </w:p>
        </w:tc>
        <w:tc>
          <w:tcPr>
            <w:tcW w:w="425" w:type="dxa"/>
            <w:tcBorders>
              <w:top w:val="single" w:sz="4" w:space="0" w:color="auto"/>
              <w:left w:val="single" w:sz="4" w:space="0" w:color="auto"/>
            </w:tcBorders>
            <w:shd w:val="clear" w:color="auto" w:fill="FFFFFF"/>
            <w:textDirection w:val="btLr"/>
          </w:tcPr>
          <w:p w:rsidR="00B76545" w:rsidRPr="00E01939" w:rsidRDefault="00B76545" w:rsidP="007E40A3">
            <w:pPr>
              <w:pStyle w:val="a8"/>
              <w:rPr>
                <w:rFonts w:ascii="Times New Roman" w:hAnsi="Times New Roman" w:cs="Times New Roman"/>
                <w:sz w:val="24"/>
                <w:szCs w:val="24"/>
              </w:rPr>
            </w:pPr>
            <w:r w:rsidRPr="00E01939">
              <w:rPr>
                <w:rFonts w:ascii="Times New Roman" w:hAnsi="Times New Roman" w:cs="Times New Roman"/>
                <w:sz w:val="24"/>
                <w:szCs w:val="24"/>
              </w:rPr>
              <w:t>Февраль</w:t>
            </w:r>
          </w:p>
        </w:tc>
        <w:tc>
          <w:tcPr>
            <w:tcW w:w="425" w:type="dxa"/>
            <w:tcBorders>
              <w:top w:val="single" w:sz="4" w:space="0" w:color="auto"/>
              <w:left w:val="single" w:sz="4" w:space="0" w:color="auto"/>
            </w:tcBorders>
            <w:shd w:val="clear" w:color="auto" w:fill="FFFFFF"/>
            <w:textDirection w:val="btLr"/>
          </w:tcPr>
          <w:p w:rsidR="00B76545" w:rsidRPr="00E01939" w:rsidRDefault="00B76545" w:rsidP="007E40A3">
            <w:pPr>
              <w:pStyle w:val="a8"/>
              <w:rPr>
                <w:rFonts w:ascii="Times New Roman" w:hAnsi="Times New Roman" w:cs="Times New Roman"/>
                <w:sz w:val="24"/>
                <w:szCs w:val="24"/>
              </w:rPr>
            </w:pPr>
            <w:r w:rsidRPr="00E01939">
              <w:rPr>
                <w:rFonts w:ascii="Times New Roman" w:hAnsi="Times New Roman" w:cs="Times New Roman"/>
                <w:sz w:val="24"/>
                <w:szCs w:val="24"/>
              </w:rPr>
              <w:t>Март</w:t>
            </w:r>
          </w:p>
        </w:tc>
        <w:tc>
          <w:tcPr>
            <w:tcW w:w="425" w:type="dxa"/>
            <w:tcBorders>
              <w:top w:val="single" w:sz="4" w:space="0" w:color="auto"/>
              <w:left w:val="single" w:sz="4" w:space="0" w:color="auto"/>
            </w:tcBorders>
            <w:shd w:val="clear" w:color="auto" w:fill="FFFFFF"/>
            <w:textDirection w:val="btLr"/>
          </w:tcPr>
          <w:p w:rsidR="00B76545" w:rsidRPr="00E01939" w:rsidRDefault="00B76545" w:rsidP="007E40A3">
            <w:pPr>
              <w:pStyle w:val="a8"/>
              <w:rPr>
                <w:rFonts w:ascii="Times New Roman" w:hAnsi="Times New Roman" w:cs="Times New Roman"/>
                <w:sz w:val="24"/>
                <w:szCs w:val="24"/>
              </w:rPr>
            </w:pPr>
            <w:r w:rsidRPr="00E01939">
              <w:rPr>
                <w:rFonts w:ascii="Times New Roman" w:hAnsi="Times New Roman" w:cs="Times New Roman"/>
                <w:sz w:val="24"/>
                <w:szCs w:val="24"/>
              </w:rPr>
              <w:t>Апрель</w:t>
            </w:r>
          </w:p>
        </w:tc>
        <w:tc>
          <w:tcPr>
            <w:tcW w:w="426" w:type="dxa"/>
            <w:tcBorders>
              <w:top w:val="single" w:sz="4" w:space="0" w:color="auto"/>
              <w:left w:val="single" w:sz="4" w:space="0" w:color="auto"/>
            </w:tcBorders>
            <w:shd w:val="clear" w:color="auto" w:fill="FFFFFF"/>
            <w:textDirection w:val="btLr"/>
          </w:tcPr>
          <w:p w:rsidR="00B76545" w:rsidRPr="00E01939" w:rsidRDefault="00B76545" w:rsidP="007E40A3">
            <w:pPr>
              <w:pStyle w:val="a8"/>
              <w:rPr>
                <w:rFonts w:ascii="Times New Roman" w:hAnsi="Times New Roman" w:cs="Times New Roman"/>
                <w:sz w:val="24"/>
                <w:szCs w:val="24"/>
              </w:rPr>
            </w:pPr>
            <w:r w:rsidRPr="00E01939">
              <w:rPr>
                <w:rFonts w:ascii="Times New Roman" w:hAnsi="Times New Roman" w:cs="Times New Roman"/>
                <w:sz w:val="24"/>
                <w:szCs w:val="24"/>
              </w:rPr>
              <w:t>Май</w:t>
            </w:r>
          </w:p>
        </w:tc>
        <w:tc>
          <w:tcPr>
            <w:tcW w:w="425" w:type="dxa"/>
            <w:tcBorders>
              <w:top w:val="single" w:sz="4" w:space="0" w:color="auto"/>
              <w:left w:val="single" w:sz="4" w:space="0" w:color="auto"/>
            </w:tcBorders>
            <w:shd w:val="clear" w:color="auto" w:fill="FFFFFF"/>
            <w:textDirection w:val="btLr"/>
          </w:tcPr>
          <w:p w:rsidR="00B76545" w:rsidRPr="00E01939" w:rsidRDefault="00B76545" w:rsidP="007E40A3">
            <w:pPr>
              <w:pStyle w:val="a8"/>
              <w:rPr>
                <w:rFonts w:ascii="Times New Roman" w:hAnsi="Times New Roman" w:cs="Times New Roman"/>
                <w:sz w:val="24"/>
                <w:szCs w:val="24"/>
              </w:rPr>
            </w:pPr>
            <w:r w:rsidRPr="00E01939">
              <w:rPr>
                <w:rFonts w:ascii="Times New Roman" w:hAnsi="Times New Roman" w:cs="Times New Roman"/>
                <w:sz w:val="24"/>
                <w:szCs w:val="24"/>
              </w:rPr>
              <w:t>Июнь</w:t>
            </w:r>
          </w:p>
        </w:tc>
        <w:tc>
          <w:tcPr>
            <w:tcW w:w="425" w:type="dxa"/>
            <w:tcBorders>
              <w:top w:val="single" w:sz="4" w:space="0" w:color="auto"/>
              <w:left w:val="single" w:sz="4" w:space="0" w:color="auto"/>
            </w:tcBorders>
            <w:shd w:val="clear" w:color="auto" w:fill="FFFFFF"/>
            <w:textDirection w:val="btLr"/>
          </w:tcPr>
          <w:p w:rsidR="00B76545" w:rsidRPr="00E01939" w:rsidRDefault="00B76545" w:rsidP="007E40A3">
            <w:pPr>
              <w:pStyle w:val="a8"/>
              <w:rPr>
                <w:rFonts w:ascii="Times New Roman" w:hAnsi="Times New Roman" w:cs="Times New Roman"/>
                <w:sz w:val="24"/>
                <w:szCs w:val="24"/>
              </w:rPr>
            </w:pPr>
            <w:r w:rsidRPr="00E01939">
              <w:rPr>
                <w:rFonts w:ascii="Times New Roman" w:hAnsi="Times New Roman" w:cs="Times New Roman"/>
                <w:sz w:val="24"/>
                <w:szCs w:val="24"/>
              </w:rPr>
              <w:t>Июль</w:t>
            </w:r>
          </w:p>
        </w:tc>
        <w:tc>
          <w:tcPr>
            <w:tcW w:w="442" w:type="dxa"/>
            <w:tcBorders>
              <w:top w:val="single" w:sz="4" w:space="0" w:color="auto"/>
              <w:left w:val="single" w:sz="4" w:space="0" w:color="auto"/>
            </w:tcBorders>
            <w:shd w:val="clear" w:color="auto" w:fill="FFFFFF"/>
            <w:textDirection w:val="btLr"/>
          </w:tcPr>
          <w:p w:rsidR="00B76545" w:rsidRPr="00E01939" w:rsidRDefault="00B76545" w:rsidP="007E40A3">
            <w:pPr>
              <w:pStyle w:val="a8"/>
              <w:rPr>
                <w:rFonts w:ascii="Times New Roman" w:hAnsi="Times New Roman" w:cs="Times New Roman"/>
                <w:sz w:val="24"/>
                <w:szCs w:val="24"/>
              </w:rPr>
            </w:pPr>
            <w:r w:rsidRPr="00E01939">
              <w:rPr>
                <w:rFonts w:ascii="Times New Roman" w:hAnsi="Times New Roman" w:cs="Times New Roman"/>
                <w:sz w:val="24"/>
                <w:szCs w:val="24"/>
              </w:rPr>
              <w:t>Август</w:t>
            </w:r>
          </w:p>
        </w:tc>
        <w:tc>
          <w:tcPr>
            <w:tcW w:w="859" w:type="dxa"/>
            <w:tcBorders>
              <w:top w:val="single" w:sz="4" w:space="0" w:color="auto"/>
              <w:left w:val="single" w:sz="4" w:space="0" w:color="auto"/>
              <w:right w:val="single" w:sz="4" w:space="0" w:color="auto"/>
            </w:tcBorders>
            <w:shd w:val="clear" w:color="auto" w:fill="FFFFFF"/>
            <w:textDirection w:val="btLr"/>
          </w:tcPr>
          <w:p w:rsidR="00B76545" w:rsidRPr="00E01939" w:rsidRDefault="00B76545" w:rsidP="007E40A3">
            <w:pPr>
              <w:pStyle w:val="a8"/>
              <w:rPr>
                <w:rFonts w:ascii="Times New Roman" w:hAnsi="Times New Roman" w:cs="Times New Roman"/>
                <w:sz w:val="24"/>
                <w:szCs w:val="24"/>
              </w:rPr>
            </w:pPr>
            <w:r w:rsidRPr="00E01939">
              <w:rPr>
                <w:rFonts w:ascii="Times New Roman" w:hAnsi="Times New Roman" w:cs="Times New Roman"/>
                <w:sz w:val="24"/>
                <w:szCs w:val="24"/>
              </w:rPr>
              <w:t>Всего</w:t>
            </w:r>
          </w:p>
          <w:p w:rsidR="00B76545" w:rsidRPr="00E01939" w:rsidRDefault="00B76545" w:rsidP="007E40A3">
            <w:pPr>
              <w:pStyle w:val="a8"/>
              <w:rPr>
                <w:rFonts w:ascii="Times New Roman" w:hAnsi="Times New Roman" w:cs="Times New Roman"/>
                <w:sz w:val="24"/>
                <w:szCs w:val="24"/>
              </w:rPr>
            </w:pPr>
            <w:r w:rsidRPr="00E01939">
              <w:rPr>
                <w:rFonts w:ascii="Times New Roman" w:hAnsi="Times New Roman" w:cs="Times New Roman"/>
                <w:sz w:val="24"/>
                <w:szCs w:val="24"/>
              </w:rPr>
              <w:t>часов</w:t>
            </w:r>
          </w:p>
        </w:tc>
      </w:tr>
      <w:tr w:rsidR="00B76545" w:rsidRPr="00E01939" w:rsidTr="007E40A3">
        <w:trPr>
          <w:trHeight w:hRule="exact" w:val="392"/>
          <w:jc w:val="center"/>
        </w:trPr>
        <w:tc>
          <w:tcPr>
            <w:tcW w:w="4177" w:type="dxa"/>
            <w:tcBorders>
              <w:top w:val="single" w:sz="4" w:space="0" w:color="auto"/>
              <w:left w:val="single" w:sz="4" w:space="0" w:color="auto"/>
            </w:tcBorders>
            <w:shd w:val="clear" w:color="auto" w:fill="FFFFFF"/>
            <w:vAlign w:val="center"/>
          </w:tcPr>
          <w:p w:rsidR="00B76545" w:rsidRPr="00E01939" w:rsidRDefault="00B76545" w:rsidP="007E40A3">
            <w:pPr>
              <w:pStyle w:val="a8"/>
              <w:rPr>
                <w:rFonts w:ascii="Times New Roman" w:hAnsi="Times New Roman" w:cs="Times New Roman"/>
                <w:sz w:val="24"/>
                <w:szCs w:val="24"/>
              </w:rPr>
            </w:pPr>
            <w:r w:rsidRPr="00E01939">
              <w:rPr>
                <w:rFonts w:ascii="Times New Roman" w:hAnsi="Times New Roman" w:cs="Times New Roman"/>
                <w:sz w:val="24"/>
                <w:szCs w:val="24"/>
              </w:rPr>
              <w:t>Общая физическая подготовка</w:t>
            </w:r>
          </w:p>
        </w:tc>
        <w:tc>
          <w:tcPr>
            <w:tcW w:w="426"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5</w:t>
            </w:r>
          </w:p>
        </w:tc>
        <w:tc>
          <w:tcPr>
            <w:tcW w:w="425"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5</w:t>
            </w:r>
          </w:p>
        </w:tc>
        <w:tc>
          <w:tcPr>
            <w:tcW w:w="425"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5</w:t>
            </w:r>
          </w:p>
        </w:tc>
        <w:tc>
          <w:tcPr>
            <w:tcW w:w="425"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5</w:t>
            </w:r>
          </w:p>
        </w:tc>
        <w:tc>
          <w:tcPr>
            <w:tcW w:w="426"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5</w:t>
            </w:r>
          </w:p>
        </w:tc>
        <w:tc>
          <w:tcPr>
            <w:tcW w:w="425"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5</w:t>
            </w:r>
          </w:p>
        </w:tc>
        <w:tc>
          <w:tcPr>
            <w:tcW w:w="425"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6</w:t>
            </w:r>
          </w:p>
        </w:tc>
        <w:tc>
          <w:tcPr>
            <w:tcW w:w="425"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6</w:t>
            </w:r>
          </w:p>
        </w:tc>
        <w:tc>
          <w:tcPr>
            <w:tcW w:w="426"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6</w:t>
            </w:r>
          </w:p>
        </w:tc>
        <w:tc>
          <w:tcPr>
            <w:tcW w:w="425"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6</w:t>
            </w:r>
          </w:p>
        </w:tc>
        <w:tc>
          <w:tcPr>
            <w:tcW w:w="425"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6</w:t>
            </w:r>
          </w:p>
        </w:tc>
        <w:tc>
          <w:tcPr>
            <w:tcW w:w="442"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6</w:t>
            </w:r>
          </w:p>
        </w:tc>
        <w:tc>
          <w:tcPr>
            <w:tcW w:w="859" w:type="dxa"/>
            <w:tcBorders>
              <w:top w:val="single" w:sz="4" w:space="0" w:color="auto"/>
              <w:left w:val="single" w:sz="4" w:space="0" w:color="auto"/>
              <w:righ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66</w:t>
            </w:r>
          </w:p>
        </w:tc>
      </w:tr>
      <w:tr w:rsidR="00B76545" w:rsidRPr="00E01939" w:rsidTr="007E40A3">
        <w:trPr>
          <w:trHeight w:hRule="exact" w:val="412"/>
          <w:jc w:val="center"/>
        </w:trPr>
        <w:tc>
          <w:tcPr>
            <w:tcW w:w="4177" w:type="dxa"/>
            <w:tcBorders>
              <w:top w:val="single" w:sz="4" w:space="0" w:color="auto"/>
              <w:left w:val="single" w:sz="4" w:space="0" w:color="auto"/>
            </w:tcBorders>
            <w:shd w:val="clear" w:color="auto" w:fill="FFFFFF"/>
            <w:vAlign w:val="bottom"/>
          </w:tcPr>
          <w:p w:rsidR="00B76545" w:rsidRPr="00E01939" w:rsidRDefault="00B76545" w:rsidP="007E40A3">
            <w:pPr>
              <w:pStyle w:val="a8"/>
              <w:rPr>
                <w:rFonts w:ascii="Times New Roman" w:hAnsi="Times New Roman" w:cs="Times New Roman"/>
                <w:sz w:val="24"/>
                <w:szCs w:val="24"/>
              </w:rPr>
            </w:pPr>
            <w:r w:rsidRPr="00E01939">
              <w:rPr>
                <w:rFonts w:ascii="Times New Roman" w:hAnsi="Times New Roman" w:cs="Times New Roman"/>
                <w:sz w:val="24"/>
                <w:szCs w:val="24"/>
              </w:rPr>
              <w:t>Специальная физическая подготовка</w:t>
            </w:r>
          </w:p>
        </w:tc>
        <w:tc>
          <w:tcPr>
            <w:tcW w:w="426"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4</w:t>
            </w:r>
          </w:p>
        </w:tc>
        <w:tc>
          <w:tcPr>
            <w:tcW w:w="425"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4</w:t>
            </w:r>
          </w:p>
        </w:tc>
        <w:tc>
          <w:tcPr>
            <w:tcW w:w="425"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4</w:t>
            </w:r>
          </w:p>
        </w:tc>
        <w:tc>
          <w:tcPr>
            <w:tcW w:w="425"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4</w:t>
            </w:r>
          </w:p>
        </w:tc>
        <w:tc>
          <w:tcPr>
            <w:tcW w:w="426"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4</w:t>
            </w:r>
          </w:p>
        </w:tc>
        <w:tc>
          <w:tcPr>
            <w:tcW w:w="425"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4</w:t>
            </w:r>
          </w:p>
        </w:tc>
        <w:tc>
          <w:tcPr>
            <w:tcW w:w="425"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4</w:t>
            </w:r>
          </w:p>
        </w:tc>
        <w:tc>
          <w:tcPr>
            <w:tcW w:w="425"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4</w:t>
            </w:r>
          </w:p>
        </w:tc>
        <w:tc>
          <w:tcPr>
            <w:tcW w:w="426"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4</w:t>
            </w:r>
          </w:p>
        </w:tc>
        <w:tc>
          <w:tcPr>
            <w:tcW w:w="425"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4</w:t>
            </w:r>
          </w:p>
        </w:tc>
        <w:tc>
          <w:tcPr>
            <w:tcW w:w="425"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3</w:t>
            </w:r>
          </w:p>
        </w:tc>
        <w:tc>
          <w:tcPr>
            <w:tcW w:w="442"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3</w:t>
            </w:r>
          </w:p>
        </w:tc>
        <w:tc>
          <w:tcPr>
            <w:tcW w:w="859" w:type="dxa"/>
            <w:tcBorders>
              <w:top w:val="single" w:sz="4" w:space="0" w:color="auto"/>
              <w:left w:val="single" w:sz="4" w:space="0" w:color="auto"/>
              <w:righ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46</w:t>
            </w:r>
          </w:p>
        </w:tc>
      </w:tr>
      <w:tr w:rsidR="00B76545" w:rsidRPr="00E01939" w:rsidTr="007E40A3">
        <w:trPr>
          <w:trHeight w:hRule="exact" w:val="430"/>
          <w:jc w:val="center"/>
        </w:trPr>
        <w:tc>
          <w:tcPr>
            <w:tcW w:w="4177" w:type="dxa"/>
            <w:tcBorders>
              <w:top w:val="single" w:sz="4" w:space="0" w:color="auto"/>
              <w:left w:val="single" w:sz="4" w:space="0" w:color="auto"/>
            </w:tcBorders>
            <w:shd w:val="clear" w:color="auto" w:fill="FFFFFF"/>
            <w:vAlign w:val="bottom"/>
          </w:tcPr>
          <w:p w:rsidR="00B76545" w:rsidRPr="00E01939" w:rsidRDefault="00B76545" w:rsidP="007E40A3">
            <w:pPr>
              <w:pStyle w:val="a8"/>
              <w:rPr>
                <w:rFonts w:ascii="Times New Roman" w:hAnsi="Times New Roman" w:cs="Times New Roman"/>
                <w:sz w:val="24"/>
                <w:szCs w:val="24"/>
              </w:rPr>
            </w:pPr>
            <w:r w:rsidRPr="00E01939">
              <w:rPr>
                <w:rFonts w:ascii="Times New Roman" w:hAnsi="Times New Roman" w:cs="Times New Roman"/>
                <w:sz w:val="24"/>
                <w:szCs w:val="24"/>
              </w:rPr>
              <w:t>Участие в спортивных соревнованиях</w:t>
            </w:r>
          </w:p>
        </w:tc>
        <w:tc>
          <w:tcPr>
            <w:tcW w:w="426"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w:t>
            </w:r>
          </w:p>
        </w:tc>
        <w:tc>
          <w:tcPr>
            <w:tcW w:w="426"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w:t>
            </w:r>
          </w:p>
        </w:tc>
        <w:tc>
          <w:tcPr>
            <w:tcW w:w="426"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w:t>
            </w:r>
          </w:p>
        </w:tc>
        <w:tc>
          <w:tcPr>
            <w:tcW w:w="442"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w:t>
            </w:r>
          </w:p>
        </w:tc>
        <w:tc>
          <w:tcPr>
            <w:tcW w:w="859" w:type="dxa"/>
            <w:tcBorders>
              <w:top w:val="single" w:sz="4" w:space="0" w:color="auto"/>
              <w:left w:val="single" w:sz="4" w:space="0" w:color="auto"/>
              <w:righ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w:t>
            </w:r>
          </w:p>
        </w:tc>
      </w:tr>
      <w:tr w:rsidR="00B76545" w:rsidRPr="00E01939" w:rsidTr="007E40A3">
        <w:trPr>
          <w:trHeight w:hRule="exact" w:val="424"/>
          <w:jc w:val="center"/>
        </w:trPr>
        <w:tc>
          <w:tcPr>
            <w:tcW w:w="4177" w:type="dxa"/>
            <w:tcBorders>
              <w:top w:val="single" w:sz="4" w:space="0" w:color="auto"/>
              <w:left w:val="single" w:sz="4" w:space="0" w:color="auto"/>
            </w:tcBorders>
            <w:shd w:val="clear" w:color="auto" w:fill="FFFFFF"/>
            <w:vAlign w:val="bottom"/>
          </w:tcPr>
          <w:p w:rsidR="00B76545" w:rsidRPr="00E01939" w:rsidRDefault="00B76545" w:rsidP="007E40A3">
            <w:pPr>
              <w:pStyle w:val="a8"/>
              <w:rPr>
                <w:rFonts w:ascii="Times New Roman" w:hAnsi="Times New Roman" w:cs="Times New Roman"/>
                <w:sz w:val="24"/>
                <w:szCs w:val="24"/>
              </w:rPr>
            </w:pPr>
            <w:r w:rsidRPr="00E01939">
              <w:rPr>
                <w:rFonts w:ascii="Times New Roman" w:hAnsi="Times New Roman" w:cs="Times New Roman"/>
                <w:sz w:val="24"/>
                <w:szCs w:val="24"/>
              </w:rPr>
              <w:t>Техническая подготовка</w:t>
            </w:r>
          </w:p>
        </w:tc>
        <w:tc>
          <w:tcPr>
            <w:tcW w:w="426"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8</w:t>
            </w:r>
          </w:p>
        </w:tc>
        <w:tc>
          <w:tcPr>
            <w:tcW w:w="425"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8</w:t>
            </w:r>
          </w:p>
        </w:tc>
        <w:tc>
          <w:tcPr>
            <w:tcW w:w="425"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8</w:t>
            </w:r>
          </w:p>
        </w:tc>
        <w:tc>
          <w:tcPr>
            <w:tcW w:w="425"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8</w:t>
            </w:r>
          </w:p>
        </w:tc>
        <w:tc>
          <w:tcPr>
            <w:tcW w:w="426"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8</w:t>
            </w:r>
          </w:p>
        </w:tc>
        <w:tc>
          <w:tcPr>
            <w:tcW w:w="425"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9</w:t>
            </w:r>
          </w:p>
        </w:tc>
        <w:tc>
          <w:tcPr>
            <w:tcW w:w="425"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9</w:t>
            </w:r>
          </w:p>
        </w:tc>
        <w:tc>
          <w:tcPr>
            <w:tcW w:w="425"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9</w:t>
            </w:r>
          </w:p>
        </w:tc>
        <w:tc>
          <w:tcPr>
            <w:tcW w:w="426"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9</w:t>
            </w:r>
          </w:p>
        </w:tc>
        <w:tc>
          <w:tcPr>
            <w:tcW w:w="425"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9</w:t>
            </w:r>
          </w:p>
        </w:tc>
        <w:tc>
          <w:tcPr>
            <w:tcW w:w="425"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9</w:t>
            </w:r>
          </w:p>
        </w:tc>
        <w:tc>
          <w:tcPr>
            <w:tcW w:w="442"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9</w:t>
            </w:r>
          </w:p>
        </w:tc>
        <w:tc>
          <w:tcPr>
            <w:tcW w:w="859" w:type="dxa"/>
            <w:tcBorders>
              <w:top w:val="single" w:sz="4" w:space="0" w:color="auto"/>
              <w:left w:val="single" w:sz="4" w:space="0" w:color="auto"/>
              <w:righ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103</w:t>
            </w:r>
          </w:p>
        </w:tc>
      </w:tr>
      <w:tr w:rsidR="00B76545" w:rsidRPr="00E01939" w:rsidTr="007E40A3">
        <w:trPr>
          <w:trHeight w:hRule="exact" w:val="562"/>
          <w:jc w:val="center"/>
        </w:trPr>
        <w:tc>
          <w:tcPr>
            <w:tcW w:w="4177" w:type="dxa"/>
            <w:tcBorders>
              <w:top w:val="single" w:sz="4" w:space="0" w:color="auto"/>
              <w:left w:val="single" w:sz="4" w:space="0" w:color="auto"/>
            </w:tcBorders>
            <w:shd w:val="clear" w:color="auto" w:fill="FFFFFF"/>
            <w:vAlign w:val="bottom"/>
          </w:tcPr>
          <w:p w:rsidR="00B76545" w:rsidRPr="00E01939" w:rsidRDefault="00B76545" w:rsidP="007E40A3">
            <w:pPr>
              <w:pStyle w:val="a8"/>
              <w:rPr>
                <w:rFonts w:ascii="Times New Roman" w:hAnsi="Times New Roman" w:cs="Times New Roman"/>
                <w:sz w:val="24"/>
                <w:szCs w:val="24"/>
              </w:rPr>
            </w:pPr>
            <w:r w:rsidRPr="00E01939">
              <w:rPr>
                <w:rFonts w:ascii="Times New Roman" w:hAnsi="Times New Roman" w:cs="Times New Roman"/>
                <w:sz w:val="24"/>
                <w:szCs w:val="24"/>
              </w:rPr>
              <w:lastRenderedPageBreak/>
              <w:t>Тактическая, теоретическая и психологическая</w:t>
            </w:r>
          </w:p>
          <w:p w:rsidR="00B76545" w:rsidRPr="00E01939" w:rsidRDefault="00B76545" w:rsidP="007E40A3">
            <w:pPr>
              <w:pStyle w:val="a8"/>
              <w:rPr>
                <w:rFonts w:ascii="Times New Roman" w:hAnsi="Times New Roman" w:cs="Times New Roman"/>
                <w:sz w:val="24"/>
                <w:szCs w:val="24"/>
              </w:rPr>
            </w:pPr>
            <w:r w:rsidRPr="00E01939">
              <w:rPr>
                <w:rFonts w:ascii="Times New Roman" w:hAnsi="Times New Roman" w:cs="Times New Roman"/>
                <w:sz w:val="24"/>
                <w:szCs w:val="24"/>
              </w:rPr>
              <w:t>подготовка</w:t>
            </w:r>
          </w:p>
        </w:tc>
        <w:tc>
          <w:tcPr>
            <w:tcW w:w="426" w:type="dxa"/>
            <w:tcBorders>
              <w:top w:val="single" w:sz="4" w:space="0" w:color="auto"/>
              <w:left w:val="single" w:sz="4" w:space="0" w:color="auto"/>
            </w:tcBorders>
            <w:shd w:val="clear" w:color="auto" w:fill="FFFFFF"/>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5</w:t>
            </w:r>
          </w:p>
        </w:tc>
        <w:tc>
          <w:tcPr>
            <w:tcW w:w="425" w:type="dxa"/>
            <w:tcBorders>
              <w:top w:val="single" w:sz="4" w:space="0" w:color="auto"/>
              <w:left w:val="single" w:sz="4" w:space="0" w:color="auto"/>
            </w:tcBorders>
            <w:shd w:val="clear" w:color="auto" w:fill="FFFFFF"/>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5</w:t>
            </w:r>
          </w:p>
        </w:tc>
        <w:tc>
          <w:tcPr>
            <w:tcW w:w="425" w:type="dxa"/>
            <w:tcBorders>
              <w:top w:val="single" w:sz="4" w:space="0" w:color="auto"/>
              <w:left w:val="single" w:sz="4" w:space="0" w:color="auto"/>
            </w:tcBorders>
            <w:shd w:val="clear" w:color="auto" w:fill="FFFFFF"/>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5</w:t>
            </w:r>
          </w:p>
        </w:tc>
        <w:tc>
          <w:tcPr>
            <w:tcW w:w="425" w:type="dxa"/>
            <w:tcBorders>
              <w:top w:val="single" w:sz="4" w:space="0" w:color="auto"/>
              <w:left w:val="single" w:sz="4" w:space="0" w:color="auto"/>
            </w:tcBorders>
            <w:shd w:val="clear" w:color="auto" w:fill="FFFFFF"/>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5</w:t>
            </w:r>
          </w:p>
        </w:tc>
        <w:tc>
          <w:tcPr>
            <w:tcW w:w="426" w:type="dxa"/>
            <w:tcBorders>
              <w:top w:val="single" w:sz="4" w:space="0" w:color="auto"/>
              <w:left w:val="single" w:sz="4" w:space="0" w:color="auto"/>
            </w:tcBorders>
            <w:shd w:val="clear" w:color="auto" w:fill="FFFFFF"/>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5</w:t>
            </w:r>
          </w:p>
        </w:tc>
        <w:tc>
          <w:tcPr>
            <w:tcW w:w="425" w:type="dxa"/>
            <w:tcBorders>
              <w:top w:val="single" w:sz="4" w:space="0" w:color="auto"/>
              <w:left w:val="single" w:sz="4" w:space="0" w:color="auto"/>
            </w:tcBorders>
            <w:shd w:val="clear" w:color="auto" w:fill="FFFFFF"/>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5</w:t>
            </w:r>
          </w:p>
        </w:tc>
        <w:tc>
          <w:tcPr>
            <w:tcW w:w="425" w:type="dxa"/>
            <w:tcBorders>
              <w:top w:val="single" w:sz="4" w:space="0" w:color="auto"/>
              <w:left w:val="single" w:sz="4" w:space="0" w:color="auto"/>
            </w:tcBorders>
            <w:shd w:val="clear" w:color="auto" w:fill="FFFFFF"/>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5</w:t>
            </w:r>
          </w:p>
        </w:tc>
        <w:tc>
          <w:tcPr>
            <w:tcW w:w="425" w:type="dxa"/>
            <w:tcBorders>
              <w:top w:val="single" w:sz="4" w:space="0" w:color="auto"/>
              <w:left w:val="single" w:sz="4" w:space="0" w:color="auto"/>
            </w:tcBorders>
            <w:shd w:val="clear" w:color="auto" w:fill="FFFFFF"/>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4</w:t>
            </w:r>
          </w:p>
        </w:tc>
        <w:tc>
          <w:tcPr>
            <w:tcW w:w="426" w:type="dxa"/>
            <w:tcBorders>
              <w:top w:val="single" w:sz="4" w:space="0" w:color="auto"/>
              <w:left w:val="single" w:sz="4" w:space="0" w:color="auto"/>
            </w:tcBorders>
            <w:shd w:val="clear" w:color="auto" w:fill="FFFFFF"/>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4</w:t>
            </w:r>
          </w:p>
        </w:tc>
        <w:tc>
          <w:tcPr>
            <w:tcW w:w="425" w:type="dxa"/>
            <w:tcBorders>
              <w:top w:val="single" w:sz="4" w:space="0" w:color="auto"/>
              <w:left w:val="single" w:sz="4" w:space="0" w:color="auto"/>
            </w:tcBorders>
            <w:shd w:val="clear" w:color="auto" w:fill="FFFFFF"/>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4</w:t>
            </w:r>
          </w:p>
        </w:tc>
        <w:tc>
          <w:tcPr>
            <w:tcW w:w="425" w:type="dxa"/>
            <w:tcBorders>
              <w:top w:val="single" w:sz="4" w:space="0" w:color="auto"/>
              <w:left w:val="single" w:sz="4" w:space="0" w:color="auto"/>
            </w:tcBorders>
            <w:shd w:val="clear" w:color="auto" w:fill="FFFFFF"/>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5</w:t>
            </w:r>
          </w:p>
        </w:tc>
        <w:tc>
          <w:tcPr>
            <w:tcW w:w="442" w:type="dxa"/>
            <w:tcBorders>
              <w:top w:val="single" w:sz="4" w:space="0" w:color="auto"/>
              <w:left w:val="single" w:sz="4" w:space="0" w:color="auto"/>
            </w:tcBorders>
            <w:shd w:val="clear" w:color="auto" w:fill="FFFFFF"/>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5</w:t>
            </w:r>
          </w:p>
        </w:tc>
        <w:tc>
          <w:tcPr>
            <w:tcW w:w="859" w:type="dxa"/>
            <w:tcBorders>
              <w:top w:val="single" w:sz="4" w:space="0" w:color="auto"/>
              <w:left w:val="single" w:sz="4" w:space="0" w:color="auto"/>
              <w:right w:val="single" w:sz="4" w:space="0" w:color="auto"/>
            </w:tcBorders>
            <w:shd w:val="clear" w:color="auto" w:fill="FFFFFF"/>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57</w:t>
            </w:r>
          </w:p>
        </w:tc>
      </w:tr>
      <w:tr w:rsidR="00B76545" w:rsidRPr="00E01939" w:rsidTr="007E40A3">
        <w:trPr>
          <w:trHeight w:hRule="exact" w:val="438"/>
          <w:jc w:val="center"/>
        </w:trPr>
        <w:tc>
          <w:tcPr>
            <w:tcW w:w="4177" w:type="dxa"/>
            <w:tcBorders>
              <w:top w:val="single" w:sz="4" w:space="0" w:color="auto"/>
              <w:left w:val="single" w:sz="4" w:space="0" w:color="auto"/>
            </w:tcBorders>
            <w:shd w:val="clear" w:color="auto" w:fill="FFFFFF"/>
            <w:vAlign w:val="bottom"/>
          </w:tcPr>
          <w:p w:rsidR="00B76545" w:rsidRPr="00E01939" w:rsidRDefault="00B76545" w:rsidP="007E40A3">
            <w:pPr>
              <w:pStyle w:val="a8"/>
              <w:rPr>
                <w:rFonts w:ascii="Times New Roman" w:hAnsi="Times New Roman" w:cs="Times New Roman"/>
                <w:sz w:val="24"/>
                <w:szCs w:val="24"/>
              </w:rPr>
            </w:pPr>
            <w:r w:rsidRPr="00E01939">
              <w:rPr>
                <w:rFonts w:ascii="Times New Roman" w:hAnsi="Times New Roman" w:cs="Times New Roman"/>
                <w:sz w:val="24"/>
                <w:szCs w:val="24"/>
              </w:rPr>
              <w:t>Инструкторская и судейская практика</w:t>
            </w:r>
          </w:p>
        </w:tc>
        <w:tc>
          <w:tcPr>
            <w:tcW w:w="426"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w:t>
            </w:r>
          </w:p>
        </w:tc>
        <w:tc>
          <w:tcPr>
            <w:tcW w:w="426"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w:t>
            </w:r>
          </w:p>
        </w:tc>
        <w:tc>
          <w:tcPr>
            <w:tcW w:w="426"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w:t>
            </w:r>
          </w:p>
        </w:tc>
        <w:tc>
          <w:tcPr>
            <w:tcW w:w="442"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w:t>
            </w:r>
          </w:p>
        </w:tc>
        <w:tc>
          <w:tcPr>
            <w:tcW w:w="859" w:type="dxa"/>
            <w:tcBorders>
              <w:top w:val="single" w:sz="4" w:space="0" w:color="auto"/>
              <w:left w:val="single" w:sz="4" w:space="0" w:color="auto"/>
              <w:righ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w:t>
            </w:r>
          </w:p>
        </w:tc>
      </w:tr>
      <w:tr w:rsidR="00B76545" w:rsidRPr="00E01939" w:rsidTr="007E40A3">
        <w:trPr>
          <w:trHeight w:hRule="exact" w:val="842"/>
          <w:jc w:val="center"/>
        </w:trPr>
        <w:tc>
          <w:tcPr>
            <w:tcW w:w="4177" w:type="dxa"/>
            <w:tcBorders>
              <w:top w:val="single" w:sz="4" w:space="0" w:color="auto"/>
              <w:left w:val="single" w:sz="4" w:space="0" w:color="auto"/>
            </w:tcBorders>
            <w:shd w:val="clear" w:color="auto" w:fill="FFFFFF"/>
            <w:vAlign w:val="bottom"/>
          </w:tcPr>
          <w:p w:rsidR="00B76545" w:rsidRPr="00E01939" w:rsidRDefault="00B76545" w:rsidP="007E40A3">
            <w:pPr>
              <w:pStyle w:val="a8"/>
              <w:rPr>
                <w:rFonts w:ascii="Times New Roman" w:hAnsi="Times New Roman" w:cs="Times New Roman"/>
                <w:sz w:val="24"/>
                <w:szCs w:val="24"/>
              </w:rPr>
            </w:pPr>
            <w:r w:rsidRPr="00E01939">
              <w:rPr>
                <w:rFonts w:ascii="Times New Roman" w:hAnsi="Times New Roman" w:cs="Times New Roman"/>
                <w:sz w:val="24"/>
                <w:szCs w:val="24"/>
              </w:rPr>
              <w:t>Медицинские и медико</w:t>
            </w:r>
            <w:r w:rsidRPr="00E01939">
              <w:rPr>
                <w:rFonts w:ascii="Times New Roman" w:hAnsi="Times New Roman" w:cs="Times New Roman"/>
                <w:sz w:val="24"/>
                <w:szCs w:val="24"/>
              </w:rPr>
              <w:softHyphen/>
              <w:t>биологические, восстановительные и контрольные мероприятия</w:t>
            </w:r>
          </w:p>
        </w:tc>
        <w:tc>
          <w:tcPr>
            <w:tcW w:w="426"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1</w:t>
            </w:r>
          </w:p>
        </w:tc>
        <w:tc>
          <w:tcPr>
            <w:tcW w:w="426"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w:t>
            </w:r>
          </w:p>
        </w:tc>
        <w:tc>
          <w:tcPr>
            <w:tcW w:w="426"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1</w:t>
            </w:r>
          </w:p>
        </w:tc>
        <w:tc>
          <w:tcPr>
            <w:tcW w:w="442" w:type="dxa"/>
            <w:tcBorders>
              <w:top w:val="single" w:sz="4" w:space="0" w:color="auto"/>
              <w:lef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1</w:t>
            </w:r>
          </w:p>
        </w:tc>
        <w:tc>
          <w:tcPr>
            <w:tcW w:w="859" w:type="dxa"/>
            <w:tcBorders>
              <w:top w:val="single" w:sz="4" w:space="0" w:color="auto"/>
              <w:left w:val="single" w:sz="4" w:space="0" w:color="auto"/>
              <w:right w:val="single" w:sz="4" w:space="0" w:color="auto"/>
            </w:tcBorders>
            <w:shd w:val="clear" w:color="auto" w:fill="FFFFFF"/>
            <w:vAlign w:val="center"/>
          </w:tcPr>
          <w:p w:rsidR="00B76545"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9</w:t>
            </w:r>
          </w:p>
        </w:tc>
      </w:tr>
      <w:tr w:rsidR="00F11CBE" w:rsidRPr="00E01939" w:rsidTr="00F11CBE">
        <w:trPr>
          <w:trHeight w:hRule="exact" w:val="490"/>
          <w:jc w:val="center"/>
        </w:trPr>
        <w:tc>
          <w:tcPr>
            <w:tcW w:w="4177" w:type="dxa"/>
            <w:tcBorders>
              <w:top w:val="single" w:sz="4" w:space="0" w:color="auto"/>
              <w:left w:val="single" w:sz="4" w:space="0" w:color="auto"/>
            </w:tcBorders>
            <w:shd w:val="clear" w:color="auto" w:fill="FFFFFF"/>
            <w:vAlign w:val="bottom"/>
          </w:tcPr>
          <w:p w:rsidR="00F11CBE"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Интегральная подготовка</w:t>
            </w:r>
          </w:p>
        </w:tc>
        <w:tc>
          <w:tcPr>
            <w:tcW w:w="426" w:type="dxa"/>
            <w:tcBorders>
              <w:top w:val="single" w:sz="4" w:space="0" w:color="auto"/>
              <w:left w:val="single" w:sz="4" w:space="0" w:color="auto"/>
            </w:tcBorders>
            <w:shd w:val="clear" w:color="auto" w:fill="FFFFFF"/>
            <w:vAlign w:val="center"/>
          </w:tcPr>
          <w:p w:rsidR="00F11CBE"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3</w:t>
            </w:r>
          </w:p>
        </w:tc>
        <w:tc>
          <w:tcPr>
            <w:tcW w:w="425" w:type="dxa"/>
            <w:tcBorders>
              <w:top w:val="single" w:sz="4" w:space="0" w:color="auto"/>
              <w:left w:val="single" w:sz="4" w:space="0" w:color="auto"/>
            </w:tcBorders>
            <w:shd w:val="clear" w:color="auto" w:fill="FFFFFF"/>
            <w:vAlign w:val="center"/>
          </w:tcPr>
          <w:p w:rsidR="00F11CBE"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3</w:t>
            </w:r>
          </w:p>
        </w:tc>
        <w:tc>
          <w:tcPr>
            <w:tcW w:w="425" w:type="dxa"/>
            <w:tcBorders>
              <w:top w:val="single" w:sz="4" w:space="0" w:color="auto"/>
              <w:left w:val="single" w:sz="4" w:space="0" w:color="auto"/>
            </w:tcBorders>
            <w:shd w:val="clear" w:color="auto" w:fill="FFFFFF"/>
            <w:vAlign w:val="center"/>
          </w:tcPr>
          <w:p w:rsidR="00F11CBE"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3</w:t>
            </w:r>
          </w:p>
        </w:tc>
        <w:tc>
          <w:tcPr>
            <w:tcW w:w="425" w:type="dxa"/>
            <w:tcBorders>
              <w:top w:val="single" w:sz="4" w:space="0" w:color="auto"/>
              <w:left w:val="single" w:sz="4" w:space="0" w:color="auto"/>
            </w:tcBorders>
            <w:shd w:val="clear" w:color="auto" w:fill="FFFFFF"/>
            <w:vAlign w:val="center"/>
          </w:tcPr>
          <w:p w:rsidR="00F11CBE"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3</w:t>
            </w:r>
          </w:p>
        </w:tc>
        <w:tc>
          <w:tcPr>
            <w:tcW w:w="426" w:type="dxa"/>
            <w:tcBorders>
              <w:top w:val="single" w:sz="4" w:space="0" w:color="auto"/>
              <w:left w:val="single" w:sz="4" w:space="0" w:color="auto"/>
            </w:tcBorders>
            <w:shd w:val="clear" w:color="auto" w:fill="FFFFFF"/>
            <w:vAlign w:val="center"/>
          </w:tcPr>
          <w:p w:rsidR="00F11CBE"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3</w:t>
            </w:r>
          </w:p>
        </w:tc>
        <w:tc>
          <w:tcPr>
            <w:tcW w:w="425" w:type="dxa"/>
            <w:tcBorders>
              <w:top w:val="single" w:sz="4" w:space="0" w:color="auto"/>
              <w:left w:val="single" w:sz="4" w:space="0" w:color="auto"/>
            </w:tcBorders>
            <w:shd w:val="clear" w:color="auto" w:fill="FFFFFF"/>
            <w:vAlign w:val="center"/>
          </w:tcPr>
          <w:p w:rsidR="00F11CBE"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3</w:t>
            </w:r>
          </w:p>
        </w:tc>
        <w:tc>
          <w:tcPr>
            <w:tcW w:w="425" w:type="dxa"/>
            <w:tcBorders>
              <w:top w:val="single" w:sz="4" w:space="0" w:color="auto"/>
              <w:left w:val="single" w:sz="4" w:space="0" w:color="auto"/>
            </w:tcBorders>
            <w:shd w:val="clear" w:color="auto" w:fill="FFFFFF"/>
            <w:vAlign w:val="center"/>
          </w:tcPr>
          <w:p w:rsidR="00F11CBE"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vAlign w:val="center"/>
          </w:tcPr>
          <w:p w:rsidR="00F11CBE"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3</w:t>
            </w:r>
          </w:p>
        </w:tc>
        <w:tc>
          <w:tcPr>
            <w:tcW w:w="426" w:type="dxa"/>
            <w:tcBorders>
              <w:top w:val="single" w:sz="4" w:space="0" w:color="auto"/>
              <w:left w:val="single" w:sz="4" w:space="0" w:color="auto"/>
            </w:tcBorders>
            <w:shd w:val="clear" w:color="auto" w:fill="FFFFFF"/>
            <w:vAlign w:val="center"/>
          </w:tcPr>
          <w:p w:rsidR="00F11CBE"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vAlign w:val="center"/>
          </w:tcPr>
          <w:p w:rsidR="00F11CBE"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vAlign w:val="center"/>
          </w:tcPr>
          <w:p w:rsidR="00F11CBE"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2</w:t>
            </w:r>
          </w:p>
        </w:tc>
        <w:tc>
          <w:tcPr>
            <w:tcW w:w="442" w:type="dxa"/>
            <w:tcBorders>
              <w:top w:val="single" w:sz="4" w:space="0" w:color="auto"/>
              <w:left w:val="single" w:sz="4" w:space="0" w:color="auto"/>
            </w:tcBorders>
            <w:shd w:val="clear" w:color="auto" w:fill="FFFFFF"/>
            <w:vAlign w:val="center"/>
          </w:tcPr>
          <w:p w:rsidR="00F11CBE"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2</w:t>
            </w:r>
          </w:p>
        </w:tc>
        <w:tc>
          <w:tcPr>
            <w:tcW w:w="859" w:type="dxa"/>
            <w:tcBorders>
              <w:top w:val="single" w:sz="4" w:space="0" w:color="auto"/>
              <w:left w:val="single" w:sz="4" w:space="0" w:color="auto"/>
              <w:right w:val="single" w:sz="4" w:space="0" w:color="auto"/>
            </w:tcBorders>
            <w:shd w:val="clear" w:color="auto" w:fill="FFFFFF"/>
            <w:vAlign w:val="center"/>
          </w:tcPr>
          <w:p w:rsidR="00F11CBE" w:rsidRPr="00E01939" w:rsidRDefault="00F11CBE" w:rsidP="007E40A3">
            <w:pPr>
              <w:pStyle w:val="a8"/>
              <w:rPr>
                <w:rFonts w:ascii="Times New Roman" w:hAnsi="Times New Roman" w:cs="Times New Roman"/>
                <w:sz w:val="24"/>
                <w:szCs w:val="24"/>
              </w:rPr>
            </w:pPr>
            <w:r w:rsidRPr="00E01939">
              <w:rPr>
                <w:rFonts w:ascii="Times New Roman" w:hAnsi="Times New Roman" w:cs="Times New Roman"/>
                <w:sz w:val="24"/>
                <w:szCs w:val="24"/>
              </w:rPr>
              <w:t>31</w:t>
            </w:r>
          </w:p>
        </w:tc>
      </w:tr>
      <w:tr w:rsidR="00B76545" w:rsidRPr="00E01939" w:rsidTr="007E40A3">
        <w:trPr>
          <w:trHeight w:hRule="exact" w:val="605"/>
          <w:jc w:val="center"/>
        </w:trPr>
        <w:tc>
          <w:tcPr>
            <w:tcW w:w="4177" w:type="dxa"/>
            <w:tcBorders>
              <w:top w:val="single" w:sz="4" w:space="0" w:color="auto"/>
              <w:left w:val="single" w:sz="4" w:space="0" w:color="auto"/>
              <w:bottom w:val="single" w:sz="4" w:space="0" w:color="auto"/>
            </w:tcBorders>
            <w:shd w:val="clear" w:color="auto" w:fill="FFFFFF"/>
          </w:tcPr>
          <w:p w:rsidR="00B76545" w:rsidRPr="00E01939" w:rsidRDefault="00B76545" w:rsidP="007E40A3">
            <w:pPr>
              <w:pStyle w:val="a8"/>
              <w:rPr>
                <w:rFonts w:ascii="Times New Roman" w:hAnsi="Times New Roman" w:cs="Times New Roman"/>
                <w:sz w:val="24"/>
                <w:szCs w:val="24"/>
              </w:rPr>
            </w:pPr>
            <w:r w:rsidRPr="00E01939">
              <w:rPr>
                <w:rFonts w:ascii="Times New Roman" w:hAnsi="Times New Roman" w:cs="Times New Roman"/>
                <w:sz w:val="24"/>
                <w:szCs w:val="24"/>
              </w:rPr>
              <w:t>Всего часов</w:t>
            </w:r>
          </w:p>
        </w:tc>
        <w:tc>
          <w:tcPr>
            <w:tcW w:w="426" w:type="dxa"/>
            <w:tcBorders>
              <w:top w:val="single" w:sz="4" w:space="0" w:color="auto"/>
              <w:left w:val="single" w:sz="4" w:space="0" w:color="auto"/>
              <w:bottom w:val="single" w:sz="4" w:space="0" w:color="auto"/>
            </w:tcBorders>
            <w:shd w:val="clear" w:color="auto" w:fill="FFFFFF"/>
            <w:vAlign w:val="center"/>
          </w:tcPr>
          <w:p w:rsidR="00B76545" w:rsidRPr="00E01939" w:rsidRDefault="00B76545" w:rsidP="007E40A3">
            <w:pPr>
              <w:pStyle w:val="a8"/>
              <w:rPr>
                <w:rFonts w:ascii="Times New Roman" w:hAnsi="Times New Roman" w:cs="Times New Roman"/>
                <w:sz w:val="24"/>
                <w:szCs w:val="24"/>
              </w:rPr>
            </w:pPr>
            <w:r w:rsidRPr="00E01939">
              <w:rPr>
                <w:rFonts w:ascii="Times New Roman" w:hAnsi="Times New Roman" w:cs="Times New Roman"/>
                <w:sz w:val="24"/>
                <w:szCs w:val="24"/>
              </w:rPr>
              <w:t>26</w:t>
            </w:r>
          </w:p>
        </w:tc>
        <w:tc>
          <w:tcPr>
            <w:tcW w:w="425" w:type="dxa"/>
            <w:tcBorders>
              <w:top w:val="single" w:sz="4" w:space="0" w:color="auto"/>
              <w:left w:val="single" w:sz="4" w:space="0" w:color="auto"/>
              <w:bottom w:val="single" w:sz="4" w:space="0" w:color="auto"/>
            </w:tcBorders>
            <w:shd w:val="clear" w:color="auto" w:fill="FFFFFF"/>
            <w:vAlign w:val="center"/>
          </w:tcPr>
          <w:p w:rsidR="00B76545" w:rsidRPr="00E01939" w:rsidRDefault="00B76545" w:rsidP="007E40A3">
            <w:pPr>
              <w:pStyle w:val="a8"/>
              <w:rPr>
                <w:rFonts w:ascii="Times New Roman" w:hAnsi="Times New Roman" w:cs="Times New Roman"/>
                <w:sz w:val="24"/>
                <w:szCs w:val="24"/>
              </w:rPr>
            </w:pPr>
            <w:r w:rsidRPr="00E01939">
              <w:rPr>
                <w:rFonts w:ascii="Times New Roman" w:hAnsi="Times New Roman" w:cs="Times New Roman"/>
                <w:sz w:val="24"/>
                <w:szCs w:val="24"/>
              </w:rPr>
              <w:t>26</w:t>
            </w:r>
          </w:p>
        </w:tc>
        <w:tc>
          <w:tcPr>
            <w:tcW w:w="425" w:type="dxa"/>
            <w:tcBorders>
              <w:top w:val="single" w:sz="4" w:space="0" w:color="auto"/>
              <w:left w:val="single" w:sz="4" w:space="0" w:color="auto"/>
              <w:bottom w:val="single" w:sz="4" w:space="0" w:color="auto"/>
            </w:tcBorders>
            <w:shd w:val="clear" w:color="auto" w:fill="FFFFFF"/>
            <w:vAlign w:val="center"/>
          </w:tcPr>
          <w:p w:rsidR="00B76545" w:rsidRPr="00E01939" w:rsidRDefault="00B76545" w:rsidP="007E40A3">
            <w:pPr>
              <w:pStyle w:val="a8"/>
              <w:rPr>
                <w:rFonts w:ascii="Times New Roman" w:hAnsi="Times New Roman" w:cs="Times New Roman"/>
                <w:sz w:val="24"/>
                <w:szCs w:val="24"/>
              </w:rPr>
            </w:pPr>
            <w:r w:rsidRPr="00E01939">
              <w:rPr>
                <w:rFonts w:ascii="Times New Roman" w:hAnsi="Times New Roman" w:cs="Times New Roman"/>
                <w:sz w:val="24"/>
                <w:szCs w:val="24"/>
              </w:rPr>
              <w:t>26</w:t>
            </w:r>
          </w:p>
        </w:tc>
        <w:tc>
          <w:tcPr>
            <w:tcW w:w="425" w:type="dxa"/>
            <w:tcBorders>
              <w:top w:val="single" w:sz="4" w:space="0" w:color="auto"/>
              <w:left w:val="single" w:sz="4" w:space="0" w:color="auto"/>
              <w:bottom w:val="single" w:sz="4" w:space="0" w:color="auto"/>
            </w:tcBorders>
            <w:shd w:val="clear" w:color="auto" w:fill="FFFFFF"/>
            <w:vAlign w:val="center"/>
          </w:tcPr>
          <w:p w:rsidR="00B76545" w:rsidRPr="00E01939" w:rsidRDefault="00B76545" w:rsidP="007E40A3">
            <w:pPr>
              <w:pStyle w:val="a8"/>
              <w:rPr>
                <w:rFonts w:ascii="Times New Roman" w:hAnsi="Times New Roman" w:cs="Times New Roman"/>
                <w:sz w:val="24"/>
                <w:szCs w:val="24"/>
              </w:rPr>
            </w:pPr>
            <w:r w:rsidRPr="00E01939">
              <w:rPr>
                <w:rFonts w:ascii="Times New Roman" w:hAnsi="Times New Roman" w:cs="Times New Roman"/>
                <w:sz w:val="24"/>
                <w:szCs w:val="24"/>
              </w:rPr>
              <w:t>26</w:t>
            </w:r>
          </w:p>
        </w:tc>
        <w:tc>
          <w:tcPr>
            <w:tcW w:w="426" w:type="dxa"/>
            <w:tcBorders>
              <w:top w:val="single" w:sz="4" w:space="0" w:color="auto"/>
              <w:left w:val="single" w:sz="4" w:space="0" w:color="auto"/>
              <w:bottom w:val="single" w:sz="4" w:space="0" w:color="auto"/>
            </w:tcBorders>
            <w:shd w:val="clear" w:color="auto" w:fill="FFFFFF"/>
            <w:vAlign w:val="center"/>
          </w:tcPr>
          <w:p w:rsidR="00B76545" w:rsidRPr="00E01939" w:rsidRDefault="00B76545" w:rsidP="007E40A3">
            <w:pPr>
              <w:pStyle w:val="a8"/>
              <w:rPr>
                <w:rFonts w:ascii="Times New Roman" w:hAnsi="Times New Roman" w:cs="Times New Roman"/>
                <w:sz w:val="24"/>
                <w:szCs w:val="24"/>
              </w:rPr>
            </w:pPr>
            <w:r w:rsidRPr="00E01939">
              <w:rPr>
                <w:rFonts w:ascii="Times New Roman" w:hAnsi="Times New Roman" w:cs="Times New Roman"/>
                <w:sz w:val="24"/>
                <w:szCs w:val="24"/>
              </w:rPr>
              <w:t>26</w:t>
            </w:r>
          </w:p>
        </w:tc>
        <w:tc>
          <w:tcPr>
            <w:tcW w:w="425" w:type="dxa"/>
            <w:tcBorders>
              <w:top w:val="single" w:sz="4" w:space="0" w:color="auto"/>
              <w:left w:val="single" w:sz="4" w:space="0" w:color="auto"/>
              <w:bottom w:val="single" w:sz="4" w:space="0" w:color="auto"/>
            </w:tcBorders>
            <w:shd w:val="clear" w:color="auto" w:fill="FFFFFF"/>
            <w:vAlign w:val="center"/>
          </w:tcPr>
          <w:p w:rsidR="00B76545" w:rsidRPr="00E01939" w:rsidRDefault="00B76545" w:rsidP="007E40A3">
            <w:pPr>
              <w:pStyle w:val="a8"/>
              <w:rPr>
                <w:rFonts w:ascii="Times New Roman" w:hAnsi="Times New Roman" w:cs="Times New Roman"/>
                <w:sz w:val="24"/>
                <w:szCs w:val="24"/>
              </w:rPr>
            </w:pPr>
            <w:r w:rsidRPr="00E01939">
              <w:rPr>
                <w:rFonts w:ascii="Times New Roman" w:hAnsi="Times New Roman" w:cs="Times New Roman"/>
                <w:sz w:val="24"/>
                <w:szCs w:val="24"/>
              </w:rPr>
              <w:t>26</w:t>
            </w:r>
          </w:p>
        </w:tc>
        <w:tc>
          <w:tcPr>
            <w:tcW w:w="425" w:type="dxa"/>
            <w:tcBorders>
              <w:top w:val="single" w:sz="4" w:space="0" w:color="auto"/>
              <w:left w:val="single" w:sz="4" w:space="0" w:color="auto"/>
              <w:bottom w:val="single" w:sz="4" w:space="0" w:color="auto"/>
            </w:tcBorders>
            <w:shd w:val="clear" w:color="auto" w:fill="FFFFFF"/>
            <w:vAlign w:val="center"/>
          </w:tcPr>
          <w:p w:rsidR="00B76545" w:rsidRPr="00E01939" w:rsidRDefault="00B76545" w:rsidP="007E40A3">
            <w:pPr>
              <w:pStyle w:val="a8"/>
              <w:rPr>
                <w:rFonts w:ascii="Times New Roman" w:hAnsi="Times New Roman" w:cs="Times New Roman"/>
                <w:sz w:val="24"/>
                <w:szCs w:val="24"/>
              </w:rPr>
            </w:pPr>
            <w:r w:rsidRPr="00E01939">
              <w:rPr>
                <w:rFonts w:ascii="Times New Roman" w:hAnsi="Times New Roman" w:cs="Times New Roman"/>
                <w:sz w:val="24"/>
                <w:szCs w:val="24"/>
              </w:rPr>
              <w:t>26</w:t>
            </w:r>
          </w:p>
        </w:tc>
        <w:tc>
          <w:tcPr>
            <w:tcW w:w="425" w:type="dxa"/>
            <w:tcBorders>
              <w:top w:val="single" w:sz="4" w:space="0" w:color="auto"/>
              <w:left w:val="single" w:sz="4" w:space="0" w:color="auto"/>
              <w:bottom w:val="single" w:sz="4" w:space="0" w:color="auto"/>
            </w:tcBorders>
            <w:shd w:val="clear" w:color="auto" w:fill="FFFFFF"/>
            <w:vAlign w:val="center"/>
          </w:tcPr>
          <w:p w:rsidR="00B76545" w:rsidRPr="00E01939" w:rsidRDefault="00B76545" w:rsidP="007E40A3">
            <w:pPr>
              <w:pStyle w:val="a8"/>
              <w:rPr>
                <w:rFonts w:ascii="Times New Roman" w:hAnsi="Times New Roman" w:cs="Times New Roman"/>
                <w:sz w:val="24"/>
                <w:szCs w:val="24"/>
              </w:rPr>
            </w:pPr>
            <w:r w:rsidRPr="00E01939">
              <w:rPr>
                <w:rFonts w:ascii="Times New Roman" w:hAnsi="Times New Roman" w:cs="Times New Roman"/>
                <w:sz w:val="24"/>
                <w:szCs w:val="24"/>
              </w:rPr>
              <w:t>26</w:t>
            </w:r>
          </w:p>
        </w:tc>
        <w:tc>
          <w:tcPr>
            <w:tcW w:w="426" w:type="dxa"/>
            <w:tcBorders>
              <w:top w:val="single" w:sz="4" w:space="0" w:color="auto"/>
              <w:left w:val="single" w:sz="4" w:space="0" w:color="auto"/>
              <w:bottom w:val="single" w:sz="4" w:space="0" w:color="auto"/>
            </w:tcBorders>
            <w:shd w:val="clear" w:color="auto" w:fill="FFFFFF"/>
            <w:vAlign w:val="center"/>
          </w:tcPr>
          <w:p w:rsidR="00B76545" w:rsidRPr="00E01939" w:rsidRDefault="00B76545" w:rsidP="007E40A3">
            <w:pPr>
              <w:pStyle w:val="a8"/>
              <w:rPr>
                <w:rFonts w:ascii="Times New Roman" w:hAnsi="Times New Roman" w:cs="Times New Roman"/>
                <w:sz w:val="24"/>
                <w:szCs w:val="24"/>
              </w:rPr>
            </w:pPr>
            <w:r w:rsidRPr="00E01939">
              <w:rPr>
                <w:rFonts w:ascii="Times New Roman" w:hAnsi="Times New Roman" w:cs="Times New Roman"/>
                <w:sz w:val="24"/>
                <w:szCs w:val="24"/>
              </w:rPr>
              <w:t>26</w:t>
            </w:r>
          </w:p>
        </w:tc>
        <w:tc>
          <w:tcPr>
            <w:tcW w:w="425" w:type="dxa"/>
            <w:tcBorders>
              <w:top w:val="single" w:sz="4" w:space="0" w:color="auto"/>
              <w:left w:val="single" w:sz="4" w:space="0" w:color="auto"/>
              <w:bottom w:val="single" w:sz="4" w:space="0" w:color="auto"/>
            </w:tcBorders>
            <w:shd w:val="clear" w:color="auto" w:fill="FFFFFF"/>
            <w:vAlign w:val="center"/>
          </w:tcPr>
          <w:p w:rsidR="00B76545" w:rsidRPr="00E01939" w:rsidRDefault="00B76545" w:rsidP="007E40A3">
            <w:pPr>
              <w:pStyle w:val="a8"/>
              <w:rPr>
                <w:rFonts w:ascii="Times New Roman" w:hAnsi="Times New Roman" w:cs="Times New Roman"/>
                <w:sz w:val="24"/>
                <w:szCs w:val="24"/>
              </w:rPr>
            </w:pPr>
            <w:r w:rsidRPr="00E01939">
              <w:rPr>
                <w:rFonts w:ascii="Times New Roman" w:hAnsi="Times New Roman" w:cs="Times New Roman"/>
                <w:sz w:val="24"/>
                <w:szCs w:val="24"/>
              </w:rPr>
              <w:t>26</w:t>
            </w:r>
          </w:p>
        </w:tc>
        <w:tc>
          <w:tcPr>
            <w:tcW w:w="425" w:type="dxa"/>
            <w:tcBorders>
              <w:top w:val="single" w:sz="4" w:space="0" w:color="auto"/>
              <w:left w:val="single" w:sz="4" w:space="0" w:color="auto"/>
              <w:bottom w:val="single" w:sz="4" w:space="0" w:color="auto"/>
            </w:tcBorders>
            <w:shd w:val="clear" w:color="auto" w:fill="FFFFFF"/>
            <w:vAlign w:val="center"/>
          </w:tcPr>
          <w:p w:rsidR="00B76545" w:rsidRPr="00E01939" w:rsidRDefault="00B76545" w:rsidP="007E40A3">
            <w:pPr>
              <w:pStyle w:val="a8"/>
              <w:rPr>
                <w:rFonts w:ascii="Times New Roman" w:hAnsi="Times New Roman" w:cs="Times New Roman"/>
                <w:sz w:val="24"/>
                <w:szCs w:val="24"/>
              </w:rPr>
            </w:pPr>
            <w:r w:rsidRPr="00E01939">
              <w:rPr>
                <w:rFonts w:ascii="Times New Roman" w:hAnsi="Times New Roman" w:cs="Times New Roman"/>
                <w:sz w:val="24"/>
                <w:szCs w:val="24"/>
              </w:rPr>
              <w:t>26</w:t>
            </w:r>
          </w:p>
        </w:tc>
        <w:tc>
          <w:tcPr>
            <w:tcW w:w="442" w:type="dxa"/>
            <w:tcBorders>
              <w:top w:val="single" w:sz="4" w:space="0" w:color="auto"/>
              <w:left w:val="single" w:sz="4" w:space="0" w:color="auto"/>
              <w:bottom w:val="single" w:sz="4" w:space="0" w:color="auto"/>
            </w:tcBorders>
            <w:shd w:val="clear" w:color="auto" w:fill="FFFFFF"/>
            <w:vAlign w:val="center"/>
          </w:tcPr>
          <w:p w:rsidR="00B76545" w:rsidRPr="00E01939" w:rsidRDefault="00B76545" w:rsidP="007E40A3">
            <w:pPr>
              <w:pStyle w:val="a8"/>
              <w:rPr>
                <w:rFonts w:ascii="Times New Roman" w:hAnsi="Times New Roman" w:cs="Times New Roman"/>
                <w:sz w:val="24"/>
                <w:szCs w:val="24"/>
              </w:rPr>
            </w:pPr>
            <w:r w:rsidRPr="00E01939">
              <w:rPr>
                <w:rFonts w:ascii="Times New Roman" w:hAnsi="Times New Roman" w:cs="Times New Roman"/>
                <w:sz w:val="24"/>
                <w:szCs w:val="24"/>
              </w:rPr>
              <w:t>26</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B76545" w:rsidRPr="00E01939" w:rsidRDefault="00B76545" w:rsidP="007E40A3">
            <w:pPr>
              <w:pStyle w:val="a8"/>
              <w:rPr>
                <w:rFonts w:ascii="Times New Roman" w:hAnsi="Times New Roman" w:cs="Times New Roman"/>
                <w:sz w:val="24"/>
                <w:szCs w:val="24"/>
              </w:rPr>
            </w:pPr>
            <w:r w:rsidRPr="00E01939">
              <w:rPr>
                <w:rFonts w:ascii="Times New Roman" w:hAnsi="Times New Roman" w:cs="Times New Roman"/>
                <w:sz w:val="24"/>
                <w:szCs w:val="24"/>
              </w:rPr>
              <w:t>312</w:t>
            </w:r>
          </w:p>
        </w:tc>
      </w:tr>
    </w:tbl>
    <w:p w:rsidR="00B76545" w:rsidRPr="00E01939" w:rsidRDefault="00B76545" w:rsidP="00B76545">
      <w:pPr>
        <w:pStyle w:val="a8"/>
        <w:ind w:firstLine="567"/>
        <w:jc w:val="both"/>
        <w:rPr>
          <w:rFonts w:ascii="Times New Roman" w:hAnsi="Times New Roman" w:cs="Times New Roman"/>
          <w:sz w:val="24"/>
          <w:szCs w:val="24"/>
          <w:lang w:eastAsia="ru-RU"/>
        </w:rPr>
      </w:pPr>
    </w:p>
    <w:p w:rsidR="00B76545" w:rsidRPr="00E01939" w:rsidRDefault="00B76545" w:rsidP="00B76545">
      <w:pPr>
        <w:spacing w:after="0" w:line="240" w:lineRule="auto"/>
        <w:jc w:val="both"/>
        <w:rPr>
          <w:rFonts w:ascii="Times New Roman" w:hAnsi="Times New Roman" w:cs="Times New Roman"/>
          <w:bCs/>
          <w:sz w:val="24"/>
          <w:szCs w:val="24"/>
        </w:rPr>
      </w:pPr>
      <w:r w:rsidRPr="00E01939">
        <w:rPr>
          <w:rFonts w:ascii="Times New Roman" w:hAnsi="Times New Roman" w:cs="Times New Roman"/>
          <w:sz w:val="24"/>
          <w:szCs w:val="24"/>
          <w:lang w:eastAsia="ru-RU"/>
        </w:rPr>
        <w:t xml:space="preserve">Занятия на </w:t>
      </w:r>
      <w:r w:rsidRPr="00E01939">
        <w:rPr>
          <w:rFonts w:ascii="Times New Roman" w:hAnsi="Times New Roman" w:cs="Times New Roman"/>
          <w:b/>
          <w:sz w:val="24"/>
          <w:szCs w:val="24"/>
          <w:lang w:eastAsia="ru-RU"/>
        </w:rPr>
        <w:t>2-м году</w:t>
      </w:r>
      <w:r w:rsidRPr="00E01939">
        <w:rPr>
          <w:rFonts w:ascii="Times New Roman" w:hAnsi="Times New Roman" w:cs="Times New Roman"/>
          <w:sz w:val="24"/>
          <w:szCs w:val="24"/>
          <w:lang w:eastAsia="ru-RU"/>
        </w:rPr>
        <w:t xml:space="preserve"> обучения (группа НП-2)  в основном направлены на совершенствование техники</w:t>
      </w:r>
      <w:r w:rsidR="00F11CBE" w:rsidRPr="00E01939">
        <w:rPr>
          <w:rFonts w:ascii="Times New Roman" w:hAnsi="Times New Roman" w:cs="Times New Roman"/>
          <w:sz w:val="24"/>
          <w:szCs w:val="24"/>
          <w:lang w:eastAsia="ru-RU"/>
        </w:rPr>
        <w:t xml:space="preserve"> игры.</w:t>
      </w:r>
    </w:p>
    <w:p w:rsidR="00987599" w:rsidRPr="00E01939" w:rsidRDefault="00F11CBE" w:rsidP="00F11CBE">
      <w:pPr>
        <w:pStyle w:val="26"/>
        <w:keepNext/>
        <w:keepLines/>
        <w:shd w:val="clear" w:color="auto" w:fill="auto"/>
        <w:spacing w:after="0"/>
        <w:ind w:left="1760" w:firstLine="0"/>
        <w:jc w:val="left"/>
        <w:rPr>
          <w:sz w:val="24"/>
          <w:szCs w:val="24"/>
        </w:rPr>
      </w:pPr>
      <w:r w:rsidRPr="00E01939">
        <w:rPr>
          <w:sz w:val="24"/>
          <w:szCs w:val="24"/>
        </w:rPr>
        <w:t>Программный материал для этапа начальной подготовки 2-3 года</w:t>
      </w:r>
      <w:r w:rsidR="00987599" w:rsidRPr="00E01939">
        <w:rPr>
          <w:sz w:val="24"/>
          <w:szCs w:val="24"/>
        </w:rPr>
        <w:t xml:space="preserve"> </w:t>
      </w:r>
    </w:p>
    <w:p w:rsidR="00F11CBE" w:rsidRPr="00E01939" w:rsidRDefault="00987599" w:rsidP="00987599">
      <w:pPr>
        <w:pStyle w:val="26"/>
        <w:keepNext/>
        <w:keepLines/>
        <w:shd w:val="clear" w:color="auto" w:fill="auto"/>
        <w:spacing w:after="0"/>
        <w:ind w:left="1760" w:firstLine="0"/>
        <w:rPr>
          <w:sz w:val="24"/>
          <w:szCs w:val="24"/>
        </w:rPr>
      </w:pPr>
      <w:r w:rsidRPr="00E01939">
        <w:rPr>
          <w:sz w:val="24"/>
          <w:szCs w:val="24"/>
        </w:rPr>
        <w:t>(НП-2, НП-3)</w:t>
      </w:r>
    </w:p>
    <w:tbl>
      <w:tblPr>
        <w:tblW w:w="9869" w:type="dxa"/>
        <w:tblInd w:w="577" w:type="dxa"/>
        <w:tblLayout w:type="fixed"/>
        <w:tblCellMar>
          <w:left w:w="10" w:type="dxa"/>
          <w:right w:w="10" w:type="dxa"/>
        </w:tblCellMar>
        <w:tblLook w:val="04A0" w:firstRow="1" w:lastRow="0" w:firstColumn="1" w:lastColumn="0" w:noHBand="0" w:noVBand="1"/>
      </w:tblPr>
      <w:tblGrid>
        <w:gridCol w:w="9869"/>
      </w:tblGrid>
      <w:tr w:rsidR="00F11CBE" w:rsidRPr="00E01939" w:rsidTr="00BA3F5F">
        <w:trPr>
          <w:trHeight w:hRule="exact" w:val="288"/>
        </w:trPr>
        <w:tc>
          <w:tcPr>
            <w:tcW w:w="9869" w:type="dxa"/>
            <w:tcBorders>
              <w:top w:val="single" w:sz="4" w:space="0" w:color="auto"/>
              <w:left w:val="single" w:sz="4" w:space="0" w:color="auto"/>
              <w:right w:val="single" w:sz="4" w:space="0" w:color="auto"/>
            </w:tcBorders>
            <w:shd w:val="clear" w:color="auto" w:fill="FFFFFF"/>
            <w:vAlign w:val="bottom"/>
          </w:tcPr>
          <w:p w:rsidR="00F11CBE" w:rsidRPr="00E01939" w:rsidRDefault="00F11CBE" w:rsidP="00BA3F5F">
            <w:pPr>
              <w:pStyle w:val="a8"/>
              <w:jc w:val="center"/>
              <w:rPr>
                <w:rFonts w:ascii="Times New Roman" w:hAnsi="Times New Roman" w:cs="Times New Roman"/>
                <w:sz w:val="24"/>
                <w:szCs w:val="24"/>
              </w:rPr>
            </w:pPr>
            <w:r w:rsidRPr="00E01939">
              <w:rPr>
                <w:rFonts w:ascii="Times New Roman" w:hAnsi="Times New Roman" w:cs="Times New Roman"/>
                <w:sz w:val="24"/>
                <w:szCs w:val="24"/>
              </w:rPr>
              <w:t>Тема и краткое содержание</w:t>
            </w:r>
          </w:p>
        </w:tc>
      </w:tr>
      <w:tr w:rsidR="00F11CBE" w:rsidRPr="00E01939" w:rsidTr="00BA3F5F">
        <w:trPr>
          <w:trHeight w:hRule="exact" w:val="305"/>
        </w:trPr>
        <w:tc>
          <w:tcPr>
            <w:tcW w:w="9869" w:type="dxa"/>
            <w:tcBorders>
              <w:top w:val="single" w:sz="4" w:space="0" w:color="auto"/>
              <w:left w:val="single" w:sz="4" w:space="0" w:color="auto"/>
              <w:right w:val="single" w:sz="4" w:space="0" w:color="auto"/>
            </w:tcBorders>
            <w:shd w:val="clear" w:color="auto" w:fill="FFFFFF"/>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 xml:space="preserve">ОФП. Развитие скоростных способностей. </w:t>
            </w:r>
          </w:p>
        </w:tc>
      </w:tr>
      <w:tr w:rsidR="00F11CBE" w:rsidRPr="00E01939" w:rsidTr="00EA508E">
        <w:trPr>
          <w:trHeight w:hRule="exact" w:val="294"/>
        </w:trPr>
        <w:tc>
          <w:tcPr>
            <w:tcW w:w="9869" w:type="dxa"/>
            <w:tcBorders>
              <w:top w:val="single" w:sz="4" w:space="0" w:color="auto"/>
              <w:left w:val="single" w:sz="4" w:space="0" w:color="auto"/>
              <w:right w:val="single" w:sz="4" w:space="0" w:color="auto"/>
            </w:tcBorders>
            <w:shd w:val="clear" w:color="auto" w:fill="FFFFFF"/>
          </w:tcPr>
          <w:p w:rsidR="00F11CBE" w:rsidRPr="00E01939" w:rsidRDefault="00F11CBE" w:rsidP="00EA508E">
            <w:pPr>
              <w:pStyle w:val="a8"/>
              <w:jc w:val="both"/>
              <w:rPr>
                <w:rFonts w:ascii="Times New Roman" w:hAnsi="Times New Roman" w:cs="Times New Roman"/>
                <w:sz w:val="24"/>
                <w:szCs w:val="24"/>
              </w:rPr>
            </w:pPr>
            <w:r w:rsidRPr="00E01939">
              <w:rPr>
                <w:rFonts w:ascii="Times New Roman" w:hAnsi="Times New Roman" w:cs="Times New Roman"/>
                <w:sz w:val="24"/>
                <w:szCs w:val="24"/>
              </w:rPr>
              <w:t>Спортивные и подвижные игры, направленные на развитие ловкости, быстроты, выносливости</w:t>
            </w:r>
          </w:p>
        </w:tc>
      </w:tr>
      <w:tr w:rsidR="00F11CBE" w:rsidRPr="00E01939" w:rsidTr="00EA508E">
        <w:trPr>
          <w:trHeight w:hRule="exact" w:val="337"/>
        </w:trPr>
        <w:tc>
          <w:tcPr>
            <w:tcW w:w="9869" w:type="dxa"/>
            <w:tcBorders>
              <w:top w:val="single" w:sz="4" w:space="0" w:color="auto"/>
              <w:left w:val="single" w:sz="4" w:space="0" w:color="auto"/>
              <w:right w:val="single" w:sz="4" w:space="0" w:color="auto"/>
            </w:tcBorders>
            <w:shd w:val="clear" w:color="auto" w:fill="FFFFFF"/>
          </w:tcPr>
          <w:p w:rsidR="00F11CBE" w:rsidRPr="00E01939" w:rsidRDefault="008D3259" w:rsidP="00BA3F5F">
            <w:pPr>
              <w:pStyle w:val="a8"/>
              <w:rPr>
                <w:rFonts w:ascii="Times New Roman" w:hAnsi="Times New Roman" w:cs="Times New Roman"/>
                <w:sz w:val="24"/>
                <w:szCs w:val="24"/>
              </w:rPr>
            </w:pPr>
            <w:r w:rsidRPr="00E01939">
              <w:rPr>
                <w:rFonts w:ascii="Times New Roman" w:hAnsi="Times New Roman" w:cs="Times New Roman"/>
                <w:sz w:val="24"/>
                <w:szCs w:val="24"/>
              </w:rPr>
              <w:t xml:space="preserve">СФП: </w:t>
            </w:r>
            <w:r w:rsidR="00EA508E" w:rsidRPr="00E01939">
              <w:rPr>
                <w:rFonts w:ascii="Times New Roman" w:hAnsi="Times New Roman" w:cs="Times New Roman"/>
                <w:sz w:val="24"/>
                <w:szCs w:val="24"/>
              </w:rPr>
              <w:t xml:space="preserve">Упражнения для развития быстроты движения и прыгучести. </w:t>
            </w:r>
          </w:p>
        </w:tc>
      </w:tr>
      <w:tr w:rsidR="00F11CBE" w:rsidRPr="00E01939" w:rsidTr="00BA3F5F">
        <w:trPr>
          <w:trHeight w:hRule="exact" w:val="293"/>
        </w:trPr>
        <w:tc>
          <w:tcPr>
            <w:tcW w:w="9869" w:type="dxa"/>
            <w:tcBorders>
              <w:top w:val="single" w:sz="4" w:space="0" w:color="auto"/>
              <w:left w:val="single" w:sz="4" w:space="0" w:color="auto"/>
              <w:right w:val="single" w:sz="4" w:space="0" w:color="auto"/>
            </w:tcBorders>
            <w:shd w:val="clear" w:color="auto" w:fill="FFFFFF"/>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lang w:eastAsia="ru-RU"/>
              </w:rPr>
              <w:t>Упражнения для развития качеств, необходимых для выполнения броска.</w:t>
            </w:r>
          </w:p>
        </w:tc>
      </w:tr>
      <w:tr w:rsidR="00EA508E" w:rsidRPr="00E01939" w:rsidTr="00BA3F5F">
        <w:trPr>
          <w:trHeight w:hRule="exact" w:val="293"/>
        </w:trPr>
        <w:tc>
          <w:tcPr>
            <w:tcW w:w="9869" w:type="dxa"/>
            <w:tcBorders>
              <w:top w:val="single" w:sz="4" w:space="0" w:color="auto"/>
              <w:left w:val="single" w:sz="4" w:space="0" w:color="auto"/>
              <w:right w:val="single" w:sz="4" w:space="0" w:color="auto"/>
            </w:tcBorders>
            <w:shd w:val="clear" w:color="auto" w:fill="FFFFFF"/>
          </w:tcPr>
          <w:p w:rsidR="00EA508E" w:rsidRPr="00E01939" w:rsidRDefault="00EA508E" w:rsidP="00BA3F5F">
            <w:pPr>
              <w:pStyle w:val="a8"/>
              <w:rPr>
                <w:rFonts w:ascii="Times New Roman" w:hAnsi="Times New Roman" w:cs="Times New Roman"/>
                <w:sz w:val="24"/>
                <w:szCs w:val="24"/>
                <w:lang w:eastAsia="ru-RU"/>
              </w:rPr>
            </w:pPr>
            <w:r w:rsidRPr="00E01939">
              <w:rPr>
                <w:rFonts w:ascii="Times New Roman" w:hAnsi="Times New Roman" w:cs="Times New Roman"/>
                <w:sz w:val="24"/>
                <w:szCs w:val="24"/>
                <w:lang w:eastAsia="ru-RU"/>
              </w:rPr>
              <w:t>Упражнения для развития игровой ловкости.</w:t>
            </w:r>
          </w:p>
        </w:tc>
      </w:tr>
      <w:tr w:rsidR="00EA508E" w:rsidRPr="00E01939" w:rsidTr="00BA3F5F">
        <w:trPr>
          <w:trHeight w:hRule="exact" w:val="293"/>
        </w:trPr>
        <w:tc>
          <w:tcPr>
            <w:tcW w:w="9869" w:type="dxa"/>
            <w:tcBorders>
              <w:top w:val="single" w:sz="4" w:space="0" w:color="auto"/>
              <w:left w:val="single" w:sz="4" w:space="0" w:color="auto"/>
              <w:right w:val="single" w:sz="4" w:space="0" w:color="auto"/>
            </w:tcBorders>
            <w:shd w:val="clear" w:color="auto" w:fill="FFFFFF"/>
          </w:tcPr>
          <w:p w:rsidR="00EA508E" w:rsidRPr="00E01939" w:rsidRDefault="00EA508E" w:rsidP="00BA3F5F">
            <w:pPr>
              <w:pStyle w:val="a8"/>
              <w:rPr>
                <w:rFonts w:ascii="Times New Roman" w:hAnsi="Times New Roman" w:cs="Times New Roman"/>
                <w:sz w:val="24"/>
                <w:szCs w:val="24"/>
                <w:lang w:eastAsia="ru-RU"/>
              </w:rPr>
            </w:pPr>
            <w:r w:rsidRPr="00E01939">
              <w:rPr>
                <w:rFonts w:ascii="Times New Roman" w:hAnsi="Times New Roman" w:cs="Times New Roman"/>
                <w:sz w:val="24"/>
                <w:szCs w:val="24"/>
                <w:lang w:eastAsia="ru-RU"/>
              </w:rPr>
              <w:t>Упражнения для развития специальной вынослив</w:t>
            </w:r>
            <w:r w:rsidR="00BA3F5F" w:rsidRPr="00E01939">
              <w:rPr>
                <w:rFonts w:ascii="Times New Roman" w:hAnsi="Times New Roman" w:cs="Times New Roman"/>
                <w:sz w:val="24"/>
                <w:szCs w:val="24"/>
                <w:lang w:eastAsia="ru-RU"/>
              </w:rPr>
              <w:t>о</w:t>
            </w:r>
            <w:r w:rsidRPr="00E01939">
              <w:rPr>
                <w:rFonts w:ascii="Times New Roman" w:hAnsi="Times New Roman" w:cs="Times New Roman"/>
                <w:sz w:val="24"/>
                <w:szCs w:val="24"/>
                <w:lang w:eastAsia="ru-RU"/>
              </w:rPr>
              <w:t>сти.</w:t>
            </w:r>
          </w:p>
        </w:tc>
      </w:tr>
      <w:tr w:rsidR="00F11CBE" w:rsidRPr="00E01939" w:rsidTr="00BA3F5F">
        <w:trPr>
          <w:trHeight w:hRule="exact" w:val="283"/>
        </w:trPr>
        <w:tc>
          <w:tcPr>
            <w:tcW w:w="9869" w:type="dxa"/>
            <w:tcBorders>
              <w:top w:val="single" w:sz="4" w:space="0" w:color="auto"/>
              <w:left w:val="single" w:sz="4" w:space="0" w:color="auto"/>
              <w:right w:val="single" w:sz="4" w:space="0" w:color="auto"/>
            </w:tcBorders>
            <w:shd w:val="clear" w:color="auto" w:fill="FFFFFF"/>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Прыжки: прыжок толчком двух ног,  прыжок толчком одной ноги, толчком двух ног.</w:t>
            </w:r>
          </w:p>
        </w:tc>
      </w:tr>
      <w:tr w:rsidR="00F11CBE" w:rsidRPr="00E01939" w:rsidTr="00BA3F5F">
        <w:trPr>
          <w:trHeight w:hRule="exact" w:val="1428"/>
        </w:trPr>
        <w:tc>
          <w:tcPr>
            <w:tcW w:w="9869" w:type="dxa"/>
            <w:tcBorders>
              <w:top w:val="single" w:sz="4" w:space="0" w:color="auto"/>
              <w:left w:val="single" w:sz="4" w:space="0" w:color="auto"/>
              <w:right w:val="single" w:sz="4" w:space="0" w:color="auto"/>
            </w:tcBorders>
            <w:shd w:val="clear" w:color="auto" w:fill="FFFFFF"/>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Ловля мяча двумя руками на месте</w:t>
            </w:r>
            <w:r w:rsidR="00EA508E" w:rsidRPr="00E01939">
              <w:rPr>
                <w:rFonts w:ascii="Times New Roman" w:hAnsi="Times New Roman" w:cs="Times New Roman"/>
                <w:sz w:val="24"/>
                <w:szCs w:val="24"/>
              </w:rPr>
              <w:t>, ловля двумя руками в движении, ловля двумя руками в прыжке, ловля двумя при встречном движении, ловля двумя при поступательном движении, ловля двумя при движении сбоку, ловля одной на месте, ловля одной рукой в движении, ловля</w:t>
            </w:r>
            <w:r w:rsidR="00BA3F5F" w:rsidRPr="00E01939">
              <w:rPr>
                <w:rFonts w:ascii="Times New Roman" w:hAnsi="Times New Roman" w:cs="Times New Roman"/>
                <w:sz w:val="24"/>
                <w:szCs w:val="24"/>
              </w:rPr>
              <w:t xml:space="preserve"> одной рукой в прыжке, ловля одной рукой при встречном движении, ловля одной рукой при поступательном движении, ловля одной рукой при движении сбоку.</w:t>
            </w:r>
          </w:p>
        </w:tc>
      </w:tr>
      <w:tr w:rsidR="00F11CBE" w:rsidRPr="00E01939" w:rsidTr="00BA3F5F">
        <w:trPr>
          <w:trHeight w:hRule="exact" w:val="294"/>
        </w:trPr>
        <w:tc>
          <w:tcPr>
            <w:tcW w:w="9869" w:type="dxa"/>
            <w:tcBorders>
              <w:top w:val="single" w:sz="4" w:space="0" w:color="auto"/>
              <w:left w:val="single" w:sz="4" w:space="0" w:color="auto"/>
              <w:right w:val="single" w:sz="4" w:space="0" w:color="auto"/>
            </w:tcBorders>
            <w:shd w:val="clear" w:color="auto" w:fill="FFFFFF"/>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Повороты: вперед, назад.</w:t>
            </w:r>
          </w:p>
        </w:tc>
      </w:tr>
      <w:tr w:rsidR="00F11CBE" w:rsidRPr="00E01939" w:rsidTr="00BA3F5F">
        <w:trPr>
          <w:trHeight w:hRule="exact" w:val="1409"/>
        </w:trPr>
        <w:tc>
          <w:tcPr>
            <w:tcW w:w="9869" w:type="dxa"/>
            <w:tcBorders>
              <w:top w:val="single" w:sz="4" w:space="0" w:color="auto"/>
              <w:left w:val="single" w:sz="4" w:space="0" w:color="auto"/>
              <w:right w:val="single" w:sz="4" w:space="0" w:color="auto"/>
            </w:tcBorders>
            <w:shd w:val="clear" w:color="auto" w:fill="FFFFFF"/>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Передача мяча: двумя  руками сверху, двумя руками от плеча (с отскоком), двумя руками</w:t>
            </w:r>
          </w:p>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от груди (с отскоком), двумя руками снизу (с отскоком), двумя  руками с места</w:t>
            </w:r>
            <w:r w:rsidR="00BA3F5F" w:rsidRPr="00E01939">
              <w:rPr>
                <w:rFonts w:ascii="Times New Roman" w:hAnsi="Times New Roman" w:cs="Times New Roman"/>
                <w:sz w:val="24"/>
                <w:szCs w:val="24"/>
              </w:rPr>
              <w:t>, двумя руками в движении, двумя руками в прыжке, двумя руками (встречные). Передача одной рукой сверху, одной рукой от головы, одной рукой от плеча (с отскоком), одной рукой сбоку (с отскоком), одной рукой снизу (с отскоком), одной рукой в движении.</w:t>
            </w:r>
          </w:p>
        </w:tc>
      </w:tr>
      <w:tr w:rsidR="00F11CBE" w:rsidRPr="00E01939" w:rsidTr="00BA3F5F">
        <w:trPr>
          <w:trHeight w:hRule="exact" w:val="578"/>
        </w:trPr>
        <w:tc>
          <w:tcPr>
            <w:tcW w:w="9869" w:type="dxa"/>
            <w:tcBorders>
              <w:top w:val="single" w:sz="4" w:space="0" w:color="auto"/>
              <w:left w:val="single" w:sz="4" w:space="0" w:color="auto"/>
              <w:right w:val="single" w:sz="4" w:space="0" w:color="auto"/>
            </w:tcBorders>
            <w:shd w:val="clear" w:color="auto" w:fill="FFFFFF"/>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Ведение мяча: с высоким отскоком,  с низким отскоком, со зрительным контролем, на месте, по прямой, по дугам, по кругам, зигзагом</w:t>
            </w:r>
            <w:r w:rsidR="00BA3F5F" w:rsidRPr="00E01939">
              <w:rPr>
                <w:rFonts w:ascii="Times New Roman" w:hAnsi="Times New Roman" w:cs="Times New Roman"/>
                <w:sz w:val="24"/>
                <w:szCs w:val="24"/>
              </w:rPr>
              <w:t>, без зрительного контроля,</w:t>
            </w:r>
          </w:p>
        </w:tc>
      </w:tr>
      <w:tr w:rsidR="00F11CBE" w:rsidRPr="00E01939" w:rsidTr="00BA3F5F">
        <w:trPr>
          <w:trHeight w:hRule="exact" w:val="1962"/>
        </w:trPr>
        <w:tc>
          <w:tcPr>
            <w:tcW w:w="9869" w:type="dxa"/>
            <w:tcBorders>
              <w:top w:val="single" w:sz="4" w:space="0" w:color="auto"/>
              <w:left w:val="single" w:sz="4" w:space="0" w:color="auto"/>
              <w:bottom w:val="single" w:sz="4" w:space="0" w:color="auto"/>
              <w:right w:val="single" w:sz="4" w:space="0" w:color="auto"/>
            </w:tcBorders>
            <w:shd w:val="clear" w:color="auto" w:fill="FFFFFF"/>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Броски мяча в корзину: двумя руками сверху,  двумя руками от груди,  двумя руками с отскоком от щита, двумя руками с места,  двумя руками в движении,  двумя руками прямо перед щитом, двумя руками под углом к щиту.</w:t>
            </w:r>
          </w:p>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Броски мяча в корзину: одной рукой от плеча, одной рукой с отскоком от щита, одной рукой с места, одной рукой в движении, одной рукой прямо перед щитом, одной рукой под углом к щиту.</w:t>
            </w:r>
            <w:r w:rsidR="00BA3F5F" w:rsidRPr="00E01939">
              <w:rPr>
                <w:rFonts w:ascii="Times New Roman" w:hAnsi="Times New Roman" w:cs="Times New Roman"/>
                <w:sz w:val="24"/>
                <w:szCs w:val="24"/>
              </w:rPr>
              <w:t xml:space="preserve"> Близкие броски в корзину двумя руками, двумя руками параллельно щиту, двумя руками сверху, одной рукой снизу, одной рукой в прыжке, одной рукой параллельно щиту.</w:t>
            </w:r>
          </w:p>
        </w:tc>
      </w:tr>
      <w:tr w:rsidR="00F11CBE" w:rsidRPr="00E01939" w:rsidTr="00AA7A95">
        <w:trPr>
          <w:trHeight w:hRule="exact" w:val="1126"/>
        </w:trPr>
        <w:tc>
          <w:tcPr>
            <w:tcW w:w="9869" w:type="dxa"/>
            <w:tcBorders>
              <w:top w:val="single" w:sz="4" w:space="0" w:color="auto"/>
              <w:left w:val="single" w:sz="4" w:space="0" w:color="auto"/>
              <w:bottom w:val="single" w:sz="4" w:space="0" w:color="auto"/>
              <w:right w:val="single" w:sz="4" w:space="0" w:color="auto"/>
            </w:tcBorders>
            <w:shd w:val="clear" w:color="auto" w:fill="FFFFFF"/>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Приемы игры: выход для получения мяча, выход для отвлечения мяча, атака корзины,  передай мяч и выходи, противодействие получению мяча, противодействие выходу на свободное место, противодействие розыгрышу мяча, противодействие атаке корзины</w:t>
            </w:r>
            <w:r w:rsidR="00BA3F5F" w:rsidRPr="00E01939">
              <w:rPr>
                <w:rFonts w:ascii="Times New Roman" w:hAnsi="Times New Roman" w:cs="Times New Roman"/>
                <w:sz w:val="24"/>
                <w:szCs w:val="24"/>
              </w:rPr>
              <w:t>. Розыгрыш мяча, наведение, пересечение.</w:t>
            </w:r>
            <w:r w:rsidR="00AE4DA1" w:rsidRPr="00E01939">
              <w:rPr>
                <w:rFonts w:ascii="Times New Roman" w:hAnsi="Times New Roman" w:cs="Times New Roman"/>
                <w:sz w:val="24"/>
                <w:szCs w:val="24"/>
              </w:rPr>
              <w:t xml:space="preserve"> Подстраховка. Система личной защиты</w:t>
            </w:r>
            <w:r w:rsidR="00AA7A95" w:rsidRPr="00E01939">
              <w:rPr>
                <w:rFonts w:ascii="Times New Roman" w:hAnsi="Times New Roman" w:cs="Times New Roman"/>
                <w:sz w:val="24"/>
                <w:szCs w:val="24"/>
              </w:rPr>
              <w:t>.</w:t>
            </w:r>
          </w:p>
        </w:tc>
      </w:tr>
      <w:tr w:rsidR="00F11CBE" w:rsidRPr="00E01939" w:rsidTr="00BD6656">
        <w:trPr>
          <w:trHeight w:hRule="exact" w:val="574"/>
        </w:trPr>
        <w:tc>
          <w:tcPr>
            <w:tcW w:w="9869" w:type="dxa"/>
            <w:tcBorders>
              <w:top w:val="single" w:sz="4" w:space="0" w:color="auto"/>
              <w:left w:val="single" w:sz="4" w:space="0" w:color="auto"/>
              <w:bottom w:val="single" w:sz="4" w:space="0" w:color="auto"/>
              <w:right w:val="single" w:sz="4" w:space="0" w:color="auto"/>
            </w:tcBorders>
            <w:shd w:val="clear" w:color="auto" w:fill="FFFFFF"/>
          </w:tcPr>
          <w:p w:rsidR="00F11CBE" w:rsidRPr="00E01939" w:rsidRDefault="00F11CBE" w:rsidP="00BD6656">
            <w:pPr>
              <w:pStyle w:val="a8"/>
              <w:rPr>
                <w:rFonts w:ascii="Times New Roman" w:hAnsi="Times New Roman" w:cs="Times New Roman"/>
                <w:sz w:val="24"/>
                <w:szCs w:val="24"/>
              </w:rPr>
            </w:pPr>
            <w:r w:rsidRPr="00E01939">
              <w:rPr>
                <w:rFonts w:ascii="Times New Roman" w:hAnsi="Times New Roman" w:cs="Times New Roman"/>
                <w:sz w:val="24"/>
                <w:szCs w:val="24"/>
              </w:rPr>
              <w:t xml:space="preserve">Интегральная подготовка: </w:t>
            </w:r>
            <w:r w:rsidRPr="00E01939">
              <w:rPr>
                <w:rStyle w:val="hgkelc"/>
                <w:rFonts w:ascii="Times New Roman" w:hAnsi="Times New Roman" w:cs="Times New Roman"/>
                <w:sz w:val="24"/>
                <w:szCs w:val="24"/>
              </w:rPr>
              <w:t>комплексная реализация различных сторон (видов) подготовленности обучающ</w:t>
            </w:r>
            <w:r w:rsidR="00AE4DA1" w:rsidRPr="00E01939">
              <w:rPr>
                <w:rStyle w:val="hgkelc"/>
                <w:rFonts w:ascii="Times New Roman" w:hAnsi="Times New Roman" w:cs="Times New Roman"/>
                <w:sz w:val="24"/>
                <w:szCs w:val="24"/>
              </w:rPr>
              <w:t xml:space="preserve">ихся </w:t>
            </w:r>
            <w:r w:rsidRPr="00E01939">
              <w:rPr>
                <w:rStyle w:val="hgkelc"/>
                <w:rFonts w:ascii="Times New Roman" w:hAnsi="Times New Roman" w:cs="Times New Roman"/>
                <w:sz w:val="24"/>
                <w:szCs w:val="24"/>
              </w:rPr>
              <w:t>в учебно-тренировочном процессе</w:t>
            </w:r>
            <w:r w:rsidR="00AE4DA1" w:rsidRPr="00E01939">
              <w:rPr>
                <w:rStyle w:val="hgkelc"/>
                <w:rFonts w:ascii="Times New Roman" w:hAnsi="Times New Roman" w:cs="Times New Roman"/>
                <w:sz w:val="24"/>
                <w:szCs w:val="24"/>
              </w:rPr>
              <w:t xml:space="preserve"> ( игровая практика).</w:t>
            </w:r>
          </w:p>
        </w:tc>
      </w:tr>
      <w:tr w:rsidR="00F11CBE" w:rsidRPr="00E01939" w:rsidTr="00BA3F5F">
        <w:trPr>
          <w:trHeight w:hRule="exact" w:val="280"/>
        </w:trPr>
        <w:tc>
          <w:tcPr>
            <w:tcW w:w="9869" w:type="dxa"/>
            <w:tcBorders>
              <w:top w:val="single" w:sz="4" w:space="0" w:color="auto"/>
              <w:left w:val="single" w:sz="4" w:space="0" w:color="auto"/>
              <w:bottom w:val="single" w:sz="4" w:space="0" w:color="auto"/>
              <w:right w:val="single" w:sz="4" w:space="0" w:color="auto"/>
            </w:tcBorders>
            <w:shd w:val="clear" w:color="auto" w:fill="FFFFFF"/>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Подготовка к сдаче контрольно-переводных нормативов.</w:t>
            </w:r>
          </w:p>
        </w:tc>
      </w:tr>
    </w:tbl>
    <w:p w:rsidR="00F11CBE" w:rsidRPr="00E01939" w:rsidRDefault="00F11CBE" w:rsidP="00F11CBE">
      <w:pPr>
        <w:pStyle w:val="26"/>
        <w:keepNext/>
        <w:keepLines/>
        <w:shd w:val="clear" w:color="auto" w:fill="auto"/>
        <w:spacing w:after="0" w:line="322" w:lineRule="exact"/>
        <w:ind w:left="220" w:firstLine="0"/>
        <w:rPr>
          <w:sz w:val="24"/>
          <w:szCs w:val="24"/>
        </w:rPr>
      </w:pPr>
      <w:r w:rsidRPr="00E01939">
        <w:rPr>
          <w:sz w:val="24"/>
          <w:szCs w:val="24"/>
        </w:rPr>
        <w:lastRenderedPageBreak/>
        <w:t xml:space="preserve">Примерный годовой график расчета </w:t>
      </w:r>
      <w:r w:rsidR="00987599" w:rsidRPr="00E01939">
        <w:rPr>
          <w:sz w:val="24"/>
          <w:szCs w:val="24"/>
        </w:rPr>
        <w:t>учебно-</w:t>
      </w:r>
      <w:r w:rsidRPr="00E01939">
        <w:rPr>
          <w:sz w:val="24"/>
          <w:szCs w:val="24"/>
        </w:rPr>
        <w:t>тренировочных часов</w:t>
      </w:r>
      <w:r w:rsidRPr="00E01939">
        <w:rPr>
          <w:sz w:val="24"/>
          <w:szCs w:val="24"/>
        </w:rPr>
        <w:br/>
      </w:r>
      <w:r w:rsidR="00AE4DA1" w:rsidRPr="00E01939">
        <w:rPr>
          <w:sz w:val="24"/>
          <w:szCs w:val="24"/>
        </w:rPr>
        <w:t>для этапа начальной подготовки 2-3</w:t>
      </w:r>
      <w:r w:rsidRPr="00E01939">
        <w:rPr>
          <w:sz w:val="24"/>
          <w:szCs w:val="24"/>
        </w:rPr>
        <w:t xml:space="preserve"> года</w:t>
      </w:r>
      <w:r w:rsidR="00AE4DA1" w:rsidRPr="00E01939">
        <w:rPr>
          <w:sz w:val="24"/>
          <w:szCs w:val="24"/>
        </w:rPr>
        <w:t xml:space="preserve"> обучения</w:t>
      </w:r>
    </w:p>
    <w:tbl>
      <w:tblPr>
        <w:tblOverlap w:val="never"/>
        <w:tblW w:w="10156" w:type="dxa"/>
        <w:jc w:val="center"/>
        <w:tblLayout w:type="fixed"/>
        <w:tblCellMar>
          <w:left w:w="10" w:type="dxa"/>
          <w:right w:w="10" w:type="dxa"/>
        </w:tblCellMar>
        <w:tblLook w:val="04A0" w:firstRow="1" w:lastRow="0" w:firstColumn="1" w:lastColumn="0" w:noHBand="0" w:noVBand="1"/>
      </w:tblPr>
      <w:tblGrid>
        <w:gridCol w:w="4177"/>
        <w:gridCol w:w="426"/>
        <w:gridCol w:w="425"/>
        <w:gridCol w:w="425"/>
        <w:gridCol w:w="425"/>
        <w:gridCol w:w="426"/>
        <w:gridCol w:w="425"/>
        <w:gridCol w:w="425"/>
        <w:gridCol w:w="425"/>
        <w:gridCol w:w="426"/>
        <w:gridCol w:w="425"/>
        <w:gridCol w:w="425"/>
        <w:gridCol w:w="442"/>
        <w:gridCol w:w="859"/>
      </w:tblGrid>
      <w:tr w:rsidR="00F11CBE" w:rsidRPr="00E01939" w:rsidTr="00BA3F5F">
        <w:trPr>
          <w:cantSplit/>
          <w:trHeight w:hRule="exact" w:val="1193"/>
          <w:jc w:val="center"/>
        </w:trPr>
        <w:tc>
          <w:tcPr>
            <w:tcW w:w="4177" w:type="dxa"/>
            <w:tcBorders>
              <w:top w:val="single" w:sz="4" w:space="0" w:color="auto"/>
              <w:left w:val="single" w:sz="4" w:space="0" w:color="auto"/>
            </w:tcBorders>
            <w:shd w:val="clear" w:color="auto" w:fill="FFFFFF"/>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Виды подготовки</w:t>
            </w:r>
          </w:p>
        </w:tc>
        <w:tc>
          <w:tcPr>
            <w:tcW w:w="426" w:type="dxa"/>
            <w:tcBorders>
              <w:top w:val="single" w:sz="4" w:space="0" w:color="auto"/>
              <w:left w:val="single" w:sz="4" w:space="0" w:color="auto"/>
            </w:tcBorders>
            <w:shd w:val="clear" w:color="auto" w:fill="FFFFFF"/>
            <w:textDirection w:val="btL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Сентябрь</w:t>
            </w:r>
          </w:p>
        </w:tc>
        <w:tc>
          <w:tcPr>
            <w:tcW w:w="425" w:type="dxa"/>
            <w:tcBorders>
              <w:top w:val="single" w:sz="4" w:space="0" w:color="auto"/>
              <w:left w:val="single" w:sz="4" w:space="0" w:color="auto"/>
            </w:tcBorders>
            <w:shd w:val="clear" w:color="auto" w:fill="FFFFFF"/>
            <w:textDirection w:val="btL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Октябрь</w:t>
            </w:r>
          </w:p>
        </w:tc>
        <w:tc>
          <w:tcPr>
            <w:tcW w:w="425" w:type="dxa"/>
            <w:tcBorders>
              <w:top w:val="single" w:sz="4" w:space="0" w:color="auto"/>
              <w:left w:val="single" w:sz="4" w:space="0" w:color="auto"/>
            </w:tcBorders>
            <w:shd w:val="clear" w:color="auto" w:fill="FFFFFF"/>
            <w:textDirection w:val="btL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Ноябрь</w:t>
            </w:r>
          </w:p>
        </w:tc>
        <w:tc>
          <w:tcPr>
            <w:tcW w:w="425" w:type="dxa"/>
            <w:tcBorders>
              <w:top w:val="single" w:sz="4" w:space="0" w:color="auto"/>
              <w:left w:val="single" w:sz="4" w:space="0" w:color="auto"/>
            </w:tcBorders>
            <w:shd w:val="clear" w:color="auto" w:fill="FFFFFF"/>
            <w:textDirection w:val="btL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Декабрь</w:t>
            </w:r>
          </w:p>
        </w:tc>
        <w:tc>
          <w:tcPr>
            <w:tcW w:w="426" w:type="dxa"/>
            <w:tcBorders>
              <w:top w:val="single" w:sz="4" w:space="0" w:color="auto"/>
              <w:left w:val="single" w:sz="4" w:space="0" w:color="auto"/>
            </w:tcBorders>
            <w:shd w:val="clear" w:color="auto" w:fill="FFFFFF"/>
            <w:textDirection w:val="btL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Январь</w:t>
            </w:r>
          </w:p>
        </w:tc>
        <w:tc>
          <w:tcPr>
            <w:tcW w:w="425" w:type="dxa"/>
            <w:tcBorders>
              <w:top w:val="single" w:sz="4" w:space="0" w:color="auto"/>
              <w:left w:val="single" w:sz="4" w:space="0" w:color="auto"/>
            </w:tcBorders>
            <w:shd w:val="clear" w:color="auto" w:fill="FFFFFF"/>
            <w:textDirection w:val="btL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Февраль</w:t>
            </w:r>
          </w:p>
        </w:tc>
        <w:tc>
          <w:tcPr>
            <w:tcW w:w="425" w:type="dxa"/>
            <w:tcBorders>
              <w:top w:val="single" w:sz="4" w:space="0" w:color="auto"/>
              <w:left w:val="single" w:sz="4" w:space="0" w:color="auto"/>
            </w:tcBorders>
            <w:shd w:val="clear" w:color="auto" w:fill="FFFFFF"/>
            <w:textDirection w:val="btL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Март</w:t>
            </w:r>
          </w:p>
        </w:tc>
        <w:tc>
          <w:tcPr>
            <w:tcW w:w="425" w:type="dxa"/>
            <w:tcBorders>
              <w:top w:val="single" w:sz="4" w:space="0" w:color="auto"/>
              <w:left w:val="single" w:sz="4" w:space="0" w:color="auto"/>
            </w:tcBorders>
            <w:shd w:val="clear" w:color="auto" w:fill="FFFFFF"/>
            <w:textDirection w:val="btL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Апрель</w:t>
            </w:r>
          </w:p>
        </w:tc>
        <w:tc>
          <w:tcPr>
            <w:tcW w:w="426" w:type="dxa"/>
            <w:tcBorders>
              <w:top w:val="single" w:sz="4" w:space="0" w:color="auto"/>
              <w:left w:val="single" w:sz="4" w:space="0" w:color="auto"/>
            </w:tcBorders>
            <w:shd w:val="clear" w:color="auto" w:fill="FFFFFF"/>
            <w:textDirection w:val="btL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Май</w:t>
            </w:r>
          </w:p>
        </w:tc>
        <w:tc>
          <w:tcPr>
            <w:tcW w:w="425" w:type="dxa"/>
            <w:tcBorders>
              <w:top w:val="single" w:sz="4" w:space="0" w:color="auto"/>
              <w:left w:val="single" w:sz="4" w:space="0" w:color="auto"/>
            </w:tcBorders>
            <w:shd w:val="clear" w:color="auto" w:fill="FFFFFF"/>
            <w:textDirection w:val="btL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Июнь</w:t>
            </w:r>
          </w:p>
        </w:tc>
        <w:tc>
          <w:tcPr>
            <w:tcW w:w="425" w:type="dxa"/>
            <w:tcBorders>
              <w:top w:val="single" w:sz="4" w:space="0" w:color="auto"/>
              <w:left w:val="single" w:sz="4" w:space="0" w:color="auto"/>
            </w:tcBorders>
            <w:shd w:val="clear" w:color="auto" w:fill="FFFFFF"/>
            <w:textDirection w:val="btL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Июль</w:t>
            </w:r>
          </w:p>
        </w:tc>
        <w:tc>
          <w:tcPr>
            <w:tcW w:w="442" w:type="dxa"/>
            <w:tcBorders>
              <w:top w:val="single" w:sz="4" w:space="0" w:color="auto"/>
              <w:left w:val="single" w:sz="4" w:space="0" w:color="auto"/>
            </w:tcBorders>
            <w:shd w:val="clear" w:color="auto" w:fill="FFFFFF"/>
            <w:textDirection w:val="btL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Август</w:t>
            </w:r>
          </w:p>
        </w:tc>
        <w:tc>
          <w:tcPr>
            <w:tcW w:w="859" w:type="dxa"/>
            <w:tcBorders>
              <w:top w:val="single" w:sz="4" w:space="0" w:color="auto"/>
              <w:left w:val="single" w:sz="4" w:space="0" w:color="auto"/>
              <w:right w:val="single" w:sz="4" w:space="0" w:color="auto"/>
            </w:tcBorders>
            <w:shd w:val="clear" w:color="auto" w:fill="FFFFFF"/>
            <w:textDirection w:val="btL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Всего</w:t>
            </w:r>
          </w:p>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часов</w:t>
            </w:r>
          </w:p>
        </w:tc>
      </w:tr>
      <w:tr w:rsidR="00F11CBE" w:rsidRPr="00E01939" w:rsidTr="00BA3F5F">
        <w:trPr>
          <w:trHeight w:hRule="exact" w:val="392"/>
          <w:jc w:val="center"/>
        </w:trPr>
        <w:tc>
          <w:tcPr>
            <w:tcW w:w="4177"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Общая физическая подготовка</w:t>
            </w:r>
          </w:p>
        </w:tc>
        <w:tc>
          <w:tcPr>
            <w:tcW w:w="426"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5</w:t>
            </w:r>
          </w:p>
        </w:tc>
        <w:tc>
          <w:tcPr>
            <w:tcW w:w="425" w:type="dxa"/>
            <w:tcBorders>
              <w:top w:val="single" w:sz="4" w:space="0" w:color="auto"/>
              <w:left w:val="single" w:sz="4" w:space="0" w:color="auto"/>
            </w:tcBorders>
            <w:shd w:val="clear" w:color="auto" w:fill="FFFFFF"/>
            <w:vAlign w:val="center"/>
          </w:tcPr>
          <w:p w:rsidR="00F11CBE" w:rsidRPr="00E01939" w:rsidRDefault="00AE4DA1" w:rsidP="00BA3F5F">
            <w:pPr>
              <w:pStyle w:val="a8"/>
              <w:rPr>
                <w:rFonts w:ascii="Times New Roman" w:hAnsi="Times New Roman" w:cs="Times New Roman"/>
                <w:sz w:val="24"/>
                <w:szCs w:val="24"/>
              </w:rPr>
            </w:pPr>
            <w:r w:rsidRPr="00E01939">
              <w:rPr>
                <w:rFonts w:ascii="Times New Roman" w:hAnsi="Times New Roman" w:cs="Times New Roman"/>
                <w:sz w:val="24"/>
                <w:szCs w:val="24"/>
              </w:rPr>
              <w:t>5</w:t>
            </w:r>
          </w:p>
        </w:tc>
        <w:tc>
          <w:tcPr>
            <w:tcW w:w="425"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5</w:t>
            </w:r>
          </w:p>
        </w:tc>
        <w:tc>
          <w:tcPr>
            <w:tcW w:w="425"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5</w:t>
            </w:r>
          </w:p>
        </w:tc>
        <w:tc>
          <w:tcPr>
            <w:tcW w:w="426"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5</w:t>
            </w:r>
          </w:p>
        </w:tc>
        <w:tc>
          <w:tcPr>
            <w:tcW w:w="425"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5</w:t>
            </w:r>
          </w:p>
        </w:tc>
        <w:tc>
          <w:tcPr>
            <w:tcW w:w="425" w:type="dxa"/>
            <w:tcBorders>
              <w:top w:val="single" w:sz="4" w:space="0" w:color="auto"/>
              <w:left w:val="single" w:sz="4" w:space="0" w:color="auto"/>
            </w:tcBorders>
            <w:shd w:val="clear" w:color="auto" w:fill="FFFFFF"/>
            <w:vAlign w:val="center"/>
          </w:tcPr>
          <w:p w:rsidR="00F11CBE" w:rsidRPr="00E01939" w:rsidRDefault="00AE4DA1" w:rsidP="00BA3F5F">
            <w:pPr>
              <w:pStyle w:val="a8"/>
              <w:rPr>
                <w:rFonts w:ascii="Times New Roman" w:hAnsi="Times New Roman" w:cs="Times New Roman"/>
                <w:sz w:val="24"/>
                <w:szCs w:val="24"/>
              </w:rPr>
            </w:pPr>
            <w:r w:rsidRPr="00E01939">
              <w:rPr>
                <w:rFonts w:ascii="Times New Roman" w:hAnsi="Times New Roman" w:cs="Times New Roman"/>
                <w:sz w:val="24"/>
                <w:szCs w:val="24"/>
              </w:rPr>
              <w:t>5</w:t>
            </w:r>
          </w:p>
        </w:tc>
        <w:tc>
          <w:tcPr>
            <w:tcW w:w="425" w:type="dxa"/>
            <w:tcBorders>
              <w:top w:val="single" w:sz="4" w:space="0" w:color="auto"/>
              <w:left w:val="single" w:sz="4" w:space="0" w:color="auto"/>
            </w:tcBorders>
            <w:shd w:val="clear" w:color="auto" w:fill="FFFFFF"/>
            <w:vAlign w:val="center"/>
          </w:tcPr>
          <w:p w:rsidR="00F11CBE" w:rsidRPr="00E01939" w:rsidRDefault="00AE4DA1" w:rsidP="00BA3F5F">
            <w:pPr>
              <w:pStyle w:val="a8"/>
              <w:rPr>
                <w:rFonts w:ascii="Times New Roman" w:hAnsi="Times New Roman" w:cs="Times New Roman"/>
                <w:sz w:val="24"/>
                <w:szCs w:val="24"/>
              </w:rPr>
            </w:pPr>
            <w:r w:rsidRPr="00E01939">
              <w:rPr>
                <w:rFonts w:ascii="Times New Roman" w:hAnsi="Times New Roman" w:cs="Times New Roman"/>
                <w:sz w:val="24"/>
                <w:szCs w:val="24"/>
              </w:rPr>
              <w:t>5</w:t>
            </w:r>
          </w:p>
        </w:tc>
        <w:tc>
          <w:tcPr>
            <w:tcW w:w="426" w:type="dxa"/>
            <w:tcBorders>
              <w:top w:val="single" w:sz="4" w:space="0" w:color="auto"/>
              <w:left w:val="single" w:sz="4" w:space="0" w:color="auto"/>
            </w:tcBorders>
            <w:shd w:val="clear" w:color="auto" w:fill="FFFFFF"/>
            <w:vAlign w:val="center"/>
          </w:tcPr>
          <w:p w:rsidR="00F11CBE" w:rsidRPr="00E01939" w:rsidRDefault="00AE4DA1" w:rsidP="00BA3F5F">
            <w:pPr>
              <w:pStyle w:val="a8"/>
              <w:rPr>
                <w:rFonts w:ascii="Times New Roman" w:hAnsi="Times New Roman" w:cs="Times New Roman"/>
                <w:sz w:val="24"/>
                <w:szCs w:val="24"/>
              </w:rPr>
            </w:pPr>
            <w:r w:rsidRPr="00E01939">
              <w:rPr>
                <w:rFonts w:ascii="Times New Roman" w:hAnsi="Times New Roman" w:cs="Times New Roman"/>
                <w:sz w:val="24"/>
                <w:szCs w:val="24"/>
              </w:rPr>
              <w:t>6</w:t>
            </w:r>
          </w:p>
        </w:tc>
        <w:tc>
          <w:tcPr>
            <w:tcW w:w="425" w:type="dxa"/>
            <w:tcBorders>
              <w:top w:val="single" w:sz="4" w:space="0" w:color="auto"/>
              <w:left w:val="single" w:sz="4" w:space="0" w:color="auto"/>
            </w:tcBorders>
            <w:shd w:val="clear" w:color="auto" w:fill="FFFFFF"/>
            <w:vAlign w:val="center"/>
          </w:tcPr>
          <w:p w:rsidR="00F11CBE" w:rsidRPr="00E01939" w:rsidRDefault="00AE4DA1" w:rsidP="00BA3F5F">
            <w:pPr>
              <w:pStyle w:val="a8"/>
              <w:rPr>
                <w:rFonts w:ascii="Times New Roman" w:hAnsi="Times New Roman" w:cs="Times New Roman"/>
                <w:sz w:val="24"/>
                <w:szCs w:val="24"/>
              </w:rPr>
            </w:pPr>
            <w:r w:rsidRPr="00E01939">
              <w:rPr>
                <w:rFonts w:ascii="Times New Roman" w:hAnsi="Times New Roman" w:cs="Times New Roman"/>
                <w:sz w:val="24"/>
                <w:szCs w:val="24"/>
              </w:rPr>
              <w:t>6</w:t>
            </w:r>
          </w:p>
        </w:tc>
        <w:tc>
          <w:tcPr>
            <w:tcW w:w="425" w:type="dxa"/>
            <w:tcBorders>
              <w:top w:val="single" w:sz="4" w:space="0" w:color="auto"/>
              <w:left w:val="single" w:sz="4" w:space="0" w:color="auto"/>
            </w:tcBorders>
            <w:shd w:val="clear" w:color="auto" w:fill="FFFFFF"/>
            <w:vAlign w:val="center"/>
          </w:tcPr>
          <w:p w:rsidR="00F11CBE" w:rsidRPr="00E01939" w:rsidRDefault="00AE4DA1" w:rsidP="00BA3F5F">
            <w:pPr>
              <w:pStyle w:val="a8"/>
              <w:rPr>
                <w:rFonts w:ascii="Times New Roman" w:hAnsi="Times New Roman" w:cs="Times New Roman"/>
                <w:sz w:val="24"/>
                <w:szCs w:val="24"/>
              </w:rPr>
            </w:pPr>
            <w:r w:rsidRPr="00E01939">
              <w:rPr>
                <w:rFonts w:ascii="Times New Roman" w:hAnsi="Times New Roman" w:cs="Times New Roman"/>
                <w:sz w:val="24"/>
                <w:szCs w:val="24"/>
              </w:rPr>
              <w:t>5</w:t>
            </w:r>
          </w:p>
        </w:tc>
        <w:tc>
          <w:tcPr>
            <w:tcW w:w="442" w:type="dxa"/>
            <w:tcBorders>
              <w:top w:val="single" w:sz="4" w:space="0" w:color="auto"/>
              <w:left w:val="single" w:sz="4" w:space="0" w:color="auto"/>
            </w:tcBorders>
            <w:shd w:val="clear" w:color="auto" w:fill="FFFFFF"/>
            <w:vAlign w:val="center"/>
          </w:tcPr>
          <w:p w:rsidR="00F11CBE" w:rsidRPr="00E01939" w:rsidRDefault="00AE4DA1" w:rsidP="00BA3F5F">
            <w:pPr>
              <w:pStyle w:val="a8"/>
              <w:rPr>
                <w:rFonts w:ascii="Times New Roman" w:hAnsi="Times New Roman" w:cs="Times New Roman"/>
                <w:sz w:val="24"/>
                <w:szCs w:val="24"/>
              </w:rPr>
            </w:pPr>
            <w:r w:rsidRPr="00E01939">
              <w:rPr>
                <w:rFonts w:ascii="Times New Roman" w:hAnsi="Times New Roman" w:cs="Times New Roman"/>
                <w:sz w:val="24"/>
                <w:szCs w:val="24"/>
              </w:rPr>
              <w:t>5</w:t>
            </w:r>
          </w:p>
        </w:tc>
        <w:tc>
          <w:tcPr>
            <w:tcW w:w="859" w:type="dxa"/>
            <w:tcBorders>
              <w:top w:val="single" w:sz="4" w:space="0" w:color="auto"/>
              <w:left w:val="single" w:sz="4" w:space="0" w:color="auto"/>
              <w:right w:val="single" w:sz="4" w:space="0" w:color="auto"/>
            </w:tcBorders>
            <w:shd w:val="clear" w:color="auto" w:fill="FFFFFF"/>
            <w:vAlign w:val="center"/>
          </w:tcPr>
          <w:p w:rsidR="00F11CBE" w:rsidRPr="00E01939" w:rsidRDefault="00AE4DA1" w:rsidP="00BA3F5F">
            <w:pPr>
              <w:pStyle w:val="a8"/>
              <w:rPr>
                <w:rFonts w:ascii="Times New Roman" w:hAnsi="Times New Roman" w:cs="Times New Roman"/>
                <w:sz w:val="24"/>
                <w:szCs w:val="24"/>
              </w:rPr>
            </w:pPr>
            <w:r w:rsidRPr="00E01939">
              <w:rPr>
                <w:rFonts w:ascii="Times New Roman" w:hAnsi="Times New Roman" w:cs="Times New Roman"/>
                <w:sz w:val="24"/>
                <w:szCs w:val="24"/>
              </w:rPr>
              <w:t>62</w:t>
            </w:r>
          </w:p>
        </w:tc>
      </w:tr>
      <w:tr w:rsidR="00F11CBE" w:rsidRPr="00E01939" w:rsidTr="00BA3F5F">
        <w:trPr>
          <w:trHeight w:hRule="exact" w:val="412"/>
          <w:jc w:val="center"/>
        </w:trPr>
        <w:tc>
          <w:tcPr>
            <w:tcW w:w="4177" w:type="dxa"/>
            <w:tcBorders>
              <w:top w:val="single" w:sz="4" w:space="0" w:color="auto"/>
              <w:left w:val="single" w:sz="4" w:space="0" w:color="auto"/>
            </w:tcBorders>
            <w:shd w:val="clear" w:color="auto" w:fill="FFFFFF"/>
            <w:vAlign w:val="bottom"/>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Специальная физическая подготовка</w:t>
            </w:r>
          </w:p>
        </w:tc>
        <w:tc>
          <w:tcPr>
            <w:tcW w:w="426" w:type="dxa"/>
            <w:tcBorders>
              <w:top w:val="single" w:sz="4" w:space="0" w:color="auto"/>
              <w:left w:val="single" w:sz="4" w:space="0" w:color="auto"/>
            </w:tcBorders>
            <w:shd w:val="clear" w:color="auto" w:fill="FFFFFF"/>
            <w:vAlign w:val="center"/>
          </w:tcPr>
          <w:p w:rsidR="00F11CBE" w:rsidRPr="00E01939" w:rsidRDefault="00AE4DA1" w:rsidP="00BA3F5F">
            <w:pPr>
              <w:pStyle w:val="a8"/>
              <w:rPr>
                <w:rFonts w:ascii="Times New Roman" w:hAnsi="Times New Roman" w:cs="Times New Roman"/>
                <w:sz w:val="24"/>
                <w:szCs w:val="24"/>
              </w:rPr>
            </w:pPr>
            <w:r w:rsidRPr="00E01939">
              <w:rPr>
                <w:rFonts w:ascii="Times New Roman" w:hAnsi="Times New Roman" w:cs="Times New Roman"/>
                <w:sz w:val="24"/>
                <w:szCs w:val="24"/>
              </w:rPr>
              <w:t>5</w:t>
            </w:r>
          </w:p>
        </w:tc>
        <w:tc>
          <w:tcPr>
            <w:tcW w:w="425" w:type="dxa"/>
            <w:tcBorders>
              <w:top w:val="single" w:sz="4" w:space="0" w:color="auto"/>
              <w:left w:val="single" w:sz="4" w:space="0" w:color="auto"/>
            </w:tcBorders>
            <w:shd w:val="clear" w:color="auto" w:fill="FFFFFF"/>
            <w:vAlign w:val="center"/>
          </w:tcPr>
          <w:p w:rsidR="00F11CBE" w:rsidRPr="00E01939" w:rsidRDefault="00AE4DA1" w:rsidP="00BA3F5F">
            <w:pPr>
              <w:pStyle w:val="a8"/>
              <w:rPr>
                <w:rFonts w:ascii="Times New Roman" w:hAnsi="Times New Roman" w:cs="Times New Roman"/>
                <w:sz w:val="24"/>
                <w:szCs w:val="24"/>
              </w:rPr>
            </w:pPr>
            <w:r w:rsidRPr="00E01939">
              <w:rPr>
                <w:rFonts w:ascii="Times New Roman" w:hAnsi="Times New Roman" w:cs="Times New Roman"/>
                <w:sz w:val="24"/>
                <w:szCs w:val="24"/>
              </w:rPr>
              <w:t>4</w:t>
            </w:r>
          </w:p>
        </w:tc>
        <w:tc>
          <w:tcPr>
            <w:tcW w:w="425" w:type="dxa"/>
            <w:tcBorders>
              <w:top w:val="single" w:sz="4" w:space="0" w:color="auto"/>
              <w:left w:val="single" w:sz="4" w:space="0" w:color="auto"/>
            </w:tcBorders>
            <w:shd w:val="clear" w:color="auto" w:fill="FFFFFF"/>
            <w:vAlign w:val="center"/>
          </w:tcPr>
          <w:p w:rsidR="00F11CBE" w:rsidRPr="00E01939" w:rsidRDefault="00AE4DA1" w:rsidP="00BA3F5F">
            <w:pPr>
              <w:pStyle w:val="a8"/>
              <w:rPr>
                <w:rFonts w:ascii="Times New Roman" w:hAnsi="Times New Roman" w:cs="Times New Roman"/>
                <w:sz w:val="24"/>
                <w:szCs w:val="24"/>
              </w:rPr>
            </w:pPr>
            <w:r w:rsidRPr="00E01939">
              <w:rPr>
                <w:rFonts w:ascii="Times New Roman" w:hAnsi="Times New Roman" w:cs="Times New Roman"/>
                <w:sz w:val="24"/>
                <w:szCs w:val="24"/>
              </w:rPr>
              <w:t>5</w:t>
            </w:r>
          </w:p>
        </w:tc>
        <w:tc>
          <w:tcPr>
            <w:tcW w:w="425"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4</w:t>
            </w:r>
          </w:p>
        </w:tc>
        <w:tc>
          <w:tcPr>
            <w:tcW w:w="426"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4</w:t>
            </w:r>
          </w:p>
        </w:tc>
        <w:tc>
          <w:tcPr>
            <w:tcW w:w="425"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4</w:t>
            </w:r>
          </w:p>
        </w:tc>
        <w:tc>
          <w:tcPr>
            <w:tcW w:w="425"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4</w:t>
            </w:r>
          </w:p>
        </w:tc>
        <w:tc>
          <w:tcPr>
            <w:tcW w:w="425"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4</w:t>
            </w:r>
          </w:p>
        </w:tc>
        <w:tc>
          <w:tcPr>
            <w:tcW w:w="426"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4</w:t>
            </w:r>
          </w:p>
        </w:tc>
        <w:tc>
          <w:tcPr>
            <w:tcW w:w="425"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4</w:t>
            </w:r>
          </w:p>
        </w:tc>
        <w:tc>
          <w:tcPr>
            <w:tcW w:w="425" w:type="dxa"/>
            <w:tcBorders>
              <w:top w:val="single" w:sz="4" w:space="0" w:color="auto"/>
              <w:left w:val="single" w:sz="4" w:space="0" w:color="auto"/>
            </w:tcBorders>
            <w:shd w:val="clear" w:color="auto" w:fill="FFFFFF"/>
            <w:vAlign w:val="center"/>
          </w:tcPr>
          <w:p w:rsidR="00F11CBE" w:rsidRPr="00E01939" w:rsidRDefault="00AE4DA1" w:rsidP="00BA3F5F">
            <w:pPr>
              <w:pStyle w:val="a8"/>
              <w:rPr>
                <w:rFonts w:ascii="Times New Roman" w:hAnsi="Times New Roman" w:cs="Times New Roman"/>
                <w:sz w:val="24"/>
                <w:szCs w:val="24"/>
              </w:rPr>
            </w:pPr>
            <w:r w:rsidRPr="00E01939">
              <w:rPr>
                <w:rFonts w:ascii="Times New Roman" w:hAnsi="Times New Roman" w:cs="Times New Roman"/>
                <w:sz w:val="24"/>
                <w:szCs w:val="24"/>
              </w:rPr>
              <w:t>4</w:t>
            </w:r>
          </w:p>
        </w:tc>
        <w:tc>
          <w:tcPr>
            <w:tcW w:w="442" w:type="dxa"/>
            <w:tcBorders>
              <w:top w:val="single" w:sz="4" w:space="0" w:color="auto"/>
              <w:left w:val="single" w:sz="4" w:space="0" w:color="auto"/>
            </w:tcBorders>
            <w:shd w:val="clear" w:color="auto" w:fill="FFFFFF"/>
            <w:vAlign w:val="center"/>
          </w:tcPr>
          <w:p w:rsidR="00F11CBE" w:rsidRPr="00E01939" w:rsidRDefault="00AE4DA1" w:rsidP="00BA3F5F">
            <w:pPr>
              <w:pStyle w:val="a8"/>
              <w:rPr>
                <w:rFonts w:ascii="Times New Roman" w:hAnsi="Times New Roman" w:cs="Times New Roman"/>
                <w:sz w:val="24"/>
                <w:szCs w:val="24"/>
              </w:rPr>
            </w:pPr>
            <w:r w:rsidRPr="00E01939">
              <w:rPr>
                <w:rFonts w:ascii="Times New Roman" w:hAnsi="Times New Roman" w:cs="Times New Roman"/>
                <w:sz w:val="24"/>
                <w:szCs w:val="24"/>
              </w:rPr>
              <w:t>4</w:t>
            </w:r>
          </w:p>
        </w:tc>
        <w:tc>
          <w:tcPr>
            <w:tcW w:w="859" w:type="dxa"/>
            <w:tcBorders>
              <w:top w:val="single" w:sz="4" w:space="0" w:color="auto"/>
              <w:left w:val="single" w:sz="4" w:space="0" w:color="auto"/>
              <w:right w:val="single" w:sz="4" w:space="0" w:color="auto"/>
            </w:tcBorders>
            <w:shd w:val="clear" w:color="auto" w:fill="FFFFFF"/>
            <w:vAlign w:val="center"/>
          </w:tcPr>
          <w:p w:rsidR="00F11CBE" w:rsidRPr="00E01939" w:rsidRDefault="00AE4DA1" w:rsidP="00BA3F5F">
            <w:pPr>
              <w:pStyle w:val="a8"/>
              <w:rPr>
                <w:rFonts w:ascii="Times New Roman" w:hAnsi="Times New Roman" w:cs="Times New Roman"/>
                <w:sz w:val="24"/>
                <w:szCs w:val="24"/>
              </w:rPr>
            </w:pPr>
            <w:r w:rsidRPr="00E01939">
              <w:rPr>
                <w:rFonts w:ascii="Times New Roman" w:hAnsi="Times New Roman" w:cs="Times New Roman"/>
                <w:sz w:val="24"/>
                <w:szCs w:val="24"/>
              </w:rPr>
              <w:t>50</w:t>
            </w:r>
          </w:p>
        </w:tc>
      </w:tr>
      <w:tr w:rsidR="00F11CBE" w:rsidRPr="00E01939" w:rsidTr="00BA3F5F">
        <w:trPr>
          <w:trHeight w:hRule="exact" w:val="430"/>
          <w:jc w:val="center"/>
        </w:trPr>
        <w:tc>
          <w:tcPr>
            <w:tcW w:w="4177" w:type="dxa"/>
            <w:tcBorders>
              <w:top w:val="single" w:sz="4" w:space="0" w:color="auto"/>
              <w:left w:val="single" w:sz="4" w:space="0" w:color="auto"/>
            </w:tcBorders>
            <w:shd w:val="clear" w:color="auto" w:fill="FFFFFF"/>
            <w:vAlign w:val="bottom"/>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Участие в спортивных соревнованиях</w:t>
            </w:r>
          </w:p>
        </w:tc>
        <w:tc>
          <w:tcPr>
            <w:tcW w:w="426"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w:t>
            </w:r>
          </w:p>
        </w:tc>
        <w:tc>
          <w:tcPr>
            <w:tcW w:w="426"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w:t>
            </w:r>
          </w:p>
        </w:tc>
        <w:tc>
          <w:tcPr>
            <w:tcW w:w="426"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w:t>
            </w:r>
          </w:p>
        </w:tc>
        <w:tc>
          <w:tcPr>
            <w:tcW w:w="442"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w:t>
            </w:r>
          </w:p>
        </w:tc>
        <w:tc>
          <w:tcPr>
            <w:tcW w:w="859" w:type="dxa"/>
            <w:tcBorders>
              <w:top w:val="single" w:sz="4" w:space="0" w:color="auto"/>
              <w:left w:val="single" w:sz="4" w:space="0" w:color="auto"/>
              <w:righ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w:t>
            </w:r>
          </w:p>
        </w:tc>
      </w:tr>
      <w:tr w:rsidR="00F11CBE" w:rsidRPr="00E01939" w:rsidTr="00BA3F5F">
        <w:trPr>
          <w:trHeight w:hRule="exact" w:val="424"/>
          <w:jc w:val="center"/>
        </w:trPr>
        <w:tc>
          <w:tcPr>
            <w:tcW w:w="4177" w:type="dxa"/>
            <w:tcBorders>
              <w:top w:val="single" w:sz="4" w:space="0" w:color="auto"/>
              <w:left w:val="single" w:sz="4" w:space="0" w:color="auto"/>
            </w:tcBorders>
            <w:shd w:val="clear" w:color="auto" w:fill="FFFFFF"/>
            <w:vAlign w:val="bottom"/>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Техническая подготовка</w:t>
            </w:r>
          </w:p>
        </w:tc>
        <w:tc>
          <w:tcPr>
            <w:tcW w:w="426"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8</w:t>
            </w:r>
          </w:p>
        </w:tc>
        <w:tc>
          <w:tcPr>
            <w:tcW w:w="425"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8</w:t>
            </w:r>
          </w:p>
        </w:tc>
        <w:tc>
          <w:tcPr>
            <w:tcW w:w="425"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8</w:t>
            </w:r>
          </w:p>
        </w:tc>
        <w:tc>
          <w:tcPr>
            <w:tcW w:w="425"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8</w:t>
            </w:r>
          </w:p>
        </w:tc>
        <w:tc>
          <w:tcPr>
            <w:tcW w:w="426"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8</w:t>
            </w:r>
          </w:p>
        </w:tc>
        <w:tc>
          <w:tcPr>
            <w:tcW w:w="425"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9</w:t>
            </w:r>
          </w:p>
        </w:tc>
        <w:tc>
          <w:tcPr>
            <w:tcW w:w="425"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9</w:t>
            </w:r>
          </w:p>
        </w:tc>
        <w:tc>
          <w:tcPr>
            <w:tcW w:w="425"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9</w:t>
            </w:r>
          </w:p>
        </w:tc>
        <w:tc>
          <w:tcPr>
            <w:tcW w:w="426"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9</w:t>
            </w:r>
          </w:p>
        </w:tc>
        <w:tc>
          <w:tcPr>
            <w:tcW w:w="425"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9</w:t>
            </w:r>
          </w:p>
        </w:tc>
        <w:tc>
          <w:tcPr>
            <w:tcW w:w="425"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9</w:t>
            </w:r>
          </w:p>
        </w:tc>
        <w:tc>
          <w:tcPr>
            <w:tcW w:w="442"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9</w:t>
            </w:r>
          </w:p>
        </w:tc>
        <w:tc>
          <w:tcPr>
            <w:tcW w:w="859" w:type="dxa"/>
            <w:tcBorders>
              <w:top w:val="single" w:sz="4" w:space="0" w:color="auto"/>
              <w:left w:val="single" w:sz="4" w:space="0" w:color="auto"/>
              <w:righ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103</w:t>
            </w:r>
          </w:p>
        </w:tc>
      </w:tr>
      <w:tr w:rsidR="00F11CBE" w:rsidRPr="00E01939" w:rsidTr="00BA3F5F">
        <w:trPr>
          <w:trHeight w:hRule="exact" w:val="562"/>
          <w:jc w:val="center"/>
        </w:trPr>
        <w:tc>
          <w:tcPr>
            <w:tcW w:w="4177" w:type="dxa"/>
            <w:tcBorders>
              <w:top w:val="single" w:sz="4" w:space="0" w:color="auto"/>
              <w:left w:val="single" w:sz="4" w:space="0" w:color="auto"/>
            </w:tcBorders>
            <w:shd w:val="clear" w:color="auto" w:fill="FFFFFF"/>
            <w:vAlign w:val="bottom"/>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Тактическая, теоретическая и психологическая</w:t>
            </w:r>
          </w:p>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подготовка</w:t>
            </w:r>
          </w:p>
        </w:tc>
        <w:tc>
          <w:tcPr>
            <w:tcW w:w="426" w:type="dxa"/>
            <w:tcBorders>
              <w:top w:val="single" w:sz="4" w:space="0" w:color="auto"/>
              <w:left w:val="single" w:sz="4" w:space="0" w:color="auto"/>
            </w:tcBorders>
            <w:shd w:val="clear" w:color="auto" w:fill="FFFFFF"/>
          </w:tcPr>
          <w:p w:rsidR="00F11CBE" w:rsidRPr="00E01939" w:rsidRDefault="00AE4DA1" w:rsidP="00BA3F5F">
            <w:pPr>
              <w:pStyle w:val="a8"/>
              <w:rPr>
                <w:rFonts w:ascii="Times New Roman" w:hAnsi="Times New Roman" w:cs="Times New Roman"/>
                <w:sz w:val="24"/>
                <w:szCs w:val="24"/>
              </w:rPr>
            </w:pPr>
            <w:r w:rsidRPr="00E01939">
              <w:rPr>
                <w:rFonts w:ascii="Times New Roman" w:hAnsi="Times New Roman" w:cs="Times New Roman"/>
                <w:sz w:val="24"/>
                <w:szCs w:val="24"/>
              </w:rPr>
              <w:t>4</w:t>
            </w:r>
          </w:p>
        </w:tc>
        <w:tc>
          <w:tcPr>
            <w:tcW w:w="425" w:type="dxa"/>
            <w:tcBorders>
              <w:top w:val="single" w:sz="4" w:space="0" w:color="auto"/>
              <w:left w:val="single" w:sz="4" w:space="0" w:color="auto"/>
            </w:tcBorders>
            <w:shd w:val="clear" w:color="auto" w:fill="FFFFFF"/>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5</w:t>
            </w:r>
          </w:p>
        </w:tc>
        <w:tc>
          <w:tcPr>
            <w:tcW w:w="425" w:type="dxa"/>
            <w:tcBorders>
              <w:top w:val="single" w:sz="4" w:space="0" w:color="auto"/>
              <w:left w:val="single" w:sz="4" w:space="0" w:color="auto"/>
            </w:tcBorders>
            <w:shd w:val="clear" w:color="auto" w:fill="FFFFFF"/>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5</w:t>
            </w:r>
          </w:p>
        </w:tc>
        <w:tc>
          <w:tcPr>
            <w:tcW w:w="425" w:type="dxa"/>
            <w:tcBorders>
              <w:top w:val="single" w:sz="4" w:space="0" w:color="auto"/>
              <w:left w:val="single" w:sz="4" w:space="0" w:color="auto"/>
            </w:tcBorders>
            <w:shd w:val="clear" w:color="auto" w:fill="FFFFFF"/>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5</w:t>
            </w:r>
          </w:p>
        </w:tc>
        <w:tc>
          <w:tcPr>
            <w:tcW w:w="426" w:type="dxa"/>
            <w:tcBorders>
              <w:top w:val="single" w:sz="4" w:space="0" w:color="auto"/>
              <w:left w:val="single" w:sz="4" w:space="0" w:color="auto"/>
            </w:tcBorders>
            <w:shd w:val="clear" w:color="auto" w:fill="FFFFFF"/>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5</w:t>
            </w:r>
          </w:p>
        </w:tc>
        <w:tc>
          <w:tcPr>
            <w:tcW w:w="425" w:type="dxa"/>
            <w:tcBorders>
              <w:top w:val="single" w:sz="4" w:space="0" w:color="auto"/>
              <w:left w:val="single" w:sz="4" w:space="0" w:color="auto"/>
            </w:tcBorders>
            <w:shd w:val="clear" w:color="auto" w:fill="FFFFFF"/>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5</w:t>
            </w:r>
          </w:p>
        </w:tc>
        <w:tc>
          <w:tcPr>
            <w:tcW w:w="425" w:type="dxa"/>
            <w:tcBorders>
              <w:top w:val="single" w:sz="4" w:space="0" w:color="auto"/>
              <w:left w:val="single" w:sz="4" w:space="0" w:color="auto"/>
            </w:tcBorders>
            <w:shd w:val="clear" w:color="auto" w:fill="FFFFFF"/>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5</w:t>
            </w:r>
          </w:p>
        </w:tc>
        <w:tc>
          <w:tcPr>
            <w:tcW w:w="425" w:type="dxa"/>
            <w:tcBorders>
              <w:top w:val="single" w:sz="4" w:space="0" w:color="auto"/>
              <w:left w:val="single" w:sz="4" w:space="0" w:color="auto"/>
            </w:tcBorders>
            <w:shd w:val="clear" w:color="auto" w:fill="FFFFFF"/>
          </w:tcPr>
          <w:p w:rsidR="00F11CBE" w:rsidRPr="00E01939" w:rsidRDefault="00AE4DA1" w:rsidP="00BA3F5F">
            <w:pPr>
              <w:pStyle w:val="a8"/>
              <w:rPr>
                <w:rFonts w:ascii="Times New Roman" w:hAnsi="Times New Roman" w:cs="Times New Roman"/>
                <w:sz w:val="24"/>
                <w:szCs w:val="24"/>
              </w:rPr>
            </w:pPr>
            <w:r w:rsidRPr="00E01939">
              <w:rPr>
                <w:rFonts w:ascii="Times New Roman" w:hAnsi="Times New Roman" w:cs="Times New Roman"/>
                <w:sz w:val="24"/>
                <w:szCs w:val="24"/>
              </w:rPr>
              <w:t>5</w:t>
            </w:r>
          </w:p>
        </w:tc>
        <w:tc>
          <w:tcPr>
            <w:tcW w:w="426" w:type="dxa"/>
            <w:tcBorders>
              <w:top w:val="single" w:sz="4" w:space="0" w:color="auto"/>
              <w:left w:val="single" w:sz="4" w:space="0" w:color="auto"/>
            </w:tcBorders>
            <w:shd w:val="clear" w:color="auto" w:fill="FFFFFF"/>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4</w:t>
            </w:r>
          </w:p>
        </w:tc>
        <w:tc>
          <w:tcPr>
            <w:tcW w:w="425" w:type="dxa"/>
            <w:tcBorders>
              <w:top w:val="single" w:sz="4" w:space="0" w:color="auto"/>
              <w:left w:val="single" w:sz="4" w:space="0" w:color="auto"/>
            </w:tcBorders>
            <w:shd w:val="clear" w:color="auto" w:fill="FFFFFF"/>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4</w:t>
            </w:r>
          </w:p>
        </w:tc>
        <w:tc>
          <w:tcPr>
            <w:tcW w:w="425" w:type="dxa"/>
            <w:tcBorders>
              <w:top w:val="single" w:sz="4" w:space="0" w:color="auto"/>
              <w:left w:val="single" w:sz="4" w:space="0" w:color="auto"/>
            </w:tcBorders>
            <w:shd w:val="clear" w:color="auto" w:fill="FFFFFF"/>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5</w:t>
            </w:r>
          </w:p>
        </w:tc>
        <w:tc>
          <w:tcPr>
            <w:tcW w:w="442" w:type="dxa"/>
            <w:tcBorders>
              <w:top w:val="single" w:sz="4" w:space="0" w:color="auto"/>
              <w:left w:val="single" w:sz="4" w:space="0" w:color="auto"/>
            </w:tcBorders>
            <w:shd w:val="clear" w:color="auto" w:fill="FFFFFF"/>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5</w:t>
            </w:r>
          </w:p>
        </w:tc>
        <w:tc>
          <w:tcPr>
            <w:tcW w:w="859" w:type="dxa"/>
            <w:tcBorders>
              <w:top w:val="single" w:sz="4" w:space="0" w:color="auto"/>
              <w:left w:val="single" w:sz="4" w:space="0" w:color="auto"/>
              <w:right w:val="single" w:sz="4" w:space="0" w:color="auto"/>
            </w:tcBorders>
            <w:shd w:val="clear" w:color="auto" w:fill="FFFFFF"/>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57</w:t>
            </w:r>
          </w:p>
        </w:tc>
      </w:tr>
      <w:tr w:rsidR="00F11CBE" w:rsidRPr="00E01939" w:rsidTr="00BA3F5F">
        <w:trPr>
          <w:trHeight w:hRule="exact" w:val="438"/>
          <w:jc w:val="center"/>
        </w:trPr>
        <w:tc>
          <w:tcPr>
            <w:tcW w:w="4177" w:type="dxa"/>
            <w:tcBorders>
              <w:top w:val="single" w:sz="4" w:space="0" w:color="auto"/>
              <w:left w:val="single" w:sz="4" w:space="0" w:color="auto"/>
            </w:tcBorders>
            <w:shd w:val="clear" w:color="auto" w:fill="FFFFFF"/>
            <w:vAlign w:val="bottom"/>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Инструкторская и судейская практика</w:t>
            </w:r>
          </w:p>
        </w:tc>
        <w:tc>
          <w:tcPr>
            <w:tcW w:w="426"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w:t>
            </w:r>
          </w:p>
        </w:tc>
        <w:tc>
          <w:tcPr>
            <w:tcW w:w="426"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w:t>
            </w:r>
          </w:p>
        </w:tc>
        <w:tc>
          <w:tcPr>
            <w:tcW w:w="426"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w:t>
            </w:r>
          </w:p>
        </w:tc>
        <w:tc>
          <w:tcPr>
            <w:tcW w:w="442"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w:t>
            </w:r>
          </w:p>
        </w:tc>
        <w:tc>
          <w:tcPr>
            <w:tcW w:w="859" w:type="dxa"/>
            <w:tcBorders>
              <w:top w:val="single" w:sz="4" w:space="0" w:color="auto"/>
              <w:left w:val="single" w:sz="4" w:space="0" w:color="auto"/>
              <w:righ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w:t>
            </w:r>
          </w:p>
        </w:tc>
      </w:tr>
      <w:tr w:rsidR="00F11CBE" w:rsidRPr="00E01939" w:rsidTr="00BA3F5F">
        <w:trPr>
          <w:trHeight w:hRule="exact" w:val="842"/>
          <w:jc w:val="center"/>
        </w:trPr>
        <w:tc>
          <w:tcPr>
            <w:tcW w:w="4177" w:type="dxa"/>
            <w:tcBorders>
              <w:top w:val="single" w:sz="4" w:space="0" w:color="auto"/>
              <w:left w:val="single" w:sz="4" w:space="0" w:color="auto"/>
            </w:tcBorders>
            <w:shd w:val="clear" w:color="auto" w:fill="FFFFFF"/>
            <w:vAlign w:val="bottom"/>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Медицинские и медико</w:t>
            </w:r>
            <w:r w:rsidRPr="00E01939">
              <w:rPr>
                <w:rFonts w:ascii="Times New Roman" w:hAnsi="Times New Roman" w:cs="Times New Roman"/>
                <w:sz w:val="24"/>
                <w:szCs w:val="24"/>
              </w:rPr>
              <w:softHyphen/>
              <w:t>биологические, восстановительные и контрольные мероприятия</w:t>
            </w:r>
          </w:p>
        </w:tc>
        <w:tc>
          <w:tcPr>
            <w:tcW w:w="426"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p>
        </w:tc>
        <w:tc>
          <w:tcPr>
            <w:tcW w:w="425"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1</w:t>
            </w:r>
          </w:p>
        </w:tc>
        <w:tc>
          <w:tcPr>
            <w:tcW w:w="426"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vAlign w:val="center"/>
          </w:tcPr>
          <w:p w:rsidR="00F11CBE" w:rsidRPr="00E01939" w:rsidRDefault="00AE4DA1" w:rsidP="00BA3F5F">
            <w:pPr>
              <w:pStyle w:val="a8"/>
              <w:rPr>
                <w:rFonts w:ascii="Times New Roman" w:hAnsi="Times New Roman" w:cs="Times New Roman"/>
                <w:sz w:val="24"/>
                <w:szCs w:val="24"/>
              </w:rPr>
            </w:pPr>
            <w:r w:rsidRPr="00E01939">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F11CBE" w:rsidRPr="00E01939" w:rsidRDefault="00AE4DA1" w:rsidP="00BA3F5F">
            <w:pPr>
              <w:pStyle w:val="a8"/>
              <w:rPr>
                <w:rFonts w:ascii="Times New Roman" w:hAnsi="Times New Roman" w:cs="Times New Roman"/>
                <w:sz w:val="24"/>
                <w:szCs w:val="24"/>
              </w:rPr>
            </w:pPr>
            <w:r w:rsidRPr="00E01939">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vAlign w:val="center"/>
          </w:tcPr>
          <w:p w:rsidR="00F11CBE" w:rsidRPr="00E01939" w:rsidRDefault="00AE4DA1" w:rsidP="00BA3F5F">
            <w:pPr>
              <w:pStyle w:val="a8"/>
              <w:rPr>
                <w:rFonts w:ascii="Times New Roman" w:hAnsi="Times New Roman" w:cs="Times New Roman"/>
                <w:sz w:val="24"/>
                <w:szCs w:val="24"/>
              </w:rPr>
            </w:pPr>
            <w:r w:rsidRPr="00E01939">
              <w:rPr>
                <w:rFonts w:ascii="Times New Roman" w:hAnsi="Times New Roman" w:cs="Times New Roman"/>
                <w:sz w:val="24"/>
                <w:szCs w:val="24"/>
              </w:rPr>
              <w:t>-</w:t>
            </w:r>
          </w:p>
        </w:tc>
        <w:tc>
          <w:tcPr>
            <w:tcW w:w="426"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1</w:t>
            </w:r>
          </w:p>
        </w:tc>
        <w:tc>
          <w:tcPr>
            <w:tcW w:w="442"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1</w:t>
            </w:r>
          </w:p>
        </w:tc>
        <w:tc>
          <w:tcPr>
            <w:tcW w:w="859" w:type="dxa"/>
            <w:tcBorders>
              <w:top w:val="single" w:sz="4" w:space="0" w:color="auto"/>
              <w:left w:val="single" w:sz="4" w:space="0" w:color="auto"/>
              <w:righ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9</w:t>
            </w:r>
          </w:p>
        </w:tc>
      </w:tr>
      <w:tr w:rsidR="00F11CBE" w:rsidRPr="00E01939" w:rsidTr="00BA3F5F">
        <w:trPr>
          <w:trHeight w:hRule="exact" w:val="490"/>
          <w:jc w:val="center"/>
        </w:trPr>
        <w:tc>
          <w:tcPr>
            <w:tcW w:w="4177" w:type="dxa"/>
            <w:tcBorders>
              <w:top w:val="single" w:sz="4" w:space="0" w:color="auto"/>
              <w:left w:val="single" w:sz="4" w:space="0" w:color="auto"/>
            </w:tcBorders>
            <w:shd w:val="clear" w:color="auto" w:fill="FFFFFF"/>
            <w:vAlign w:val="bottom"/>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Интегральная подготовка</w:t>
            </w:r>
          </w:p>
        </w:tc>
        <w:tc>
          <w:tcPr>
            <w:tcW w:w="426"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3</w:t>
            </w:r>
          </w:p>
        </w:tc>
        <w:tc>
          <w:tcPr>
            <w:tcW w:w="425"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3</w:t>
            </w:r>
          </w:p>
        </w:tc>
        <w:tc>
          <w:tcPr>
            <w:tcW w:w="425"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3</w:t>
            </w:r>
          </w:p>
        </w:tc>
        <w:tc>
          <w:tcPr>
            <w:tcW w:w="425"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3</w:t>
            </w:r>
          </w:p>
        </w:tc>
        <w:tc>
          <w:tcPr>
            <w:tcW w:w="426"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3</w:t>
            </w:r>
          </w:p>
        </w:tc>
        <w:tc>
          <w:tcPr>
            <w:tcW w:w="425"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3</w:t>
            </w:r>
          </w:p>
        </w:tc>
        <w:tc>
          <w:tcPr>
            <w:tcW w:w="425"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3</w:t>
            </w:r>
          </w:p>
        </w:tc>
        <w:tc>
          <w:tcPr>
            <w:tcW w:w="426"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2</w:t>
            </w:r>
          </w:p>
        </w:tc>
        <w:tc>
          <w:tcPr>
            <w:tcW w:w="442" w:type="dxa"/>
            <w:tcBorders>
              <w:top w:val="single" w:sz="4" w:space="0" w:color="auto"/>
              <w:lef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2</w:t>
            </w:r>
          </w:p>
        </w:tc>
        <w:tc>
          <w:tcPr>
            <w:tcW w:w="859" w:type="dxa"/>
            <w:tcBorders>
              <w:top w:val="single" w:sz="4" w:space="0" w:color="auto"/>
              <w:left w:val="single" w:sz="4" w:space="0" w:color="auto"/>
              <w:righ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31</w:t>
            </w:r>
          </w:p>
        </w:tc>
      </w:tr>
      <w:tr w:rsidR="00F11CBE" w:rsidRPr="00E01939" w:rsidTr="00BA3F5F">
        <w:trPr>
          <w:trHeight w:hRule="exact" w:val="605"/>
          <w:jc w:val="center"/>
        </w:trPr>
        <w:tc>
          <w:tcPr>
            <w:tcW w:w="4177" w:type="dxa"/>
            <w:tcBorders>
              <w:top w:val="single" w:sz="4" w:space="0" w:color="auto"/>
              <w:left w:val="single" w:sz="4" w:space="0" w:color="auto"/>
              <w:bottom w:val="single" w:sz="4" w:space="0" w:color="auto"/>
            </w:tcBorders>
            <w:shd w:val="clear" w:color="auto" w:fill="FFFFFF"/>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Всего часов</w:t>
            </w:r>
          </w:p>
        </w:tc>
        <w:tc>
          <w:tcPr>
            <w:tcW w:w="426" w:type="dxa"/>
            <w:tcBorders>
              <w:top w:val="single" w:sz="4" w:space="0" w:color="auto"/>
              <w:left w:val="single" w:sz="4" w:space="0" w:color="auto"/>
              <w:bottom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26</w:t>
            </w:r>
          </w:p>
        </w:tc>
        <w:tc>
          <w:tcPr>
            <w:tcW w:w="425" w:type="dxa"/>
            <w:tcBorders>
              <w:top w:val="single" w:sz="4" w:space="0" w:color="auto"/>
              <w:left w:val="single" w:sz="4" w:space="0" w:color="auto"/>
              <w:bottom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26</w:t>
            </w:r>
          </w:p>
        </w:tc>
        <w:tc>
          <w:tcPr>
            <w:tcW w:w="425" w:type="dxa"/>
            <w:tcBorders>
              <w:top w:val="single" w:sz="4" w:space="0" w:color="auto"/>
              <w:left w:val="single" w:sz="4" w:space="0" w:color="auto"/>
              <w:bottom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26</w:t>
            </w:r>
          </w:p>
        </w:tc>
        <w:tc>
          <w:tcPr>
            <w:tcW w:w="425" w:type="dxa"/>
            <w:tcBorders>
              <w:top w:val="single" w:sz="4" w:space="0" w:color="auto"/>
              <w:left w:val="single" w:sz="4" w:space="0" w:color="auto"/>
              <w:bottom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26</w:t>
            </w:r>
          </w:p>
        </w:tc>
        <w:tc>
          <w:tcPr>
            <w:tcW w:w="426" w:type="dxa"/>
            <w:tcBorders>
              <w:top w:val="single" w:sz="4" w:space="0" w:color="auto"/>
              <w:left w:val="single" w:sz="4" w:space="0" w:color="auto"/>
              <w:bottom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26</w:t>
            </w:r>
          </w:p>
        </w:tc>
        <w:tc>
          <w:tcPr>
            <w:tcW w:w="425" w:type="dxa"/>
            <w:tcBorders>
              <w:top w:val="single" w:sz="4" w:space="0" w:color="auto"/>
              <w:left w:val="single" w:sz="4" w:space="0" w:color="auto"/>
              <w:bottom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26</w:t>
            </w:r>
          </w:p>
        </w:tc>
        <w:tc>
          <w:tcPr>
            <w:tcW w:w="425" w:type="dxa"/>
            <w:tcBorders>
              <w:top w:val="single" w:sz="4" w:space="0" w:color="auto"/>
              <w:left w:val="single" w:sz="4" w:space="0" w:color="auto"/>
              <w:bottom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26</w:t>
            </w:r>
          </w:p>
        </w:tc>
        <w:tc>
          <w:tcPr>
            <w:tcW w:w="425" w:type="dxa"/>
            <w:tcBorders>
              <w:top w:val="single" w:sz="4" w:space="0" w:color="auto"/>
              <w:left w:val="single" w:sz="4" w:space="0" w:color="auto"/>
              <w:bottom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26</w:t>
            </w:r>
          </w:p>
        </w:tc>
        <w:tc>
          <w:tcPr>
            <w:tcW w:w="426" w:type="dxa"/>
            <w:tcBorders>
              <w:top w:val="single" w:sz="4" w:space="0" w:color="auto"/>
              <w:left w:val="single" w:sz="4" w:space="0" w:color="auto"/>
              <w:bottom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26</w:t>
            </w:r>
          </w:p>
        </w:tc>
        <w:tc>
          <w:tcPr>
            <w:tcW w:w="425" w:type="dxa"/>
            <w:tcBorders>
              <w:top w:val="single" w:sz="4" w:space="0" w:color="auto"/>
              <w:left w:val="single" w:sz="4" w:space="0" w:color="auto"/>
              <w:bottom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26</w:t>
            </w:r>
          </w:p>
        </w:tc>
        <w:tc>
          <w:tcPr>
            <w:tcW w:w="425" w:type="dxa"/>
            <w:tcBorders>
              <w:top w:val="single" w:sz="4" w:space="0" w:color="auto"/>
              <w:left w:val="single" w:sz="4" w:space="0" w:color="auto"/>
              <w:bottom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26</w:t>
            </w:r>
          </w:p>
        </w:tc>
        <w:tc>
          <w:tcPr>
            <w:tcW w:w="442" w:type="dxa"/>
            <w:tcBorders>
              <w:top w:val="single" w:sz="4" w:space="0" w:color="auto"/>
              <w:left w:val="single" w:sz="4" w:space="0" w:color="auto"/>
              <w:bottom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26</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F11CBE" w:rsidRPr="00E01939" w:rsidRDefault="00F11CBE" w:rsidP="00BA3F5F">
            <w:pPr>
              <w:pStyle w:val="a8"/>
              <w:rPr>
                <w:rFonts w:ascii="Times New Roman" w:hAnsi="Times New Roman" w:cs="Times New Roman"/>
                <w:sz w:val="24"/>
                <w:szCs w:val="24"/>
              </w:rPr>
            </w:pPr>
            <w:r w:rsidRPr="00E01939">
              <w:rPr>
                <w:rFonts w:ascii="Times New Roman" w:hAnsi="Times New Roman" w:cs="Times New Roman"/>
                <w:sz w:val="24"/>
                <w:szCs w:val="24"/>
              </w:rPr>
              <w:t>312</w:t>
            </w:r>
          </w:p>
        </w:tc>
      </w:tr>
    </w:tbl>
    <w:p w:rsidR="00092C9E" w:rsidRPr="00E01939" w:rsidRDefault="00092C9E" w:rsidP="00092C9E">
      <w:pPr>
        <w:spacing w:after="0" w:line="240" w:lineRule="auto"/>
        <w:ind w:firstLine="709"/>
        <w:jc w:val="center"/>
        <w:rPr>
          <w:rFonts w:ascii="Times New Roman" w:hAnsi="Times New Roman" w:cs="Times New Roman"/>
          <w:sz w:val="24"/>
          <w:szCs w:val="24"/>
        </w:rPr>
      </w:pPr>
    </w:p>
    <w:p w:rsidR="00AE4DA1" w:rsidRPr="00E01939" w:rsidRDefault="00AE4DA1" w:rsidP="00AE4DA1">
      <w:pPr>
        <w:pStyle w:val="a8"/>
        <w:ind w:firstLine="567"/>
        <w:jc w:val="both"/>
        <w:rPr>
          <w:rFonts w:ascii="Times New Roman" w:hAnsi="Times New Roman" w:cs="Times New Roman"/>
          <w:sz w:val="24"/>
          <w:szCs w:val="24"/>
          <w:lang w:eastAsia="ru-RU"/>
        </w:rPr>
      </w:pPr>
    </w:p>
    <w:p w:rsidR="00AE4DA1" w:rsidRPr="00E01939" w:rsidRDefault="00AE4DA1" w:rsidP="00AE4DA1">
      <w:pPr>
        <w:pStyle w:val="a8"/>
        <w:jc w:val="center"/>
        <w:rPr>
          <w:rFonts w:ascii="Times New Roman" w:hAnsi="Times New Roman" w:cs="Times New Roman"/>
          <w:b/>
          <w:sz w:val="24"/>
          <w:szCs w:val="24"/>
          <w:lang w:eastAsia="ru-RU"/>
        </w:rPr>
      </w:pPr>
      <w:r w:rsidRPr="00E01939">
        <w:rPr>
          <w:rFonts w:ascii="Times New Roman" w:hAnsi="Times New Roman" w:cs="Times New Roman"/>
          <w:b/>
          <w:sz w:val="24"/>
          <w:szCs w:val="24"/>
          <w:lang w:eastAsia="ru-RU"/>
        </w:rPr>
        <w:t>Учебно-тренировочный этап (этап спортивной специализации)</w:t>
      </w:r>
    </w:p>
    <w:p w:rsidR="00567A8D" w:rsidRPr="00E01939" w:rsidRDefault="00567A8D" w:rsidP="00567A8D">
      <w:pPr>
        <w:spacing w:after="0" w:line="240" w:lineRule="auto"/>
        <w:jc w:val="both"/>
        <w:rPr>
          <w:rFonts w:ascii="Times New Roman" w:hAnsi="Times New Roman" w:cs="Times New Roman"/>
          <w:sz w:val="24"/>
          <w:szCs w:val="24"/>
          <w:lang w:eastAsia="ru-RU"/>
        </w:rPr>
      </w:pPr>
      <w:r w:rsidRPr="00E01939">
        <w:rPr>
          <w:rFonts w:ascii="Times New Roman" w:hAnsi="Times New Roman" w:cs="Times New Roman"/>
          <w:sz w:val="24"/>
          <w:szCs w:val="24"/>
          <w:lang w:eastAsia="ru-RU"/>
        </w:rPr>
        <w:t xml:space="preserve">Занятия на </w:t>
      </w:r>
      <w:r w:rsidRPr="00E01939">
        <w:rPr>
          <w:rFonts w:ascii="Times New Roman" w:hAnsi="Times New Roman" w:cs="Times New Roman"/>
          <w:b/>
          <w:sz w:val="24"/>
          <w:szCs w:val="24"/>
          <w:lang w:eastAsia="ru-RU"/>
        </w:rPr>
        <w:t>учебно-тренировочном этапе</w:t>
      </w:r>
      <w:r w:rsidRPr="00E01939">
        <w:rPr>
          <w:rFonts w:ascii="Times New Roman" w:hAnsi="Times New Roman" w:cs="Times New Roman"/>
          <w:sz w:val="24"/>
          <w:szCs w:val="24"/>
          <w:lang w:eastAsia="ru-RU"/>
        </w:rPr>
        <w:t xml:space="preserve">  в основном направлены на специальную физическую подготовку и совершенствование техники игры.</w:t>
      </w:r>
    </w:p>
    <w:p w:rsidR="00567A8D" w:rsidRPr="00E01939" w:rsidRDefault="00567A8D" w:rsidP="00567A8D">
      <w:pPr>
        <w:pStyle w:val="26"/>
        <w:keepNext/>
        <w:keepLines/>
        <w:shd w:val="clear" w:color="auto" w:fill="auto"/>
        <w:spacing w:after="0"/>
        <w:ind w:firstLine="0"/>
        <w:rPr>
          <w:sz w:val="24"/>
          <w:szCs w:val="24"/>
        </w:rPr>
      </w:pPr>
      <w:r w:rsidRPr="00E01939">
        <w:rPr>
          <w:sz w:val="24"/>
          <w:szCs w:val="24"/>
        </w:rPr>
        <w:t>Программный материал для учебно-тренировочного  этапа 1-2 года обучения</w:t>
      </w:r>
    </w:p>
    <w:tbl>
      <w:tblPr>
        <w:tblW w:w="9869" w:type="dxa"/>
        <w:tblInd w:w="577" w:type="dxa"/>
        <w:tblLayout w:type="fixed"/>
        <w:tblCellMar>
          <w:left w:w="10" w:type="dxa"/>
          <w:right w:w="10" w:type="dxa"/>
        </w:tblCellMar>
        <w:tblLook w:val="04A0" w:firstRow="1" w:lastRow="0" w:firstColumn="1" w:lastColumn="0" w:noHBand="0" w:noVBand="1"/>
      </w:tblPr>
      <w:tblGrid>
        <w:gridCol w:w="9869"/>
      </w:tblGrid>
      <w:tr w:rsidR="00567A8D" w:rsidRPr="00E01939" w:rsidTr="00446003">
        <w:trPr>
          <w:trHeight w:hRule="exact" w:val="288"/>
        </w:trPr>
        <w:tc>
          <w:tcPr>
            <w:tcW w:w="9869" w:type="dxa"/>
            <w:tcBorders>
              <w:top w:val="single" w:sz="4" w:space="0" w:color="auto"/>
              <w:left w:val="single" w:sz="4" w:space="0" w:color="auto"/>
              <w:right w:val="single" w:sz="4" w:space="0" w:color="auto"/>
            </w:tcBorders>
            <w:shd w:val="clear" w:color="auto" w:fill="FFFFFF"/>
            <w:vAlign w:val="bottom"/>
          </w:tcPr>
          <w:p w:rsidR="00567A8D" w:rsidRPr="00E01939" w:rsidRDefault="00567A8D" w:rsidP="00446003">
            <w:pPr>
              <w:pStyle w:val="a8"/>
              <w:jc w:val="center"/>
              <w:rPr>
                <w:rFonts w:ascii="Times New Roman" w:hAnsi="Times New Roman" w:cs="Times New Roman"/>
                <w:sz w:val="24"/>
                <w:szCs w:val="24"/>
              </w:rPr>
            </w:pPr>
            <w:r w:rsidRPr="00E01939">
              <w:rPr>
                <w:rFonts w:ascii="Times New Roman" w:hAnsi="Times New Roman" w:cs="Times New Roman"/>
                <w:sz w:val="24"/>
                <w:szCs w:val="24"/>
              </w:rPr>
              <w:t>Тема и краткое содержание</w:t>
            </w:r>
          </w:p>
        </w:tc>
      </w:tr>
      <w:tr w:rsidR="00567A8D" w:rsidRPr="00E01939" w:rsidTr="008D3259">
        <w:trPr>
          <w:trHeight w:hRule="exact" w:val="573"/>
        </w:trPr>
        <w:tc>
          <w:tcPr>
            <w:tcW w:w="9869" w:type="dxa"/>
            <w:tcBorders>
              <w:top w:val="single" w:sz="4" w:space="0" w:color="auto"/>
              <w:left w:val="single" w:sz="4" w:space="0" w:color="auto"/>
              <w:right w:val="single" w:sz="4" w:space="0" w:color="auto"/>
            </w:tcBorders>
            <w:shd w:val="clear" w:color="auto" w:fill="FFFFFF"/>
          </w:tcPr>
          <w:p w:rsidR="00567A8D" w:rsidRPr="00E01939" w:rsidRDefault="00567A8D" w:rsidP="008D3259">
            <w:pPr>
              <w:pStyle w:val="a8"/>
              <w:rPr>
                <w:rFonts w:ascii="Times New Roman" w:hAnsi="Times New Roman" w:cs="Times New Roman"/>
                <w:sz w:val="24"/>
                <w:szCs w:val="24"/>
              </w:rPr>
            </w:pPr>
            <w:r w:rsidRPr="00E01939">
              <w:rPr>
                <w:rFonts w:ascii="Times New Roman" w:hAnsi="Times New Roman" w:cs="Times New Roman"/>
                <w:sz w:val="24"/>
                <w:szCs w:val="24"/>
              </w:rPr>
              <w:t xml:space="preserve">ОФП. Развитие </w:t>
            </w:r>
            <w:r w:rsidR="008D3259" w:rsidRPr="00E01939">
              <w:rPr>
                <w:rFonts w:ascii="Times New Roman" w:hAnsi="Times New Roman" w:cs="Times New Roman"/>
                <w:sz w:val="24"/>
                <w:szCs w:val="24"/>
              </w:rPr>
              <w:t>быстроты</w:t>
            </w:r>
            <w:r w:rsidRPr="00E01939">
              <w:rPr>
                <w:rFonts w:ascii="Times New Roman" w:hAnsi="Times New Roman" w:cs="Times New Roman"/>
                <w:sz w:val="24"/>
                <w:szCs w:val="24"/>
              </w:rPr>
              <w:t xml:space="preserve">, силы, </w:t>
            </w:r>
            <w:r w:rsidR="008D3259" w:rsidRPr="00E01939">
              <w:rPr>
                <w:rFonts w:ascii="Times New Roman" w:hAnsi="Times New Roman" w:cs="Times New Roman"/>
                <w:sz w:val="24"/>
                <w:szCs w:val="24"/>
              </w:rPr>
              <w:t>гибкости, ловкости, скоростно-силовых качеств, общей выносливости.</w:t>
            </w:r>
            <w:r w:rsidRPr="00E01939">
              <w:rPr>
                <w:rFonts w:ascii="Times New Roman" w:hAnsi="Times New Roman" w:cs="Times New Roman"/>
                <w:sz w:val="24"/>
                <w:szCs w:val="24"/>
              </w:rPr>
              <w:t xml:space="preserve"> </w:t>
            </w:r>
          </w:p>
        </w:tc>
      </w:tr>
      <w:tr w:rsidR="00567A8D" w:rsidRPr="00E01939" w:rsidTr="00446003">
        <w:trPr>
          <w:trHeight w:hRule="exact" w:val="337"/>
        </w:trPr>
        <w:tc>
          <w:tcPr>
            <w:tcW w:w="9869" w:type="dxa"/>
            <w:tcBorders>
              <w:top w:val="single" w:sz="4" w:space="0" w:color="auto"/>
              <w:left w:val="single" w:sz="4" w:space="0" w:color="auto"/>
              <w:right w:val="single" w:sz="4" w:space="0" w:color="auto"/>
            </w:tcBorders>
            <w:shd w:val="clear" w:color="auto" w:fill="FFFFFF"/>
          </w:tcPr>
          <w:p w:rsidR="00567A8D" w:rsidRPr="00E01939" w:rsidRDefault="008D3259" w:rsidP="00446003">
            <w:pPr>
              <w:pStyle w:val="a8"/>
              <w:rPr>
                <w:rFonts w:ascii="Times New Roman" w:hAnsi="Times New Roman" w:cs="Times New Roman"/>
                <w:sz w:val="24"/>
                <w:szCs w:val="24"/>
              </w:rPr>
            </w:pPr>
            <w:r w:rsidRPr="00E01939">
              <w:rPr>
                <w:rFonts w:ascii="Times New Roman" w:hAnsi="Times New Roman" w:cs="Times New Roman"/>
                <w:sz w:val="24"/>
                <w:szCs w:val="24"/>
              </w:rPr>
              <w:t xml:space="preserve">СФП: </w:t>
            </w:r>
            <w:r w:rsidR="00567A8D" w:rsidRPr="00E01939">
              <w:rPr>
                <w:rFonts w:ascii="Times New Roman" w:hAnsi="Times New Roman" w:cs="Times New Roman"/>
                <w:sz w:val="24"/>
                <w:szCs w:val="24"/>
              </w:rPr>
              <w:t xml:space="preserve">Упражнения для развития быстроты движения и прыгучести. </w:t>
            </w:r>
          </w:p>
        </w:tc>
      </w:tr>
      <w:tr w:rsidR="00567A8D" w:rsidRPr="00E01939" w:rsidTr="00446003">
        <w:trPr>
          <w:trHeight w:hRule="exact" w:val="293"/>
        </w:trPr>
        <w:tc>
          <w:tcPr>
            <w:tcW w:w="9869" w:type="dxa"/>
            <w:tcBorders>
              <w:top w:val="single" w:sz="4" w:space="0" w:color="auto"/>
              <w:left w:val="single" w:sz="4" w:space="0" w:color="auto"/>
              <w:right w:val="single" w:sz="4" w:space="0" w:color="auto"/>
            </w:tcBorders>
            <w:shd w:val="clear" w:color="auto" w:fill="FFFFFF"/>
          </w:tcPr>
          <w:p w:rsidR="00567A8D" w:rsidRPr="00E01939" w:rsidRDefault="00567A8D" w:rsidP="00446003">
            <w:pPr>
              <w:pStyle w:val="a8"/>
              <w:rPr>
                <w:rFonts w:ascii="Times New Roman" w:hAnsi="Times New Roman" w:cs="Times New Roman"/>
                <w:sz w:val="24"/>
                <w:szCs w:val="24"/>
              </w:rPr>
            </w:pPr>
            <w:r w:rsidRPr="00E01939">
              <w:rPr>
                <w:rFonts w:ascii="Times New Roman" w:hAnsi="Times New Roman" w:cs="Times New Roman"/>
                <w:sz w:val="24"/>
                <w:szCs w:val="24"/>
                <w:lang w:eastAsia="ru-RU"/>
              </w:rPr>
              <w:t>Упражнения для развития качеств, необходимых для выполнения броска.</w:t>
            </w:r>
          </w:p>
        </w:tc>
      </w:tr>
      <w:tr w:rsidR="00567A8D" w:rsidRPr="00E01939" w:rsidTr="00446003">
        <w:trPr>
          <w:trHeight w:hRule="exact" w:val="293"/>
        </w:trPr>
        <w:tc>
          <w:tcPr>
            <w:tcW w:w="9869" w:type="dxa"/>
            <w:tcBorders>
              <w:top w:val="single" w:sz="4" w:space="0" w:color="auto"/>
              <w:left w:val="single" w:sz="4" w:space="0" w:color="auto"/>
              <w:right w:val="single" w:sz="4" w:space="0" w:color="auto"/>
            </w:tcBorders>
            <w:shd w:val="clear" w:color="auto" w:fill="FFFFFF"/>
          </w:tcPr>
          <w:p w:rsidR="00567A8D" w:rsidRPr="00E01939" w:rsidRDefault="00567A8D" w:rsidP="00446003">
            <w:pPr>
              <w:pStyle w:val="a8"/>
              <w:rPr>
                <w:rFonts w:ascii="Times New Roman" w:hAnsi="Times New Roman" w:cs="Times New Roman"/>
                <w:sz w:val="24"/>
                <w:szCs w:val="24"/>
                <w:lang w:eastAsia="ru-RU"/>
              </w:rPr>
            </w:pPr>
            <w:r w:rsidRPr="00E01939">
              <w:rPr>
                <w:rFonts w:ascii="Times New Roman" w:hAnsi="Times New Roman" w:cs="Times New Roman"/>
                <w:sz w:val="24"/>
                <w:szCs w:val="24"/>
                <w:lang w:eastAsia="ru-RU"/>
              </w:rPr>
              <w:t>Упражнения для развития игровой ловкости.</w:t>
            </w:r>
          </w:p>
        </w:tc>
      </w:tr>
      <w:tr w:rsidR="00567A8D" w:rsidRPr="00E01939" w:rsidTr="00446003">
        <w:trPr>
          <w:trHeight w:hRule="exact" w:val="293"/>
        </w:trPr>
        <w:tc>
          <w:tcPr>
            <w:tcW w:w="9869" w:type="dxa"/>
            <w:tcBorders>
              <w:top w:val="single" w:sz="4" w:space="0" w:color="auto"/>
              <w:left w:val="single" w:sz="4" w:space="0" w:color="auto"/>
              <w:right w:val="single" w:sz="4" w:space="0" w:color="auto"/>
            </w:tcBorders>
            <w:shd w:val="clear" w:color="auto" w:fill="FFFFFF"/>
          </w:tcPr>
          <w:p w:rsidR="00567A8D" w:rsidRPr="00E01939" w:rsidRDefault="00567A8D" w:rsidP="00446003">
            <w:pPr>
              <w:pStyle w:val="a8"/>
              <w:rPr>
                <w:rFonts w:ascii="Times New Roman" w:hAnsi="Times New Roman" w:cs="Times New Roman"/>
                <w:sz w:val="24"/>
                <w:szCs w:val="24"/>
                <w:lang w:eastAsia="ru-RU"/>
              </w:rPr>
            </w:pPr>
            <w:r w:rsidRPr="00E01939">
              <w:rPr>
                <w:rFonts w:ascii="Times New Roman" w:hAnsi="Times New Roman" w:cs="Times New Roman"/>
                <w:sz w:val="24"/>
                <w:szCs w:val="24"/>
                <w:lang w:eastAsia="ru-RU"/>
              </w:rPr>
              <w:t>Упражнения для развития специальной выносливости.</w:t>
            </w:r>
          </w:p>
        </w:tc>
      </w:tr>
      <w:tr w:rsidR="00567A8D" w:rsidRPr="00E01939" w:rsidTr="00446003">
        <w:trPr>
          <w:trHeight w:hRule="exact" w:val="283"/>
        </w:trPr>
        <w:tc>
          <w:tcPr>
            <w:tcW w:w="9869" w:type="dxa"/>
            <w:tcBorders>
              <w:top w:val="single" w:sz="4" w:space="0" w:color="auto"/>
              <w:left w:val="single" w:sz="4" w:space="0" w:color="auto"/>
              <w:right w:val="single" w:sz="4" w:space="0" w:color="auto"/>
            </w:tcBorders>
            <w:shd w:val="clear" w:color="auto" w:fill="FFFFFF"/>
          </w:tcPr>
          <w:p w:rsidR="00567A8D" w:rsidRPr="00E01939" w:rsidRDefault="00567A8D" w:rsidP="00446003">
            <w:pPr>
              <w:pStyle w:val="a8"/>
              <w:rPr>
                <w:rFonts w:ascii="Times New Roman" w:hAnsi="Times New Roman" w:cs="Times New Roman"/>
                <w:sz w:val="24"/>
                <w:szCs w:val="24"/>
              </w:rPr>
            </w:pPr>
            <w:r w:rsidRPr="00E01939">
              <w:rPr>
                <w:rFonts w:ascii="Times New Roman" w:hAnsi="Times New Roman" w:cs="Times New Roman"/>
                <w:sz w:val="24"/>
                <w:szCs w:val="24"/>
              </w:rPr>
              <w:t>Прыжки: прыжок толчком двух ног,  прыжок толчком одной ноги, толчком двух ног.</w:t>
            </w:r>
          </w:p>
        </w:tc>
      </w:tr>
      <w:tr w:rsidR="008D3259" w:rsidRPr="00E01939" w:rsidTr="00446003">
        <w:trPr>
          <w:trHeight w:hRule="exact" w:val="283"/>
        </w:trPr>
        <w:tc>
          <w:tcPr>
            <w:tcW w:w="9869" w:type="dxa"/>
            <w:tcBorders>
              <w:top w:val="single" w:sz="4" w:space="0" w:color="auto"/>
              <w:left w:val="single" w:sz="4" w:space="0" w:color="auto"/>
              <w:right w:val="single" w:sz="4" w:space="0" w:color="auto"/>
            </w:tcBorders>
            <w:shd w:val="clear" w:color="auto" w:fill="FFFFFF"/>
          </w:tcPr>
          <w:p w:rsidR="008D3259" w:rsidRPr="00E01939" w:rsidRDefault="008D3259" w:rsidP="008D3259">
            <w:pPr>
              <w:pStyle w:val="a8"/>
              <w:rPr>
                <w:rFonts w:ascii="Times New Roman" w:hAnsi="Times New Roman" w:cs="Times New Roman"/>
                <w:sz w:val="24"/>
                <w:szCs w:val="24"/>
              </w:rPr>
            </w:pPr>
            <w:r w:rsidRPr="00E01939">
              <w:rPr>
                <w:rFonts w:ascii="Times New Roman" w:hAnsi="Times New Roman" w:cs="Times New Roman"/>
                <w:sz w:val="24"/>
                <w:szCs w:val="24"/>
              </w:rPr>
              <w:t xml:space="preserve">Остановка прыжком, остановка двумя ногами. </w:t>
            </w:r>
          </w:p>
        </w:tc>
      </w:tr>
      <w:tr w:rsidR="00567A8D" w:rsidRPr="00E01939" w:rsidTr="00446003">
        <w:trPr>
          <w:trHeight w:hRule="exact" w:val="1428"/>
        </w:trPr>
        <w:tc>
          <w:tcPr>
            <w:tcW w:w="9869" w:type="dxa"/>
            <w:tcBorders>
              <w:top w:val="single" w:sz="4" w:space="0" w:color="auto"/>
              <w:left w:val="single" w:sz="4" w:space="0" w:color="auto"/>
              <w:right w:val="single" w:sz="4" w:space="0" w:color="auto"/>
            </w:tcBorders>
            <w:shd w:val="clear" w:color="auto" w:fill="FFFFFF"/>
          </w:tcPr>
          <w:p w:rsidR="00567A8D" w:rsidRPr="00E01939" w:rsidRDefault="00567A8D" w:rsidP="008D3259">
            <w:pPr>
              <w:pStyle w:val="a8"/>
              <w:rPr>
                <w:rFonts w:ascii="Times New Roman" w:hAnsi="Times New Roman" w:cs="Times New Roman"/>
                <w:sz w:val="24"/>
                <w:szCs w:val="24"/>
              </w:rPr>
            </w:pPr>
            <w:r w:rsidRPr="00E01939">
              <w:rPr>
                <w:rFonts w:ascii="Times New Roman" w:hAnsi="Times New Roman" w:cs="Times New Roman"/>
                <w:sz w:val="24"/>
                <w:szCs w:val="24"/>
              </w:rPr>
              <w:t>Ловля мяча двумя руками в движении, ловля двумя руками в прыжке, ловля двумя при встречном движении, ловля двумя при поступательном движении, ловля двумя при движении сб</w:t>
            </w:r>
            <w:r w:rsidR="008D3259" w:rsidRPr="00E01939">
              <w:rPr>
                <w:rFonts w:ascii="Times New Roman" w:hAnsi="Times New Roman" w:cs="Times New Roman"/>
                <w:sz w:val="24"/>
                <w:szCs w:val="24"/>
              </w:rPr>
              <w:t>оку. Л</w:t>
            </w:r>
            <w:r w:rsidRPr="00E01939">
              <w:rPr>
                <w:rFonts w:ascii="Times New Roman" w:hAnsi="Times New Roman" w:cs="Times New Roman"/>
                <w:sz w:val="24"/>
                <w:szCs w:val="24"/>
              </w:rPr>
              <w:t>овля одной рукой в движении, ловля одной рукой в прыжке, ловля одной рукой при встречном движении, ловля одной рукой при поступательном движении, ловля одной рукой при движении сбоку.</w:t>
            </w:r>
          </w:p>
        </w:tc>
      </w:tr>
      <w:tr w:rsidR="00567A8D" w:rsidRPr="00E01939" w:rsidTr="008D3259">
        <w:trPr>
          <w:trHeight w:hRule="exact" w:val="2015"/>
        </w:trPr>
        <w:tc>
          <w:tcPr>
            <w:tcW w:w="9869" w:type="dxa"/>
            <w:tcBorders>
              <w:top w:val="single" w:sz="4" w:space="0" w:color="auto"/>
              <w:left w:val="single" w:sz="4" w:space="0" w:color="auto"/>
              <w:right w:val="single" w:sz="4" w:space="0" w:color="auto"/>
            </w:tcBorders>
            <w:shd w:val="clear" w:color="auto" w:fill="FFFFFF"/>
          </w:tcPr>
          <w:p w:rsidR="008D3259" w:rsidRPr="00E01939" w:rsidRDefault="00567A8D" w:rsidP="008D3259">
            <w:pPr>
              <w:pStyle w:val="a8"/>
              <w:rPr>
                <w:rFonts w:ascii="Times New Roman" w:hAnsi="Times New Roman" w:cs="Times New Roman"/>
                <w:sz w:val="24"/>
                <w:szCs w:val="24"/>
              </w:rPr>
            </w:pPr>
            <w:r w:rsidRPr="00E01939">
              <w:rPr>
                <w:rFonts w:ascii="Times New Roman" w:hAnsi="Times New Roman" w:cs="Times New Roman"/>
                <w:sz w:val="24"/>
                <w:szCs w:val="24"/>
              </w:rPr>
              <w:t xml:space="preserve">Передача мяча: </w:t>
            </w:r>
          </w:p>
          <w:p w:rsidR="008D3259" w:rsidRPr="00E01939" w:rsidRDefault="00567A8D" w:rsidP="00446003">
            <w:pPr>
              <w:pStyle w:val="a8"/>
              <w:rPr>
                <w:rFonts w:ascii="Times New Roman" w:hAnsi="Times New Roman" w:cs="Times New Roman"/>
                <w:sz w:val="24"/>
                <w:szCs w:val="24"/>
              </w:rPr>
            </w:pPr>
            <w:r w:rsidRPr="00E01939">
              <w:rPr>
                <w:rFonts w:ascii="Times New Roman" w:hAnsi="Times New Roman" w:cs="Times New Roman"/>
                <w:sz w:val="24"/>
                <w:szCs w:val="24"/>
              </w:rPr>
              <w:t>двумя руками в движении, двумя руками в п</w:t>
            </w:r>
            <w:r w:rsidR="008D3259" w:rsidRPr="00E01939">
              <w:rPr>
                <w:rFonts w:ascii="Times New Roman" w:hAnsi="Times New Roman" w:cs="Times New Roman"/>
                <w:sz w:val="24"/>
                <w:szCs w:val="24"/>
              </w:rPr>
              <w:t>рыжке, двумя руками (встречные), двумя руками (поступательные), двумя руками на одном уровне, двумя руками (сопровождающие).</w:t>
            </w:r>
            <w:r w:rsidRPr="00E01939">
              <w:rPr>
                <w:rFonts w:ascii="Times New Roman" w:hAnsi="Times New Roman" w:cs="Times New Roman"/>
                <w:sz w:val="24"/>
                <w:szCs w:val="24"/>
              </w:rPr>
              <w:t xml:space="preserve"> </w:t>
            </w:r>
          </w:p>
          <w:p w:rsidR="00567A8D" w:rsidRPr="00E01939" w:rsidRDefault="00567A8D" w:rsidP="00446003">
            <w:pPr>
              <w:pStyle w:val="a8"/>
              <w:rPr>
                <w:rFonts w:ascii="Times New Roman" w:hAnsi="Times New Roman" w:cs="Times New Roman"/>
                <w:sz w:val="24"/>
                <w:szCs w:val="24"/>
              </w:rPr>
            </w:pPr>
            <w:r w:rsidRPr="00E01939">
              <w:rPr>
                <w:rFonts w:ascii="Times New Roman" w:hAnsi="Times New Roman" w:cs="Times New Roman"/>
                <w:sz w:val="24"/>
                <w:szCs w:val="24"/>
              </w:rPr>
              <w:t xml:space="preserve">Передача </w:t>
            </w:r>
            <w:r w:rsidR="008D3259" w:rsidRPr="00E01939">
              <w:rPr>
                <w:rFonts w:ascii="Times New Roman" w:hAnsi="Times New Roman" w:cs="Times New Roman"/>
                <w:sz w:val="24"/>
                <w:szCs w:val="24"/>
              </w:rPr>
              <w:t xml:space="preserve">мяча </w:t>
            </w:r>
            <w:r w:rsidRPr="00E01939">
              <w:rPr>
                <w:rFonts w:ascii="Times New Roman" w:hAnsi="Times New Roman" w:cs="Times New Roman"/>
                <w:sz w:val="24"/>
                <w:szCs w:val="24"/>
              </w:rPr>
              <w:t>одной рукой сверху, одной рукой от головы, одной рукой от плеча (с отскоком), одной рукой сбоку (с отскоком), одной рукой снизу (с отскоком), одной рукой в движении</w:t>
            </w:r>
            <w:r w:rsidR="008D3259" w:rsidRPr="00E01939">
              <w:rPr>
                <w:rFonts w:ascii="Times New Roman" w:hAnsi="Times New Roman" w:cs="Times New Roman"/>
                <w:sz w:val="24"/>
                <w:szCs w:val="24"/>
              </w:rPr>
              <w:t>, одной рукой в прыжке, одной рукой (встречные), одной рукой (поступательные), одной рукой на одном уровне, одной рукой (сопровождающие).</w:t>
            </w:r>
          </w:p>
        </w:tc>
      </w:tr>
      <w:tr w:rsidR="00567A8D" w:rsidRPr="00E01939" w:rsidTr="008D3259">
        <w:trPr>
          <w:trHeight w:hRule="exact" w:val="301"/>
        </w:trPr>
        <w:tc>
          <w:tcPr>
            <w:tcW w:w="9869" w:type="dxa"/>
            <w:tcBorders>
              <w:top w:val="single" w:sz="4" w:space="0" w:color="auto"/>
              <w:left w:val="single" w:sz="4" w:space="0" w:color="auto"/>
              <w:right w:val="single" w:sz="4" w:space="0" w:color="auto"/>
            </w:tcBorders>
            <w:shd w:val="clear" w:color="auto" w:fill="FFFFFF"/>
          </w:tcPr>
          <w:p w:rsidR="00567A8D" w:rsidRPr="00E01939" w:rsidRDefault="00567A8D" w:rsidP="008D3259">
            <w:pPr>
              <w:pStyle w:val="a8"/>
              <w:rPr>
                <w:rFonts w:ascii="Times New Roman" w:hAnsi="Times New Roman" w:cs="Times New Roman"/>
                <w:sz w:val="24"/>
                <w:szCs w:val="24"/>
              </w:rPr>
            </w:pPr>
            <w:r w:rsidRPr="00E01939">
              <w:rPr>
                <w:rFonts w:ascii="Times New Roman" w:hAnsi="Times New Roman" w:cs="Times New Roman"/>
                <w:sz w:val="24"/>
                <w:szCs w:val="24"/>
              </w:rPr>
              <w:t>Ведение мяча: без зрительного контроля,</w:t>
            </w:r>
            <w:r w:rsidR="008D3259" w:rsidRPr="00E01939">
              <w:rPr>
                <w:rFonts w:ascii="Times New Roman" w:hAnsi="Times New Roman" w:cs="Times New Roman"/>
                <w:sz w:val="24"/>
                <w:szCs w:val="24"/>
              </w:rPr>
              <w:t xml:space="preserve"> по прямой, о кругам, зигзагом.</w:t>
            </w:r>
          </w:p>
        </w:tc>
      </w:tr>
      <w:tr w:rsidR="008D3259" w:rsidRPr="00E01939" w:rsidTr="00446003">
        <w:trPr>
          <w:trHeight w:hRule="exact" w:val="1128"/>
        </w:trPr>
        <w:tc>
          <w:tcPr>
            <w:tcW w:w="9869" w:type="dxa"/>
            <w:tcBorders>
              <w:top w:val="single" w:sz="4" w:space="0" w:color="auto"/>
              <w:left w:val="single" w:sz="4" w:space="0" w:color="auto"/>
              <w:right w:val="single" w:sz="4" w:space="0" w:color="auto"/>
            </w:tcBorders>
            <w:shd w:val="clear" w:color="auto" w:fill="FFFFFF"/>
          </w:tcPr>
          <w:p w:rsidR="008D3259" w:rsidRPr="00E01939" w:rsidRDefault="008D3259" w:rsidP="008D3259">
            <w:pPr>
              <w:pStyle w:val="a8"/>
              <w:rPr>
                <w:rFonts w:ascii="Times New Roman" w:hAnsi="Times New Roman" w:cs="Times New Roman"/>
                <w:sz w:val="24"/>
                <w:szCs w:val="24"/>
              </w:rPr>
            </w:pPr>
            <w:r w:rsidRPr="00E01939">
              <w:rPr>
                <w:rFonts w:ascii="Times New Roman" w:hAnsi="Times New Roman" w:cs="Times New Roman"/>
                <w:sz w:val="24"/>
                <w:szCs w:val="24"/>
              </w:rPr>
              <w:lastRenderedPageBreak/>
              <w:t>Обводка соперника с изменением высоты отскока</w:t>
            </w:r>
            <w:r w:rsidR="00446003" w:rsidRPr="00E01939">
              <w:rPr>
                <w:rFonts w:ascii="Times New Roman" w:hAnsi="Times New Roman" w:cs="Times New Roman"/>
                <w:sz w:val="24"/>
                <w:szCs w:val="24"/>
              </w:rPr>
              <w:t>, обводка соперника  с изменением направления, обводка соперника с изменением скорости, с поворотом и переводом мяча, с переводом под ногой, обводка соперника за спиной, с использованием нескольких приемов подряд (сочетание).</w:t>
            </w:r>
          </w:p>
        </w:tc>
      </w:tr>
      <w:tr w:rsidR="00567A8D" w:rsidRPr="00E01939" w:rsidTr="00AA7A95">
        <w:trPr>
          <w:trHeight w:hRule="exact" w:val="2845"/>
        </w:trPr>
        <w:tc>
          <w:tcPr>
            <w:tcW w:w="9869" w:type="dxa"/>
            <w:tcBorders>
              <w:top w:val="single" w:sz="4" w:space="0" w:color="auto"/>
              <w:left w:val="single" w:sz="4" w:space="0" w:color="auto"/>
              <w:bottom w:val="single" w:sz="4" w:space="0" w:color="auto"/>
              <w:right w:val="single" w:sz="4" w:space="0" w:color="auto"/>
            </w:tcBorders>
            <w:shd w:val="clear" w:color="auto" w:fill="FFFFFF"/>
          </w:tcPr>
          <w:p w:rsidR="00567A8D" w:rsidRPr="00E01939" w:rsidRDefault="00567A8D" w:rsidP="00446003">
            <w:pPr>
              <w:pStyle w:val="a8"/>
              <w:rPr>
                <w:rFonts w:ascii="Times New Roman" w:hAnsi="Times New Roman" w:cs="Times New Roman"/>
                <w:sz w:val="24"/>
                <w:szCs w:val="24"/>
              </w:rPr>
            </w:pPr>
            <w:r w:rsidRPr="00E01939">
              <w:rPr>
                <w:rFonts w:ascii="Times New Roman" w:hAnsi="Times New Roman" w:cs="Times New Roman"/>
                <w:sz w:val="24"/>
                <w:szCs w:val="24"/>
              </w:rPr>
              <w:t xml:space="preserve">Броски мяча в корзину: двумя руками сверху,  двумя руками </w:t>
            </w:r>
            <w:r w:rsidR="00446003" w:rsidRPr="00E01939">
              <w:rPr>
                <w:rFonts w:ascii="Times New Roman" w:hAnsi="Times New Roman" w:cs="Times New Roman"/>
                <w:sz w:val="24"/>
                <w:szCs w:val="24"/>
              </w:rPr>
              <w:t>(добивание)</w:t>
            </w:r>
            <w:r w:rsidRPr="00E01939">
              <w:rPr>
                <w:rFonts w:ascii="Times New Roman" w:hAnsi="Times New Roman" w:cs="Times New Roman"/>
                <w:sz w:val="24"/>
                <w:szCs w:val="24"/>
              </w:rPr>
              <w:t xml:space="preserve">,  двумя руками с отскоком от щита, двумя руками с места,  двумя руками в движении,  двумя </w:t>
            </w:r>
            <w:r w:rsidR="00446003" w:rsidRPr="00E01939">
              <w:rPr>
                <w:rFonts w:ascii="Times New Roman" w:hAnsi="Times New Roman" w:cs="Times New Roman"/>
                <w:sz w:val="24"/>
                <w:szCs w:val="24"/>
              </w:rPr>
              <w:t>в прыжке. Дальние броски двумя руками в корзину. Средние броски в корзину двумя руками. Ближние броски в корзину двумя руками. Броски в корзину двумя руками прямо перед щитом, под углом к щиту, параллельно щиту, сверху.</w:t>
            </w:r>
          </w:p>
          <w:p w:rsidR="00567A8D" w:rsidRPr="00E01939" w:rsidRDefault="00567A8D" w:rsidP="00AA7A95">
            <w:pPr>
              <w:pStyle w:val="a8"/>
              <w:rPr>
                <w:rFonts w:ascii="Times New Roman" w:hAnsi="Times New Roman" w:cs="Times New Roman"/>
                <w:sz w:val="24"/>
                <w:szCs w:val="24"/>
              </w:rPr>
            </w:pPr>
            <w:r w:rsidRPr="00E01939">
              <w:rPr>
                <w:rFonts w:ascii="Times New Roman" w:hAnsi="Times New Roman" w:cs="Times New Roman"/>
                <w:sz w:val="24"/>
                <w:szCs w:val="24"/>
              </w:rPr>
              <w:t xml:space="preserve">Броски мяча в корзину: одной рукой от плеча, </w:t>
            </w:r>
            <w:r w:rsidR="00446003" w:rsidRPr="00E01939">
              <w:rPr>
                <w:rFonts w:ascii="Times New Roman" w:hAnsi="Times New Roman" w:cs="Times New Roman"/>
                <w:sz w:val="24"/>
                <w:szCs w:val="24"/>
              </w:rPr>
              <w:t xml:space="preserve">одной рукой (добивание), </w:t>
            </w:r>
            <w:r w:rsidRPr="00E01939">
              <w:rPr>
                <w:rFonts w:ascii="Times New Roman" w:hAnsi="Times New Roman" w:cs="Times New Roman"/>
                <w:sz w:val="24"/>
                <w:szCs w:val="24"/>
              </w:rPr>
              <w:t>одной рукой снизу,</w:t>
            </w:r>
            <w:r w:rsidR="00AA7A95" w:rsidRPr="00E01939">
              <w:rPr>
                <w:rFonts w:ascii="Times New Roman" w:hAnsi="Times New Roman" w:cs="Times New Roman"/>
                <w:sz w:val="24"/>
                <w:szCs w:val="24"/>
              </w:rPr>
              <w:t xml:space="preserve"> </w:t>
            </w:r>
            <w:r w:rsidR="00446003" w:rsidRPr="00E01939">
              <w:rPr>
                <w:rFonts w:ascii="Times New Roman" w:hAnsi="Times New Roman" w:cs="Times New Roman"/>
                <w:sz w:val="24"/>
                <w:szCs w:val="24"/>
              </w:rPr>
              <w:t>одной рукой с отскоком от щита,</w:t>
            </w:r>
            <w:r w:rsidRPr="00E01939">
              <w:rPr>
                <w:rFonts w:ascii="Times New Roman" w:hAnsi="Times New Roman" w:cs="Times New Roman"/>
                <w:sz w:val="24"/>
                <w:szCs w:val="24"/>
              </w:rPr>
              <w:t xml:space="preserve"> одной рукой</w:t>
            </w:r>
            <w:r w:rsidR="00446003" w:rsidRPr="00E01939">
              <w:rPr>
                <w:rFonts w:ascii="Times New Roman" w:hAnsi="Times New Roman" w:cs="Times New Roman"/>
                <w:sz w:val="24"/>
                <w:szCs w:val="24"/>
              </w:rPr>
              <w:t xml:space="preserve"> с места, в движении, </w:t>
            </w:r>
            <w:r w:rsidRPr="00E01939">
              <w:rPr>
                <w:rFonts w:ascii="Times New Roman" w:hAnsi="Times New Roman" w:cs="Times New Roman"/>
                <w:sz w:val="24"/>
                <w:szCs w:val="24"/>
              </w:rPr>
              <w:t xml:space="preserve"> в прыжке</w:t>
            </w:r>
            <w:r w:rsidR="00446003" w:rsidRPr="00E01939">
              <w:rPr>
                <w:rFonts w:ascii="Times New Roman" w:hAnsi="Times New Roman" w:cs="Times New Roman"/>
                <w:sz w:val="24"/>
                <w:szCs w:val="24"/>
              </w:rPr>
              <w:t>.</w:t>
            </w:r>
            <w:r w:rsidR="00AA7A95" w:rsidRPr="00E01939">
              <w:rPr>
                <w:rFonts w:ascii="Times New Roman" w:hAnsi="Times New Roman" w:cs="Times New Roman"/>
                <w:sz w:val="24"/>
                <w:szCs w:val="24"/>
              </w:rPr>
              <w:t xml:space="preserve"> Дальние  броски в корзину одной рукой. Средние броски в корзину одной рукой. Ближние  броски в корзину одной рукой. Броски в корзину одной рукой прямо перед щитом, под углом к щиту, параллельно щиту.</w:t>
            </w:r>
          </w:p>
        </w:tc>
      </w:tr>
      <w:tr w:rsidR="00567A8D" w:rsidRPr="00E01939" w:rsidTr="00BD6656">
        <w:trPr>
          <w:trHeight w:hRule="exact" w:val="1978"/>
        </w:trPr>
        <w:tc>
          <w:tcPr>
            <w:tcW w:w="9869" w:type="dxa"/>
            <w:tcBorders>
              <w:top w:val="single" w:sz="4" w:space="0" w:color="auto"/>
              <w:left w:val="single" w:sz="4" w:space="0" w:color="auto"/>
              <w:bottom w:val="single" w:sz="4" w:space="0" w:color="auto"/>
              <w:right w:val="single" w:sz="4" w:space="0" w:color="auto"/>
            </w:tcBorders>
            <w:shd w:val="clear" w:color="auto" w:fill="FFFFFF"/>
          </w:tcPr>
          <w:p w:rsidR="00567A8D" w:rsidRPr="00E01939" w:rsidRDefault="00567A8D" w:rsidP="00AA7A95">
            <w:pPr>
              <w:pStyle w:val="a8"/>
              <w:rPr>
                <w:rFonts w:ascii="Times New Roman" w:hAnsi="Times New Roman" w:cs="Times New Roman"/>
                <w:sz w:val="24"/>
                <w:szCs w:val="24"/>
              </w:rPr>
            </w:pPr>
            <w:r w:rsidRPr="00E01939">
              <w:rPr>
                <w:rFonts w:ascii="Times New Roman" w:hAnsi="Times New Roman" w:cs="Times New Roman"/>
                <w:sz w:val="24"/>
                <w:szCs w:val="24"/>
              </w:rPr>
              <w:t xml:space="preserve">Приемы игры: </w:t>
            </w:r>
            <w:r w:rsidR="00AA7A95" w:rsidRPr="00E01939">
              <w:rPr>
                <w:rFonts w:ascii="Times New Roman" w:hAnsi="Times New Roman" w:cs="Times New Roman"/>
                <w:sz w:val="24"/>
                <w:szCs w:val="24"/>
              </w:rPr>
              <w:t xml:space="preserve"> розыгрыш мяча, </w:t>
            </w:r>
            <w:r w:rsidRPr="00E01939">
              <w:rPr>
                <w:rFonts w:ascii="Times New Roman" w:hAnsi="Times New Roman" w:cs="Times New Roman"/>
                <w:sz w:val="24"/>
                <w:szCs w:val="24"/>
              </w:rPr>
              <w:t xml:space="preserve"> атака корзины</w:t>
            </w:r>
            <w:r w:rsidR="00AA7A95" w:rsidRPr="00E01939">
              <w:rPr>
                <w:rFonts w:ascii="Times New Roman" w:hAnsi="Times New Roman" w:cs="Times New Roman"/>
                <w:sz w:val="24"/>
                <w:szCs w:val="24"/>
              </w:rPr>
              <w:t xml:space="preserve">, заслон, </w:t>
            </w:r>
            <w:r w:rsidRPr="00E01939">
              <w:rPr>
                <w:rFonts w:ascii="Times New Roman" w:hAnsi="Times New Roman" w:cs="Times New Roman"/>
                <w:sz w:val="24"/>
                <w:szCs w:val="24"/>
              </w:rPr>
              <w:t xml:space="preserve"> </w:t>
            </w:r>
            <w:r w:rsidR="00AA7A95" w:rsidRPr="00E01939">
              <w:rPr>
                <w:rFonts w:ascii="Times New Roman" w:hAnsi="Times New Roman" w:cs="Times New Roman"/>
                <w:sz w:val="24"/>
                <w:szCs w:val="24"/>
              </w:rPr>
              <w:t>наведение, пересечение, треугольник, тройка, малая восьмерка, скрестный выход, сдвоенный заслон.</w:t>
            </w:r>
            <w:r w:rsidRPr="00E01939">
              <w:rPr>
                <w:rFonts w:ascii="Times New Roman" w:hAnsi="Times New Roman" w:cs="Times New Roman"/>
                <w:sz w:val="24"/>
                <w:szCs w:val="24"/>
              </w:rPr>
              <w:t xml:space="preserve"> </w:t>
            </w:r>
            <w:r w:rsidR="00AA7A95" w:rsidRPr="00E01939">
              <w:rPr>
                <w:rFonts w:ascii="Times New Roman" w:hAnsi="Times New Roman" w:cs="Times New Roman"/>
                <w:sz w:val="24"/>
                <w:szCs w:val="24"/>
              </w:rPr>
              <w:t xml:space="preserve"> Наведение на двух игроков. Система быстрого прорыва. Система эшелонного прорыва. Система нападения через центрового. Система нападения без центрового.</w:t>
            </w:r>
          </w:p>
          <w:p w:rsidR="00AA7A95" w:rsidRPr="00E01939" w:rsidRDefault="00AA7A95" w:rsidP="00BD6656">
            <w:pPr>
              <w:pStyle w:val="a8"/>
              <w:rPr>
                <w:rFonts w:ascii="Times New Roman" w:hAnsi="Times New Roman" w:cs="Times New Roman"/>
                <w:sz w:val="24"/>
                <w:szCs w:val="24"/>
              </w:rPr>
            </w:pPr>
            <w:r w:rsidRPr="00E01939">
              <w:rPr>
                <w:rFonts w:ascii="Times New Roman" w:hAnsi="Times New Roman" w:cs="Times New Roman"/>
                <w:sz w:val="24"/>
                <w:szCs w:val="24"/>
              </w:rPr>
              <w:t xml:space="preserve">Противодействие атаке корзины, подстраховка, переключение, проскальзывание, групповой отбор мяча, против тройки, против малой восьмерки, против скрестного выхода, против сдвоенного заслона, против наведения на двух. Система личной защиты. </w:t>
            </w:r>
          </w:p>
        </w:tc>
      </w:tr>
      <w:tr w:rsidR="00567A8D" w:rsidRPr="00E01939" w:rsidTr="00446003">
        <w:trPr>
          <w:trHeight w:hRule="exact" w:val="847"/>
        </w:trPr>
        <w:tc>
          <w:tcPr>
            <w:tcW w:w="9869" w:type="dxa"/>
            <w:tcBorders>
              <w:top w:val="single" w:sz="4" w:space="0" w:color="auto"/>
              <w:left w:val="single" w:sz="4" w:space="0" w:color="auto"/>
              <w:bottom w:val="single" w:sz="4" w:space="0" w:color="auto"/>
              <w:right w:val="single" w:sz="4" w:space="0" w:color="auto"/>
            </w:tcBorders>
            <w:shd w:val="clear" w:color="auto" w:fill="FFFFFF"/>
          </w:tcPr>
          <w:p w:rsidR="00567A8D" w:rsidRPr="00E01939" w:rsidRDefault="00567A8D" w:rsidP="00BD6656">
            <w:pPr>
              <w:pStyle w:val="a8"/>
              <w:rPr>
                <w:rFonts w:ascii="Times New Roman" w:hAnsi="Times New Roman" w:cs="Times New Roman"/>
                <w:sz w:val="24"/>
                <w:szCs w:val="24"/>
              </w:rPr>
            </w:pPr>
            <w:r w:rsidRPr="00E01939">
              <w:rPr>
                <w:rFonts w:ascii="Times New Roman" w:hAnsi="Times New Roman" w:cs="Times New Roman"/>
                <w:sz w:val="24"/>
                <w:szCs w:val="24"/>
              </w:rPr>
              <w:t xml:space="preserve">Интегральная подготовка: </w:t>
            </w:r>
            <w:r w:rsidRPr="00E01939">
              <w:rPr>
                <w:rStyle w:val="hgkelc"/>
                <w:rFonts w:ascii="Times New Roman" w:hAnsi="Times New Roman" w:cs="Times New Roman"/>
                <w:sz w:val="24"/>
                <w:szCs w:val="24"/>
              </w:rPr>
              <w:t xml:space="preserve">комплексная реализация различных сторон (видов) подготовленности обучающихся в соревновательной деятельности </w:t>
            </w:r>
            <w:r w:rsidR="00BD6656" w:rsidRPr="00E01939">
              <w:rPr>
                <w:rStyle w:val="hgkelc"/>
                <w:rFonts w:ascii="Times New Roman" w:hAnsi="Times New Roman" w:cs="Times New Roman"/>
                <w:sz w:val="24"/>
                <w:szCs w:val="24"/>
              </w:rPr>
              <w:t xml:space="preserve">и </w:t>
            </w:r>
            <w:r w:rsidRPr="00E01939">
              <w:rPr>
                <w:rStyle w:val="hgkelc"/>
                <w:rFonts w:ascii="Times New Roman" w:hAnsi="Times New Roman" w:cs="Times New Roman"/>
                <w:sz w:val="24"/>
                <w:szCs w:val="24"/>
              </w:rPr>
              <w:t xml:space="preserve">в </w:t>
            </w:r>
            <w:r w:rsidR="00987599" w:rsidRPr="00E01939">
              <w:rPr>
                <w:rStyle w:val="hgkelc"/>
                <w:rFonts w:ascii="Times New Roman" w:hAnsi="Times New Roman" w:cs="Times New Roman"/>
                <w:sz w:val="24"/>
                <w:szCs w:val="24"/>
              </w:rPr>
              <w:t>учебно-тренировочном процессе (</w:t>
            </w:r>
            <w:r w:rsidRPr="00E01939">
              <w:rPr>
                <w:rStyle w:val="hgkelc"/>
                <w:rFonts w:ascii="Times New Roman" w:hAnsi="Times New Roman" w:cs="Times New Roman"/>
                <w:sz w:val="24"/>
                <w:szCs w:val="24"/>
              </w:rPr>
              <w:t>игровая практика)</w:t>
            </w:r>
            <w:r w:rsidR="00987599" w:rsidRPr="00E01939">
              <w:rPr>
                <w:rStyle w:val="hgkelc"/>
                <w:rFonts w:ascii="Times New Roman" w:hAnsi="Times New Roman" w:cs="Times New Roman"/>
                <w:sz w:val="24"/>
                <w:szCs w:val="24"/>
              </w:rPr>
              <w:t xml:space="preserve"> </w:t>
            </w:r>
            <w:r w:rsidR="00BD6656" w:rsidRPr="00E01939">
              <w:rPr>
                <w:rStyle w:val="hgkelc"/>
                <w:rFonts w:ascii="Times New Roman" w:hAnsi="Times New Roman" w:cs="Times New Roman"/>
                <w:sz w:val="24"/>
                <w:szCs w:val="24"/>
              </w:rPr>
              <w:t>.</w:t>
            </w:r>
          </w:p>
        </w:tc>
      </w:tr>
      <w:tr w:rsidR="00987599" w:rsidRPr="00E01939" w:rsidTr="00987599">
        <w:trPr>
          <w:trHeight w:hRule="exact" w:val="292"/>
        </w:trPr>
        <w:tc>
          <w:tcPr>
            <w:tcW w:w="9869" w:type="dxa"/>
            <w:tcBorders>
              <w:top w:val="single" w:sz="4" w:space="0" w:color="auto"/>
              <w:left w:val="single" w:sz="4" w:space="0" w:color="auto"/>
              <w:bottom w:val="single" w:sz="4" w:space="0" w:color="auto"/>
              <w:right w:val="single" w:sz="4" w:space="0" w:color="auto"/>
            </w:tcBorders>
            <w:shd w:val="clear" w:color="auto" w:fill="FFFFFF"/>
          </w:tcPr>
          <w:p w:rsidR="00987599"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Участие в соревнованиях.</w:t>
            </w:r>
          </w:p>
        </w:tc>
      </w:tr>
      <w:tr w:rsidR="00567A8D" w:rsidRPr="00E01939" w:rsidTr="00446003">
        <w:trPr>
          <w:trHeight w:hRule="exact" w:val="280"/>
        </w:trPr>
        <w:tc>
          <w:tcPr>
            <w:tcW w:w="9869" w:type="dxa"/>
            <w:tcBorders>
              <w:top w:val="single" w:sz="4" w:space="0" w:color="auto"/>
              <w:left w:val="single" w:sz="4" w:space="0" w:color="auto"/>
              <w:bottom w:val="single" w:sz="4" w:space="0" w:color="auto"/>
              <w:right w:val="single" w:sz="4" w:space="0" w:color="auto"/>
            </w:tcBorders>
            <w:shd w:val="clear" w:color="auto" w:fill="FFFFFF"/>
          </w:tcPr>
          <w:p w:rsidR="00567A8D" w:rsidRPr="00E01939" w:rsidRDefault="00567A8D" w:rsidP="00446003">
            <w:pPr>
              <w:pStyle w:val="a8"/>
              <w:rPr>
                <w:rFonts w:ascii="Times New Roman" w:hAnsi="Times New Roman" w:cs="Times New Roman"/>
                <w:sz w:val="24"/>
                <w:szCs w:val="24"/>
              </w:rPr>
            </w:pPr>
            <w:r w:rsidRPr="00E01939">
              <w:rPr>
                <w:rFonts w:ascii="Times New Roman" w:hAnsi="Times New Roman" w:cs="Times New Roman"/>
                <w:sz w:val="24"/>
                <w:szCs w:val="24"/>
              </w:rPr>
              <w:t>Подготовка к сдаче контрольно-переводных нормативов.</w:t>
            </w:r>
          </w:p>
        </w:tc>
      </w:tr>
    </w:tbl>
    <w:p w:rsidR="00567A8D" w:rsidRPr="00E01939" w:rsidRDefault="00567A8D" w:rsidP="00567A8D">
      <w:pPr>
        <w:pStyle w:val="26"/>
        <w:keepNext/>
        <w:keepLines/>
        <w:shd w:val="clear" w:color="auto" w:fill="auto"/>
        <w:spacing w:after="0" w:line="322" w:lineRule="exact"/>
        <w:ind w:left="220" w:firstLine="0"/>
        <w:rPr>
          <w:sz w:val="24"/>
          <w:szCs w:val="24"/>
        </w:rPr>
      </w:pPr>
      <w:r w:rsidRPr="00E01939">
        <w:rPr>
          <w:sz w:val="24"/>
          <w:szCs w:val="24"/>
        </w:rPr>
        <w:t xml:space="preserve">Примерный годовой график расчета </w:t>
      </w:r>
      <w:r w:rsidR="00987599" w:rsidRPr="00E01939">
        <w:rPr>
          <w:sz w:val="24"/>
          <w:szCs w:val="24"/>
        </w:rPr>
        <w:t>учебно-</w:t>
      </w:r>
      <w:r w:rsidRPr="00E01939">
        <w:rPr>
          <w:sz w:val="24"/>
          <w:szCs w:val="24"/>
        </w:rPr>
        <w:t>тренировочных часов</w:t>
      </w:r>
      <w:r w:rsidRPr="00E01939">
        <w:rPr>
          <w:sz w:val="24"/>
          <w:szCs w:val="24"/>
        </w:rPr>
        <w:br/>
        <w:t xml:space="preserve">для </w:t>
      </w:r>
      <w:r w:rsidR="00987599" w:rsidRPr="00E01939">
        <w:rPr>
          <w:sz w:val="24"/>
          <w:szCs w:val="24"/>
        </w:rPr>
        <w:t>учебно-тренировочного этапа</w:t>
      </w:r>
      <w:r w:rsidRPr="00E01939">
        <w:rPr>
          <w:sz w:val="24"/>
          <w:szCs w:val="24"/>
        </w:rPr>
        <w:t xml:space="preserve"> </w:t>
      </w:r>
      <w:r w:rsidR="00987599" w:rsidRPr="00E01939">
        <w:rPr>
          <w:sz w:val="24"/>
          <w:szCs w:val="24"/>
        </w:rPr>
        <w:t>1-2</w:t>
      </w:r>
      <w:r w:rsidRPr="00E01939">
        <w:rPr>
          <w:sz w:val="24"/>
          <w:szCs w:val="24"/>
        </w:rPr>
        <w:t xml:space="preserve"> года обучения</w:t>
      </w:r>
      <w:r w:rsidR="00987599" w:rsidRPr="00E01939">
        <w:rPr>
          <w:sz w:val="24"/>
          <w:szCs w:val="24"/>
        </w:rPr>
        <w:t xml:space="preserve"> (УТ-1, УТ-2)</w:t>
      </w:r>
    </w:p>
    <w:tbl>
      <w:tblPr>
        <w:tblOverlap w:val="never"/>
        <w:tblW w:w="10156" w:type="dxa"/>
        <w:jc w:val="center"/>
        <w:tblLayout w:type="fixed"/>
        <w:tblCellMar>
          <w:left w:w="10" w:type="dxa"/>
          <w:right w:w="10" w:type="dxa"/>
        </w:tblCellMar>
        <w:tblLook w:val="04A0" w:firstRow="1" w:lastRow="0" w:firstColumn="1" w:lastColumn="0" w:noHBand="0" w:noVBand="1"/>
      </w:tblPr>
      <w:tblGrid>
        <w:gridCol w:w="4177"/>
        <w:gridCol w:w="426"/>
        <w:gridCol w:w="425"/>
        <w:gridCol w:w="425"/>
        <w:gridCol w:w="425"/>
        <w:gridCol w:w="426"/>
        <w:gridCol w:w="425"/>
        <w:gridCol w:w="425"/>
        <w:gridCol w:w="425"/>
        <w:gridCol w:w="426"/>
        <w:gridCol w:w="425"/>
        <w:gridCol w:w="425"/>
        <w:gridCol w:w="442"/>
        <w:gridCol w:w="859"/>
      </w:tblGrid>
      <w:tr w:rsidR="00567A8D" w:rsidRPr="00E01939" w:rsidTr="00446003">
        <w:trPr>
          <w:cantSplit/>
          <w:trHeight w:hRule="exact" w:val="1193"/>
          <w:jc w:val="center"/>
        </w:trPr>
        <w:tc>
          <w:tcPr>
            <w:tcW w:w="4177" w:type="dxa"/>
            <w:tcBorders>
              <w:top w:val="single" w:sz="4" w:space="0" w:color="auto"/>
              <w:left w:val="single" w:sz="4" w:space="0" w:color="auto"/>
            </w:tcBorders>
            <w:shd w:val="clear" w:color="auto" w:fill="FFFFFF"/>
          </w:tcPr>
          <w:p w:rsidR="00567A8D" w:rsidRPr="00E01939" w:rsidRDefault="00567A8D" w:rsidP="00446003">
            <w:pPr>
              <w:pStyle w:val="a8"/>
              <w:rPr>
                <w:rFonts w:ascii="Times New Roman" w:hAnsi="Times New Roman" w:cs="Times New Roman"/>
                <w:sz w:val="24"/>
                <w:szCs w:val="24"/>
              </w:rPr>
            </w:pPr>
            <w:r w:rsidRPr="00E01939">
              <w:rPr>
                <w:rFonts w:ascii="Times New Roman" w:hAnsi="Times New Roman" w:cs="Times New Roman"/>
                <w:sz w:val="24"/>
                <w:szCs w:val="24"/>
              </w:rPr>
              <w:t>Виды подготовки</w:t>
            </w:r>
          </w:p>
        </w:tc>
        <w:tc>
          <w:tcPr>
            <w:tcW w:w="426" w:type="dxa"/>
            <w:tcBorders>
              <w:top w:val="single" w:sz="4" w:space="0" w:color="auto"/>
              <w:left w:val="single" w:sz="4" w:space="0" w:color="auto"/>
            </w:tcBorders>
            <w:shd w:val="clear" w:color="auto" w:fill="FFFFFF"/>
            <w:textDirection w:val="btLr"/>
          </w:tcPr>
          <w:p w:rsidR="00567A8D" w:rsidRPr="00E01939" w:rsidRDefault="00567A8D" w:rsidP="00446003">
            <w:pPr>
              <w:pStyle w:val="a8"/>
              <w:rPr>
                <w:rFonts w:ascii="Times New Roman" w:hAnsi="Times New Roman" w:cs="Times New Roman"/>
                <w:sz w:val="24"/>
                <w:szCs w:val="24"/>
              </w:rPr>
            </w:pPr>
            <w:r w:rsidRPr="00E01939">
              <w:rPr>
                <w:rFonts w:ascii="Times New Roman" w:hAnsi="Times New Roman" w:cs="Times New Roman"/>
                <w:sz w:val="24"/>
                <w:szCs w:val="24"/>
              </w:rPr>
              <w:t>Сентябрь</w:t>
            </w:r>
          </w:p>
        </w:tc>
        <w:tc>
          <w:tcPr>
            <w:tcW w:w="425" w:type="dxa"/>
            <w:tcBorders>
              <w:top w:val="single" w:sz="4" w:space="0" w:color="auto"/>
              <w:left w:val="single" w:sz="4" w:space="0" w:color="auto"/>
            </w:tcBorders>
            <w:shd w:val="clear" w:color="auto" w:fill="FFFFFF"/>
            <w:textDirection w:val="btLr"/>
          </w:tcPr>
          <w:p w:rsidR="00567A8D" w:rsidRPr="00E01939" w:rsidRDefault="00567A8D" w:rsidP="00446003">
            <w:pPr>
              <w:pStyle w:val="a8"/>
              <w:rPr>
                <w:rFonts w:ascii="Times New Roman" w:hAnsi="Times New Roman" w:cs="Times New Roman"/>
                <w:sz w:val="24"/>
                <w:szCs w:val="24"/>
              </w:rPr>
            </w:pPr>
            <w:r w:rsidRPr="00E01939">
              <w:rPr>
                <w:rFonts w:ascii="Times New Roman" w:hAnsi="Times New Roman" w:cs="Times New Roman"/>
                <w:sz w:val="24"/>
                <w:szCs w:val="24"/>
              </w:rPr>
              <w:t>Октябрь</w:t>
            </w:r>
          </w:p>
        </w:tc>
        <w:tc>
          <w:tcPr>
            <w:tcW w:w="425" w:type="dxa"/>
            <w:tcBorders>
              <w:top w:val="single" w:sz="4" w:space="0" w:color="auto"/>
              <w:left w:val="single" w:sz="4" w:space="0" w:color="auto"/>
            </w:tcBorders>
            <w:shd w:val="clear" w:color="auto" w:fill="FFFFFF"/>
            <w:textDirection w:val="btLr"/>
          </w:tcPr>
          <w:p w:rsidR="00567A8D" w:rsidRPr="00E01939" w:rsidRDefault="00567A8D" w:rsidP="00446003">
            <w:pPr>
              <w:pStyle w:val="a8"/>
              <w:rPr>
                <w:rFonts w:ascii="Times New Roman" w:hAnsi="Times New Roman" w:cs="Times New Roman"/>
                <w:sz w:val="24"/>
                <w:szCs w:val="24"/>
              </w:rPr>
            </w:pPr>
            <w:r w:rsidRPr="00E01939">
              <w:rPr>
                <w:rFonts w:ascii="Times New Roman" w:hAnsi="Times New Roman" w:cs="Times New Roman"/>
                <w:sz w:val="24"/>
                <w:szCs w:val="24"/>
              </w:rPr>
              <w:t>Ноябрь</w:t>
            </w:r>
          </w:p>
        </w:tc>
        <w:tc>
          <w:tcPr>
            <w:tcW w:w="425" w:type="dxa"/>
            <w:tcBorders>
              <w:top w:val="single" w:sz="4" w:space="0" w:color="auto"/>
              <w:left w:val="single" w:sz="4" w:space="0" w:color="auto"/>
            </w:tcBorders>
            <w:shd w:val="clear" w:color="auto" w:fill="FFFFFF"/>
            <w:textDirection w:val="btLr"/>
          </w:tcPr>
          <w:p w:rsidR="00567A8D" w:rsidRPr="00E01939" w:rsidRDefault="00567A8D" w:rsidP="00446003">
            <w:pPr>
              <w:pStyle w:val="a8"/>
              <w:rPr>
                <w:rFonts w:ascii="Times New Roman" w:hAnsi="Times New Roman" w:cs="Times New Roman"/>
                <w:sz w:val="24"/>
                <w:szCs w:val="24"/>
              </w:rPr>
            </w:pPr>
            <w:r w:rsidRPr="00E01939">
              <w:rPr>
                <w:rFonts w:ascii="Times New Roman" w:hAnsi="Times New Roman" w:cs="Times New Roman"/>
                <w:sz w:val="24"/>
                <w:szCs w:val="24"/>
              </w:rPr>
              <w:t>Декабрь</w:t>
            </w:r>
          </w:p>
        </w:tc>
        <w:tc>
          <w:tcPr>
            <w:tcW w:w="426" w:type="dxa"/>
            <w:tcBorders>
              <w:top w:val="single" w:sz="4" w:space="0" w:color="auto"/>
              <w:left w:val="single" w:sz="4" w:space="0" w:color="auto"/>
            </w:tcBorders>
            <w:shd w:val="clear" w:color="auto" w:fill="FFFFFF"/>
            <w:textDirection w:val="btLr"/>
          </w:tcPr>
          <w:p w:rsidR="00567A8D" w:rsidRPr="00E01939" w:rsidRDefault="00567A8D" w:rsidP="00446003">
            <w:pPr>
              <w:pStyle w:val="a8"/>
              <w:rPr>
                <w:rFonts w:ascii="Times New Roman" w:hAnsi="Times New Roman" w:cs="Times New Roman"/>
                <w:sz w:val="24"/>
                <w:szCs w:val="24"/>
              </w:rPr>
            </w:pPr>
            <w:r w:rsidRPr="00E01939">
              <w:rPr>
                <w:rFonts w:ascii="Times New Roman" w:hAnsi="Times New Roman" w:cs="Times New Roman"/>
                <w:sz w:val="24"/>
                <w:szCs w:val="24"/>
              </w:rPr>
              <w:t>Январь</w:t>
            </w:r>
          </w:p>
        </w:tc>
        <w:tc>
          <w:tcPr>
            <w:tcW w:w="425" w:type="dxa"/>
            <w:tcBorders>
              <w:top w:val="single" w:sz="4" w:space="0" w:color="auto"/>
              <w:left w:val="single" w:sz="4" w:space="0" w:color="auto"/>
            </w:tcBorders>
            <w:shd w:val="clear" w:color="auto" w:fill="FFFFFF"/>
            <w:textDirection w:val="btLr"/>
          </w:tcPr>
          <w:p w:rsidR="00567A8D" w:rsidRPr="00E01939" w:rsidRDefault="00567A8D" w:rsidP="00446003">
            <w:pPr>
              <w:pStyle w:val="a8"/>
              <w:rPr>
                <w:rFonts w:ascii="Times New Roman" w:hAnsi="Times New Roman" w:cs="Times New Roman"/>
                <w:sz w:val="24"/>
                <w:szCs w:val="24"/>
              </w:rPr>
            </w:pPr>
            <w:r w:rsidRPr="00E01939">
              <w:rPr>
                <w:rFonts w:ascii="Times New Roman" w:hAnsi="Times New Roman" w:cs="Times New Roman"/>
                <w:sz w:val="24"/>
                <w:szCs w:val="24"/>
              </w:rPr>
              <w:t>Февраль</w:t>
            </w:r>
          </w:p>
        </w:tc>
        <w:tc>
          <w:tcPr>
            <w:tcW w:w="425" w:type="dxa"/>
            <w:tcBorders>
              <w:top w:val="single" w:sz="4" w:space="0" w:color="auto"/>
              <w:left w:val="single" w:sz="4" w:space="0" w:color="auto"/>
            </w:tcBorders>
            <w:shd w:val="clear" w:color="auto" w:fill="FFFFFF"/>
            <w:textDirection w:val="btLr"/>
          </w:tcPr>
          <w:p w:rsidR="00567A8D" w:rsidRPr="00E01939" w:rsidRDefault="00567A8D" w:rsidP="00446003">
            <w:pPr>
              <w:pStyle w:val="a8"/>
              <w:rPr>
                <w:rFonts w:ascii="Times New Roman" w:hAnsi="Times New Roman" w:cs="Times New Roman"/>
                <w:sz w:val="24"/>
                <w:szCs w:val="24"/>
              </w:rPr>
            </w:pPr>
            <w:r w:rsidRPr="00E01939">
              <w:rPr>
                <w:rFonts w:ascii="Times New Roman" w:hAnsi="Times New Roman" w:cs="Times New Roman"/>
                <w:sz w:val="24"/>
                <w:szCs w:val="24"/>
              </w:rPr>
              <w:t>Март</w:t>
            </w:r>
          </w:p>
        </w:tc>
        <w:tc>
          <w:tcPr>
            <w:tcW w:w="425" w:type="dxa"/>
            <w:tcBorders>
              <w:top w:val="single" w:sz="4" w:space="0" w:color="auto"/>
              <w:left w:val="single" w:sz="4" w:space="0" w:color="auto"/>
            </w:tcBorders>
            <w:shd w:val="clear" w:color="auto" w:fill="FFFFFF"/>
            <w:textDirection w:val="btLr"/>
          </w:tcPr>
          <w:p w:rsidR="00567A8D" w:rsidRPr="00E01939" w:rsidRDefault="00567A8D" w:rsidP="00446003">
            <w:pPr>
              <w:pStyle w:val="a8"/>
              <w:rPr>
                <w:rFonts w:ascii="Times New Roman" w:hAnsi="Times New Roman" w:cs="Times New Roman"/>
                <w:sz w:val="24"/>
                <w:szCs w:val="24"/>
              </w:rPr>
            </w:pPr>
            <w:r w:rsidRPr="00E01939">
              <w:rPr>
                <w:rFonts w:ascii="Times New Roman" w:hAnsi="Times New Roman" w:cs="Times New Roman"/>
                <w:sz w:val="24"/>
                <w:szCs w:val="24"/>
              </w:rPr>
              <w:t>Апрель</w:t>
            </w:r>
          </w:p>
        </w:tc>
        <w:tc>
          <w:tcPr>
            <w:tcW w:w="426" w:type="dxa"/>
            <w:tcBorders>
              <w:top w:val="single" w:sz="4" w:space="0" w:color="auto"/>
              <w:left w:val="single" w:sz="4" w:space="0" w:color="auto"/>
            </w:tcBorders>
            <w:shd w:val="clear" w:color="auto" w:fill="FFFFFF"/>
            <w:textDirection w:val="btLr"/>
          </w:tcPr>
          <w:p w:rsidR="00567A8D" w:rsidRPr="00E01939" w:rsidRDefault="00567A8D" w:rsidP="00446003">
            <w:pPr>
              <w:pStyle w:val="a8"/>
              <w:rPr>
                <w:rFonts w:ascii="Times New Roman" w:hAnsi="Times New Roman" w:cs="Times New Roman"/>
                <w:sz w:val="24"/>
                <w:szCs w:val="24"/>
              </w:rPr>
            </w:pPr>
            <w:r w:rsidRPr="00E01939">
              <w:rPr>
                <w:rFonts w:ascii="Times New Roman" w:hAnsi="Times New Roman" w:cs="Times New Roman"/>
                <w:sz w:val="24"/>
                <w:szCs w:val="24"/>
              </w:rPr>
              <w:t>Май</w:t>
            </w:r>
          </w:p>
        </w:tc>
        <w:tc>
          <w:tcPr>
            <w:tcW w:w="425" w:type="dxa"/>
            <w:tcBorders>
              <w:top w:val="single" w:sz="4" w:space="0" w:color="auto"/>
              <w:left w:val="single" w:sz="4" w:space="0" w:color="auto"/>
            </w:tcBorders>
            <w:shd w:val="clear" w:color="auto" w:fill="FFFFFF"/>
            <w:textDirection w:val="btLr"/>
          </w:tcPr>
          <w:p w:rsidR="00567A8D" w:rsidRPr="00E01939" w:rsidRDefault="00567A8D" w:rsidP="00446003">
            <w:pPr>
              <w:pStyle w:val="a8"/>
              <w:rPr>
                <w:rFonts w:ascii="Times New Roman" w:hAnsi="Times New Roman" w:cs="Times New Roman"/>
                <w:sz w:val="24"/>
                <w:szCs w:val="24"/>
              </w:rPr>
            </w:pPr>
            <w:r w:rsidRPr="00E01939">
              <w:rPr>
                <w:rFonts w:ascii="Times New Roman" w:hAnsi="Times New Roman" w:cs="Times New Roman"/>
                <w:sz w:val="24"/>
                <w:szCs w:val="24"/>
              </w:rPr>
              <w:t>Июнь</w:t>
            </w:r>
          </w:p>
        </w:tc>
        <w:tc>
          <w:tcPr>
            <w:tcW w:w="425" w:type="dxa"/>
            <w:tcBorders>
              <w:top w:val="single" w:sz="4" w:space="0" w:color="auto"/>
              <w:left w:val="single" w:sz="4" w:space="0" w:color="auto"/>
            </w:tcBorders>
            <w:shd w:val="clear" w:color="auto" w:fill="FFFFFF"/>
            <w:textDirection w:val="btLr"/>
          </w:tcPr>
          <w:p w:rsidR="00567A8D" w:rsidRPr="00E01939" w:rsidRDefault="00567A8D" w:rsidP="00446003">
            <w:pPr>
              <w:pStyle w:val="a8"/>
              <w:rPr>
                <w:rFonts w:ascii="Times New Roman" w:hAnsi="Times New Roman" w:cs="Times New Roman"/>
                <w:sz w:val="24"/>
                <w:szCs w:val="24"/>
              </w:rPr>
            </w:pPr>
            <w:r w:rsidRPr="00E01939">
              <w:rPr>
                <w:rFonts w:ascii="Times New Roman" w:hAnsi="Times New Roman" w:cs="Times New Roman"/>
                <w:sz w:val="24"/>
                <w:szCs w:val="24"/>
              </w:rPr>
              <w:t>Июль</w:t>
            </w:r>
          </w:p>
        </w:tc>
        <w:tc>
          <w:tcPr>
            <w:tcW w:w="442" w:type="dxa"/>
            <w:tcBorders>
              <w:top w:val="single" w:sz="4" w:space="0" w:color="auto"/>
              <w:left w:val="single" w:sz="4" w:space="0" w:color="auto"/>
            </w:tcBorders>
            <w:shd w:val="clear" w:color="auto" w:fill="FFFFFF"/>
            <w:textDirection w:val="btLr"/>
          </w:tcPr>
          <w:p w:rsidR="00567A8D" w:rsidRPr="00E01939" w:rsidRDefault="00567A8D" w:rsidP="00446003">
            <w:pPr>
              <w:pStyle w:val="a8"/>
              <w:rPr>
                <w:rFonts w:ascii="Times New Roman" w:hAnsi="Times New Roman" w:cs="Times New Roman"/>
                <w:sz w:val="24"/>
                <w:szCs w:val="24"/>
              </w:rPr>
            </w:pPr>
            <w:r w:rsidRPr="00E01939">
              <w:rPr>
                <w:rFonts w:ascii="Times New Roman" w:hAnsi="Times New Roman" w:cs="Times New Roman"/>
                <w:sz w:val="24"/>
                <w:szCs w:val="24"/>
              </w:rPr>
              <w:t>Август</w:t>
            </w:r>
          </w:p>
        </w:tc>
        <w:tc>
          <w:tcPr>
            <w:tcW w:w="859" w:type="dxa"/>
            <w:tcBorders>
              <w:top w:val="single" w:sz="4" w:space="0" w:color="auto"/>
              <w:left w:val="single" w:sz="4" w:space="0" w:color="auto"/>
              <w:right w:val="single" w:sz="4" w:space="0" w:color="auto"/>
            </w:tcBorders>
            <w:shd w:val="clear" w:color="auto" w:fill="FFFFFF"/>
            <w:textDirection w:val="btLr"/>
          </w:tcPr>
          <w:p w:rsidR="00567A8D" w:rsidRPr="00E01939" w:rsidRDefault="00567A8D" w:rsidP="00446003">
            <w:pPr>
              <w:pStyle w:val="a8"/>
              <w:rPr>
                <w:rFonts w:ascii="Times New Roman" w:hAnsi="Times New Roman" w:cs="Times New Roman"/>
                <w:sz w:val="24"/>
                <w:szCs w:val="24"/>
              </w:rPr>
            </w:pPr>
            <w:r w:rsidRPr="00E01939">
              <w:rPr>
                <w:rFonts w:ascii="Times New Roman" w:hAnsi="Times New Roman" w:cs="Times New Roman"/>
                <w:sz w:val="24"/>
                <w:szCs w:val="24"/>
              </w:rPr>
              <w:t>Всего</w:t>
            </w:r>
          </w:p>
          <w:p w:rsidR="00567A8D" w:rsidRPr="00E01939" w:rsidRDefault="00567A8D" w:rsidP="00446003">
            <w:pPr>
              <w:pStyle w:val="a8"/>
              <w:rPr>
                <w:rFonts w:ascii="Times New Roman" w:hAnsi="Times New Roman" w:cs="Times New Roman"/>
                <w:sz w:val="24"/>
                <w:szCs w:val="24"/>
              </w:rPr>
            </w:pPr>
            <w:r w:rsidRPr="00E01939">
              <w:rPr>
                <w:rFonts w:ascii="Times New Roman" w:hAnsi="Times New Roman" w:cs="Times New Roman"/>
                <w:sz w:val="24"/>
                <w:szCs w:val="24"/>
              </w:rPr>
              <w:t>часов</w:t>
            </w:r>
          </w:p>
        </w:tc>
      </w:tr>
      <w:tr w:rsidR="00567A8D" w:rsidRPr="00E01939" w:rsidTr="00446003">
        <w:trPr>
          <w:trHeight w:hRule="exact" w:val="392"/>
          <w:jc w:val="center"/>
        </w:trPr>
        <w:tc>
          <w:tcPr>
            <w:tcW w:w="4177" w:type="dxa"/>
            <w:tcBorders>
              <w:top w:val="single" w:sz="4" w:space="0" w:color="auto"/>
              <w:left w:val="single" w:sz="4" w:space="0" w:color="auto"/>
            </w:tcBorders>
            <w:shd w:val="clear" w:color="auto" w:fill="FFFFFF"/>
            <w:vAlign w:val="center"/>
          </w:tcPr>
          <w:p w:rsidR="00567A8D" w:rsidRPr="00E01939" w:rsidRDefault="00567A8D" w:rsidP="00446003">
            <w:pPr>
              <w:pStyle w:val="a8"/>
              <w:rPr>
                <w:rFonts w:ascii="Times New Roman" w:hAnsi="Times New Roman" w:cs="Times New Roman"/>
                <w:sz w:val="24"/>
                <w:szCs w:val="24"/>
              </w:rPr>
            </w:pPr>
            <w:r w:rsidRPr="00E01939">
              <w:rPr>
                <w:rFonts w:ascii="Times New Roman" w:hAnsi="Times New Roman" w:cs="Times New Roman"/>
                <w:sz w:val="24"/>
                <w:szCs w:val="24"/>
              </w:rPr>
              <w:t>Общая физическая подготовка</w:t>
            </w:r>
          </w:p>
        </w:tc>
        <w:tc>
          <w:tcPr>
            <w:tcW w:w="426"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8</w:t>
            </w:r>
          </w:p>
        </w:tc>
        <w:tc>
          <w:tcPr>
            <w:tcW w:w="425"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8</w:t>
            </w:r>
          </w:p>
        </w:tc>
        <w:tc>
          <w:tcPr>
            <w:tcW w:w="425"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8</w:t>
            </w:r>
          </w:p>
        </w:tc>
        <w:tc>
          <w:tcPr>
            <w:tcW w:w="425"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7</w:t>
            </w:r>
          </w:p>
        </w:tc>
        <w:tc>
          <w:tcPr>
            <w:tcW w:w="426"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7</w:t>
            </w:r>
          </w:p>
        </w:tc>
        <w:tc>
          <w:tcPr>
            <w:tcW w:w="425"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7</w:t>
            </w:r>
          </w:p>
        </w:tc>
        <w:tc>
          <w:tcPr>
            <w:tcW w:w="425"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7</w:t>
            </w:r>
          </w:p>
        </w:tc>
        <w:tc>
          <w:tcPr>
            <w:tcW w:w="425"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7</w:t>
            </w:r>
          </w:p>
        </w:tc>
        <w:tc>
          <w:tcPr>
            <w:tcW w:w="426"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7</w:t>
            </w:r>
          </w:p>
        </w:tc>
        <w:tc>
          <w:tcPr>
            <w:tcW w:w="425"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7</w:t>
            </w:r>
          </w:p>
        </w:tc>
        <w:tc>
          <w:tcPr>
            <w:tcW w:w="425"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7</w:t>
            </w:r>
          </w:p>
        </w:tc>
        <w:tc>
          <w:tcPr>
            <w:tcW w:w="442"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7</w:t>
            </w:r>
          </w:p>
        </w:tc>
        <w:tc>
          <w:tcPr>
            <w:tcW w:w="859" w:type="dxa"/>
            <w:tcBorders>
              <w:top w:val="single" w:sz="4" w:space="0" w:color="auto"/>
              <w:left w:val="single" w:sz="4" w:space="0" w:color="auto"/>
              <w:righ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87</w:t>
            </w:r>
          </w:p>
        </w:tc>
      </w:tr>
      <w:tr w:rsidR="00567A8D" w:rsidRPr="00E01939" w:rsidTr="00446003">
        <w:trPr>
          <w:trHeight w:hRule="exact" w:val="412"/>
          <w:jc w:val="center"/>
        </w:trPr>
        <w:tc>
          <w:tcPr>
            <w:tcW w:w="4177" w:type="dxa"/>
            <w:tcBorders>
              <w:top w:val="single" w:sz="4" w:space="0" w:color="auto"/>
              <w:left w:val="single" w:sz="4" w:space="0" w:color="auto"/>
            </w:tcBorders>
            <w:shd w:val="clear" w:color="auto" w:fill="FFFFFF"/>
            <w:vAlign w:val="bottom"/>
          </w:tcPr>
          <w:p w:rsidR="00567A8D" w:rsidRPr="00E01939" w:rsidRDefault="00567A8D" w:rsidP="00446003">
            <w:pPr>
              <w:pStyle w:val="a8"/>
              <w:rPr>
                <w:rFonts w:ascii="Times New Roman" w:hAnsi="Times New Roman" w:cs="Times New Roman"/>
                <w:sz w:val="24"/>
                <w:szCs w:val="24"/>
              </w:rPr>
            </w:pPr>
            <w:r w:rsidRPr="00E01939">
              <w:rPr>
                <w:rFonts w:ascii="Times New Roman" w:hAnsi="Times New Roman" w:cs="Times New Roman"/>
                <w:sz w:val="24"/>
                <w:szCs w:val="24"/>
              </w:rPr>
              <w:t>Специальная физическая подготовка</w:t>
            </w:r>
          </w:p>
        </w:tc>
        <w:tc>
          <w:tcPr>
            <w:tcW w:w="426"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8</w:t>
            </w:r>
          </w:p>
        </w:tc>
        <w:tc>
          <w:tcPr>
            <w:tcW w:w="425"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8</w:t>
            </w:r>
          </w:p>
        </w:tc>
        <w:tc>
          <w:tcPr>
            <w:tcW w:w="425"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8</w:t>
            </w:r>
          </w:p>
        </w:tc>
        <w:tc>
          <w:tcPr>
            <w:tcW w:w="425" w:type="dxa"/>
            <w:tcBorders>
              <w:top w:val="single" w:sz="4" w:space="0" w:color="auto"/>
              <w:left w:val="single" w:sz="4" w:space="0" w:color="auto"/>
            </w:tcBorders>
            <w:shd w:val="clear" w:color="auto" w:fill="FFFFFF"/>
            <w:vAlign w:val="center"/>
          </w:tcPr>
          <w:p w:rsidR="00567A8D" w:rsidRPr="00E01939" w:rsidRDefault="008C6E97" w:rsidP="00446003">
            <w:pPr>
              <w:pStyle w:val="a8"/>
              <w:rPr>
                <w:rFonts w:ascii="Times New Roman" w:hAnsi="Times New Roman" w:cs="Times New Roman"/>
                <w:sz w:val="24"/>
                <w:szCs w:val="24"/>
              </w:rPr>
            </w:pPr>
            <w:r w:rsidRPr="00E01939">
              <w:rPr>
                <w:rFonts w:ascii="Times New Roman" w:hAnsi="Times New Roman" w:cs="Times New Roman"/>
                <w:sz w:val="24"/>
                <w:szCs w:val="24"/>
              </w:rPr>
              <w:t>9</w:t>
            </w:r>
          </w:p>
        </w:tc>
        <w:tc>
          <w:tcPr>
            <w:tcW w:w="426"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8</w:t>
            </w:r>
          </w:p>
        </w:tc>
        <w:tc>
          <w:tcPr>
            <w:tcW w:w="425"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8</w:t>
            </w:r>
          </w:p>
        </w:tc>
        <w:tc>
          <w:tcPr>
            <w:tcW w:w="425"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8</w:t>
            </w:r>
          </w:p>
        </w:tc>
        <w:tc>
          <w:tcPr>
            <w:tcW w:w="425" w:type="dxa"/>
            <w:tcBorders>
              <w:top w:val="single" w:sz="4" w:space="0" w:color="auto"/>
              <w:left w:val="single" w:sz="4" w:space="0" w:color="auto"/>
            </w:tcBorders>
            <w:shd w:val="clear" w:color="auto" w:fill="FFFFFF"/>
            <w:vAlign w:val="center"/>
          </w:tcPr>
          <w:p w:rsidR="00567A8D" w:rsidRPr="00E01939" w:rsidRDefault="008C6E97" w:rsidP="00446003">
            <w:pPr>
              <w:pStyle w:val="a8"/>
              <w:rPr>
                <w:rFonts w:ascii="Times New Roman" w:hAnsi="Times New Roman" w:cs="Times New Roman"/>
                <w:sz w:val="24"/>
                <w:szCs w:val="24"/>
              </w:rPr>
            </w:pPr>
            <w:r w:rsidRPr="00E01939">
              <w:rPr>
                <w:rFonts w:ascii="Times New Roman" w:hAnsi="Times New Roman" w:cs="Times New Roman"/>
                <w:sz w:val="24"/>
                <w:szCs w:val="24"/>
              </w:rPr>
              <w:t>9</w:t>
            </w:r>
          </w:p>
        </w:tc>
        <w:tc>
          <w:tcPr>
            <w:tcW w:w="426" w:type="dxa"/>
            <w:tcBorders>
              <w:top w:val="single" w:sz="4" w:space="0" w:color="auto"/>
              <w:left w:val="single" w:sz="4" w:space="0" w:color="auto"/>
            </w:tcBorders>
            <w:shd w:val="clear" w:color="auto" w:fill="FFFFFF"/>
            <w:vAlign w:val="center"/>
          </w:tcPr>
          <w:p w:rsidR="00567A8D" w:rsidRPr="00E01939" w:rsidRDefault="008C6E97" w:rsidP="00446003">
            <w:pPr>
              <w:pStyle w:val="a8"/>
              <w:rPr>
                <w:rFonts w:ascii="Times New Roman" w:hAnsi="Times New Roman" w:cs="Times New Roman"/>
                <w:sz w:val="24"/>
                <w:szCs w:val="24"/>
              </w:rPr>
            </w:pPr>
            <w:r w:rsidRPr="00E01939">
              <w:rPr>
                <w:rFonts w:ascii="Times New Roman" w:hAnsi="Times New Roman" w:cs="Times New Roman"/>
                <w:sz w:val="24"/>
                <w:szCs w:val="24"/>
              </w:rPr>
              <w:t>9</w:t>
            </w:r>
          </w:p>
        </w:tc>
        <w:tc>
          <w:tcPr>
            <w:tcW w:w="425"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9</w:t>
            </w:r>
          </w:p>
        </w:tc>
        <w:tc>
          <w:tcPr>
            <w:tcW w:w="425" w:type="dxa"/>
            <w:tcBorders>
              <w:top w:val="single" w:sz="4" w:space="0" w:color="auto"/>
              <w:left w:val="single" w:sz="4" w:space="0" w:color="auto"/>
            </w:tcBorders>
            <w:shd w:val="clear" w:color="auto" w:fill="FFFFFF"/>
            <w:vAlign w:val="center"/>
          </w:tcPr>
          <w:p w:rsidR="00567A8D" w:rsidRPr="00E01939" w:rsidRDefault="008C6E97" w:rsidP="00446003">
            <w:pPr>
              <w:pStyle w:val="a8"/>
              <w:rPr>
                <w:rFonts w:ascii="Times New Roman" w:hAnsi="Times New Roman" w:cs="Times New Roman"/>
                <w:sz w:val="24"/>
                <w:szCs w:val="24"/>
              </w:rPr>
            </w:pPr>
            <w:r w:rsidRPr="00E01939">
              <w:rPr>
                <w:rFonts w:ascii="Times New Roman" w:hAnsi="Times New Roman" w:cs="Times New Roman"/>
                <w:sz w:val="24"/>
                <w:szCs w:val="24"/>
              </w:rPr>
              <w:t>8</w:t>
            </w:r>
          </w:p>
        </w:tc>
        <w:tc>
          <w:tcPr>
            <w:tcW w:w="442" w:type="dxa"/>
            <w:tcBorders>
              <w:top w:val="single" w:sz="4" w:space="0" w:color="auto"/>
              <w:left w:val="single" w:sz="4" w:space="0" w:color="auto"/>
            </w:tcBorders>
            <w:shd w:val="clear" w:color="auto" w:fill="FFFFFF"/>
            <w:vAlign w:val="center"/>
          </w:tcPr>
          <w:p w:rsidR="00567A8D" w:rsidRPr="00E01939" w:rsidRDefault="008C6E97" w:rsidP="00446003">
            <w:pPr>
              <w:pStyle w:val="a8"/>
              <w:rPr>
                <w:rFonts w:ascii="Times New Roman" w:hAnsi="Times New Roman" w:cs="Times New Roman"/>
                <w:sz w:val="24"/>
                <w:szCs w:val="24"/>
              </w:rPr>
            </w:pPr>
            <w:r w:rsidRPr="00E01939">
              <w:rPr>
                <w:rFonts w:ascii="Times New Roman" w:hAnsi="Times New Roman" w:cs="Times New Roman"/>
                <w:sz w:val="24"/>
                <w:szCs w:val="24"/>
              </w:rPr>
              <w:t>8</w:t>
            </w:r>
          </w:p>
        </w:tc>
        <w:tc>
          <w:tcPr>
            <w:tcW w:w="859" w:type="dxa"/>
            <w:tcBorders>
              <w:top w:val="single" w:sz="4" w:space="0" w:color="auto"/>
              <w:left w:val="single" w:sz="4" w:space="0" w:color="auto"/>
              <w:righ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100</w:t>
            </w:r>
          </w:p>
        </w:tc>
      </w:tr>
      <w:tr w:rsidR="00567A8D" w:rsidRPr="00E01939" w:rsidTr="00446003">
        <w:trPr>
          <w:trHeight w:hRule="exact" w:val="430"/>
          <w:jc w:val="center"/>
        </w:trPr>
        <w:tc>
          <w:tcPr>
            <w:tcW w:w="4177" w:type="dxa"/>
            <w:tcBorders>
              <w:top w:val="single" w:sz="4" w:space="0" w:color="auto"/>
              <w:left w:val="single" w:sz="4" w:space="0" w:color="auto"/>
            </w:tcBorders>
            <w:shd w:val="clear" w:color="auto" w:fill="FFFFFF"/>
            <w:vAlign w:val="bottom"/>
          </w:tcPr>
          <w:p w:rsidR="00567A8D" w:rsidRPr="00E01939" w:rsidRDefault="00567A8D" w:rsidP="00446003">
            <w:pPr>
              <w:pStyle w:val="a8"/>
              <w:rPr>
                <w:rFonts w:ascii="Times New Roman" w:hAnsi="Times New Roman" w:cs="Times New Roman"/>
                <w:sz w:val="24"/>
                <w:szCs w:val="24"/>
              </w:rPr>
            </w:pPr>
            <w:r w:rsidRPr="00E01939">
              <w:rPr>
                <w:rFonts w:ascii="Times New Roman" w:hAnsi="Times New Roman" w:cs="Times New Roman"/>
                <w:sz w:val="24"/>
                <w:szCs w:val="24"/>
              </w:rPr>
              <w:t>Участие в спортивных соревнованиях</w:t>
            </w:r>
          </w:p>
        </w:tc>
        <w:tc>
          <w:tcPr>
            <w:tcW w:w="426"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3</w:t>
            </w:r>
          </w:p>
        </w:tc>
        <w:tc>
          <w:tcPr>
            <w:tcW w:w="425"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3</w:t>
            </w:r>
          </w:p>
        </w:tc>
        <w:tc>
          <w:tcPr>
            <w:tcW w:w="425"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3</w:t>
            </w:r>
          </w:p>
        </w:tc>
        <w:tc>
          <w:tcPr>
            <w:tcW w:w="425"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3</w:t>
            </w:r>
          </w:p>
        </w:tc>
        <w:tc>
          <w:tcPr>
            <w:tcW w:w="426"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3</w:t>
            </w:r>
          </w:p>
        </w:tc>
        <w:tc>
          <w:tcPr>
            <w:tcW w:w="425"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3</w:t>
            </w:r>
          </w:p>
        </w:tc>
        <w:tc>
          <w:tcPr>
            <w:tcW w:w="425"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4</w:t>
            </w:r>
          </w:p>
        </w:tc>
        <w:tc>
          <w:tcPr>
            <w:tcW w:w="425"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4</w:t>
            </w:r>
          </w:p>
        </w:tc>
        <w:tc>
          <w:tcPr>
            <w:tcW w:w="426"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3</w:t>
            </w:r>
          </w:p>
        </w:tc>
        <w:tc>
          <w:tcPr>
            <w:tcW w:w="425"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3</w:t>
            </w:r>
          </w:p>
        </w:tc>
        <w:tc>
          <w:tcPr>
            <w:tcW w:w="425"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3</w:t>
            </w:r>
          </w:p>
        </w:tc>
        <w:tc>
          <w:tcPr>
            <w:tcW w:w="442"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3</w:t>
            </w:r>
          </w:p>
        </w:tc>
        <w:tc>
          <w:tcPr>
            <w:tcW w:w="859" w:type="dxa"/>
            <w:tcBorders>
              <w:top w:val="single" w:sz="4" w:space="0" w:color="auto"/>
              <w:left w:val="single" w:sz="4" w:space="0" w:color="auto"/>
              <w:righ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38</w:t>
            </w:r>
          </w:p>
        </w:tc>
      </w:tr>
      <w:tr w:rsidR="00567A8D" w:rsidRPr="00E01939" w:rsidTr="00446003">
        <w:trPr>
          <w:trHeight w:hRule="exact" w:val="424"/>
          <w:jc w:val="center"/>
        </w:trPr>
        <w:tc>
          <w:tcPr>
            <w:tcW w:w="4177" w:type="dxa"/>
            <w:tcBorders>
              <w:top w:val="single" w:sz="4" w:space="0" w:color="auto"/>
              <w:left w:val="single" w:sz="4" w:space="0" w:color="auto"/>
            </w:tcBorders>
            <w:shd w:val="clear" w:color="auto" w:fill="FFFFFF"/>
            <w:vAlign w:val="bottom"/>
          </w:tcPr>
          <w:p w:rsidR="00567A8D" w:rsidRPr="00E01939" w:rsidRDefault="00567A8D" w:rsidP="00446003">
            <w:pPr>
              <w:pStyle w:val="a8"/>
              <w:rPr>
                <w:rFonts w:ascii="Times New Roman" w:hAnsi="Times New Roman" w:cs="Times New Roman"/>
                <w:sz w:val="24"/>
                <w:szCs w:val="24"/>
              </w:rPr>
            </w:pPr>
            <w:r w:rsidRPr="00E01939">
              <w:rPr>
                <w:rFonts w:ascii="Times New Roman" w:hAnsi="Times New Roman" w:cs="Times New Roman"/>
                <w:sz w:val="24"/>
                <w:szCs w:val="24"/>
              </w:rPr>
              <w:t>Техническая подготовка</w:t>
            </w:r>
          </w:p>
        </w:tc>
        <w:tc>
          <w:tcPr>
            <w:tcW w:w="426"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12</w:t>
            </w:r>
          </w:p>
        </w:tc>
        <w:tc>
          <w:tcPr>
            <w:tcW w:w="425"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12</w:t>
            </w:r>
          </w:p>
        </w:tc>
        <w:tc>
          <w:tcPr>
            <w:tcW w:w="425"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12</w:t>
            </w:r>
          </w:p>
        </w:tc>
        <w:tc>
          <w:tcPr>
            <w:tcW w:w="425"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12</w:t>
            </w:r>
          </w:p>
        </w:tc>
        <w:tc>
          <w:tcPr>
            <w:tcW w:w="426"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1</w:t>
            </w:r>
            <w:r w:rsidR="008C6E97" w:rsidRPr="00E01939">
              <w:rPr>
                <w:rFonts w:ascii="Times New Roman" w:hAnsi="Times New Roman" w:cs="Times New Roman"/>
                <w:sz w:val="24"/>
                <w:szCs w:val="24"/>
              </w:rPr>
              <w:t>3</w:t>
            </w:r>
          </w:p>
        </w:tc>
        <w:tc>
          <w:tcPr>
            <w:tcW w:w="425"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1</w:t>
            </w:r>
            <w:r w:rsidR="008C6E97" w:rsidRPr="00E01939">
              <w:rPr>
                <w:rFonts w:ascii="Times New Roman" w:hAnsi="Times New Roman" w:cs="Times New Roman"/>
                <w:sz w:val="24"/>
                <w:szCs w:val="24"/>
              </w:rPr>
              <w:t>3</w:t>
            </w:r>
          </w:p>
        </w:tc>
        <w:tc>
          <w:tcPr>
            <w:tcW w:w="425"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1</w:t>
            </w:r>
            <w:r w:rsidR="008C6E97" w:rsidRPr="00E01939">
              <w:rPr>
                <w:rFonts w:ascii="Times New Roman" w:hAnsi="Times New Roman" w:cs="Times New Roman"/>
                <w:sz w:val="24"/>
                <w:szCs w:val="24"/>
              </w:rPr>
              <w:t>3</w:t>
            </w:r>
          </w:p>
        </w:tc>
        <w:tc>
          <w:tcPr>
            <w:tcW w:w="425"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1</w:t>
            </w:r>
            <w:r w:rsidR="008C6E97" w:rsidRPr="00E01939">
              <w:rPr>
                <w:rFonts w:ascii="Times New Roman" w:hAnsi="Times New Roman" w:cs="Times New Roman"/>
                <w:sz w:val="24"/>
                <w:szCs w:val="24"/>
              </w:rPr>
              <w:t>2</w:t>
            </w:r>
          </w:p>
        </w:tc>
        <w:tc>
          <w:tcPr>
            <w:tcW w:w="426"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1</w:t>
            </w:r>
            <w:r w:rsidR="008C6E97" w:rsidRPr="00E01939">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1</w:t>
            </w:r>
            <w:r w:rsidR="008C6E97" w:rsidRPr="00E01939">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13</w:t>
            </w:r>
          </w:p>
        </w:tc>
        <w:tc>
          <w:tcPr>
            <w:tcW w:w="442"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13</w:t>
            </w:r>
          </w:p>
        </w:tc>
        <w:tc>
          <w:tcPr>
            <w:tcW w:w="859" w:type="dxa"/>
            <w:tcBorders>
              <w:top w:val="single" w:sz="4" w:space="0" w:color="auto"/>
              <w:left w:val="single" w:sz="4" w:space="0" w:color="auto"/>
              <w:righ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149</w:t>
            </w:r>
          </w:p>
        </w:tc>
      </w:tr>
      <w:tr w:rsidR="00567A8D" w:rsidRPr="00E01939" w:rsidTr="00446003">
        <w:trPr>
          <w:trHeight w:hRule="exact" w:val="562"/>
          <w:jc w:val="center"/>
        </w:trPr>
        <w:tc>
          <w:tcPr>
            <w:tcW w:w="4177" w:type="dxa"/>
            <w:tcBorders>
              <w:top w:val="single" w:sz="4" w:space="0" w:color="auto"/>
              <w:left w:val="single" w:sz="4" w:space="0" w:color="auto"/>
            </w:tcBorders>
            <w:shd w:val="clear" w:color="auto" w:fill="FFFFFF"/>
            <w:vAlign w:val="bottom"/>
          </w:tcPr>
          <w:p w:rsidR="00567A8D" w:rsidRPr="00E01939" w:rsidRDefault="00567A8D" w:rsidP="00446003">
            <w:pPr>
              <w:pStyle w:val="a8"/>
              <w:rPr>
                <w:rFonts w:ascii="Times New Roman" w:hAnsi="Times New Roman" w:cs="Times New Roman"/>
                <w:sz w:val="24"/>
                <w:szCs w:val="24"/>
              </w:rPr>
            </w:pPr>
            <w:r w:rsidRPr="00E01939">
              <w:rPr>
                <w:rFonts w:ascii="Times New Roman" w:hAnsi="Times New Roman" w:cs="Times New Roman"/>
                <w:sz w:val="24"/>
                <w:szCs w:val="24"/>
              </w:rPr>
              <w:t>Тактическая, теоретическая и психологическая</w:t>
            </w:r>
          </w:p>
          <w:p w:rsidR="00567A8D" w:rsidRPr="00E01939" w:rsidRDefault="00567A8D" w:rsidP="00446003">
            <w:pPr>
              <w:pStyle w:val="a8"/>
              <w:rPr>
                <w:rFonts w:ascii="Times New Roman" w:hAnsi="Times New Roman" w:cs="Times New Roman"/>
                <w:sz w:val="24"/>
                <w:szCs w:val="24"/>
              </w:rPr>
            </w:pPr>
            <w:r w:rsidRPr="00E01939">
              <w:rPr>
                <w:rFonts w:ascii="Times New Roman" w:hAnsi="Times New Roman" w:cs="Times New Roman"/>
                <w:sz w:val="24"/>
                <w:szCs w:val="24"/>
              </w:rPr>
              <w:t>подготовка</w:t>
            </w:r>
          </w:p>
        </w:tc>
        <w:tc>
          <w:tcPr>
            <w:tcW w:w="426" w:type="dxa"/>
            <w:tcBorders>
              <w:top w:val="single" w:sz="4" w:space="0" w:color="auto"/>
              <w:left w:val="single" w:sz="4" w:space="0" w:color="auto"/>
            </w:tcBorders>
            <w:shd w:val="clear" w:color="auto" w:fill="FFFFFF"/>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10</w:t>
            </w:r>
          </w:p>
        </w:tc>
        <w:tc>
          <w:tcPr>
            <w:tcW w:w="425" w:type="dxa"/>
            <w:tcBorders>
              <w:top w:val="single" w:sz="4" w:space="0" w:color="auto"/>
              <w:left w:val="single" w:sz="4" w:space="0" w:color="auto"/>
            </w:tcBorders>
            <w:shd w:val="clear" w:color="auto" w:fill="FFFFFF"/>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10</w:t>
            </w:r>
          </w:p>
        </w:tc>
        <w:tc>
          <w:tcPr>
            <w:tcW w:w="425" w:type="dxa"/>
            <w:tcBorders>
              <w:top w:val="single" w:sz="4" w:space="0" w:color="auto"/>
              <w:left w:val="single" w:sz="4" w:space="0" w:color="auto"/>
            </w:tcBorders>
            <w:shd w:val="clear" w:color="auto" w:fill="FFFFFF"/>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10</w:t>
            </w:r>
          </w:p>
        </w:tc>
        <w:tc>
          <w:tcPr>
            <w:tcW w:w="425" w:type="dxa"/>
            <w:tcBorders>
              <w:top w:val="single" w:sz="4" w:space="0" w:color="auto"/>
              <w:left w:val="single" w:sz="4" w:space="0" w:color="auto"/>
            </w:tcBorders>
            <w:shd w:val="clear" w:color="auto" w:fill="FFFFFF"/>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10</w:t>
            </w:r>
          </w:p>
        </w:tc>
        <w:tc>
          <w:tcPr>
            <w:tcW w:w="426" w:type="dxa"/>
            <w:tcBorders>
              <w:top w:val="single" w:sz="4" w:space="0" w:color="auto"/>
              <w:left w:val="single" w:sz="4" w:space="0" w:color="auto"/>
            </w:tcBorders>
            <w:shd w:val="clear" w:color="auto" w:fill="FFFFFF"/>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10</w:t>
            </w:r>
          </w:p>
        </w:tc>
        <w:tc>
          <w:tcPr>
            <w:tcW w:w="425" w:type="dxa"/>
            <w:tcBorders>
              <w:top w:val="single" w:sz="4" w:space="0" w:color="auto"/>
              <w:left w:val="single" w:sz="4" w:space="0" w:color="auto"/>
            </w:tcBorders>
            <w:shd w:val="clear" w:color="auto" w:fill="FFFFFF"/>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10</w:t>
            </w:r>
          </w:p>
        </w:tc>
        <w:tc>
          <w:tcPr>
            <w:tcW w:w="425" w:type="dxa"/>
            <w:tcBorders>
              <w:top w:val="single" w:sz="4" w:space="0" w:color="auto"/>
              <w:left w:val="single" w:sz="4" w:space="0" w:color="auto"/>
            </w:tcBorders>
            <w:shd w:val="clear" w:color="auto" w:fill="FFFFFF"/>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9</w:t>
            </w:r>
          </w:p>
        </w:tc>
        <w:tc>
          <w:tcPr>
            <w:tcW w:w="425" w:type="dxa"/>
            <w:tcBorders>
              <w:top w:val="single" w:sz="4" w:space="0" w:color="auto"/>
              <w:left w:val="single" w:sz="4" w:space="0" w:color="auto"/>
            </w:tcBorders>
            <w:shd w:val="clear" w:color="auto" w:fill="FFFFFF"/>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9</w:t>
            </w:r>
          </w:p>
        </w:tc>
        <w:tc>
          <w:tcPr>
            <w:tcW w:w="426" w:type="dxa"/>
            <w:tcBorders>
              <w:top w:val="single" w:sz="4" w:space="0" w:color="auto"/>
              <w:left w:val="single" w:sz="4" w:space="0" w:color="auto"/>
            </w:tcBorders>
            <w:shd w:val="clear" w:color="auto" w:fill="FFFFFF"/>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9</w:t>
            </w:r>
          </w:p>
        </w:tc>
        <w:tc>
          <w:tcPr>
            <w:tcW w:w="425" w:type="dxa"/>
            <w:tcBorders>
              <w:top w:val="single" w:sz="4" w:space="0" w:color="auto"/>
              <w:left w:val="single" w:sz="4" w:space="0" w:color="auto"/>
            </w:tcBorders>
            <w:shd w:val="clear" w:color="auto" w:fill="FFFFFF"/>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9</w:t>
            </w:r>
          </w:p>
        </w:tc>
        <w:tc>
          <w:tcPr>
            <w:tcW w:w="425" w:type="dxa"/>
            <w:tcBorders>
              <w:top w:val="single" w:sz="4" w:space="0" w:color="auto"/>
              <w:left w:val="single" w:sz="4" w:space="0" w:color="auto"/>
            </w:tcBorders>
            <w:shd w:val="clear" w:color="auto" w:fill="FFFFFF"/>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9</w:t>
            </w:r>
          </w:p>
        </w:tc>
        <w:tc>
          <w:tcPr>
            <w:tcW w:w="442" w:type="dxa"/>
            <w:tcBorders>
              <w:top w:val="single" w:sz="4" w:space="0" w:color="auto"/>
              <w:left w:val="single" w:sz="4" w:space="0" w:color="auto"/>
            </w:tcBorders>
            <w:shd w:val="clear" w:color="auto" w:fill="FFFFFF"/>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9</w:t>
            </w:r>
          </w:p>
        </w:tc>
        <w:tc>
          <w:tcPr>
            <w:tcW w:w="859" w:type="dxa"/>
            <w:tcBorders>
              <w:top w:val="single" w:sz="4" w:space="0" w:color="auto"/>
              <w:left w:val="single" w:sz="4" w:space="0" w:color="auto"/>
              <w:right w:val="single" w:sz="4" w:space="0" w:color="auto"/>
            </w:tcBorders>
            <w:shd w:val="clear" w:color="auto" w:fill="FFFFFF"/>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114</w:t>
            </w:r>
          </w:p>
        </w:tc>
      </w:tr>
      <w:tr w:rsidR="00567A8D" w:rsidRPr="00E01939" w:rsidTr="00446003">
        <w:trPr>
          <w:trHeight w:hRule="exact" w:val="438"/>
          <w:jc w:val="center"/>
        </w:trPr>
        <w:tc>
          <w:tcPr>
            <w:tcW w:w="4177" w:type="dxa"/>
            <w:tcBorders>
              <w:top w:val="single" w:sz="4" w:space="0" w:color="auto"/>
              <w:left w:val="single" w:sz="4" w:space="0" w:color="auto"/>
            </w:tcBorders>
            <w:shd w:val="clear" w:color="auto" w:fill="FFFFFF"/>
            <w:vAlign w:val="bottom"/>
          </w:tcPr>
          <w:p w:rsidR="00567A8D" w:rsidRPr="00E01939" w:rsidRDefault="00567A8D" w:rsidP="00446003">
            <w:pPr>
              <w:pStyle w:val="a8"/>
              <w:rPr>
                <w:rFonts w:ascii="Times New Roman" w:hAnsi="Times New Roman" w:cs="Times New Roman"/>
                <w:sz w:val="24"/>
                <w:szCs w:val="24"/>
              </w:rPr>
            </w:pPr>
            <w:r w:rsidRPr="00E01939">
              <w:rPr>
                <w:rFonts w:ascii="Times New Roman" w:hAnsi="Times New Roman" w:cs="Times New Roman"/>
                <w:sz w:val="24"/>
                <w:szCs w:val="24"/>
              </w:rPr>
              <w:t>Инструкторская и судейская практика</w:t>
            </w:r>
          </w:p>
        </w:tc>
        <w:tc>
          <w:tcPr>
            <w:tcW w:w="426"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1</w:t>
            </w:r>
          </w:p>
        </w:tc>
        <w:tc>
          <w:tcPr>
            <w:tcW w:w="426"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1</w:t>
            </w:r>
          </w:p>
        </w:tc>
        <w:tc>
          <w:tcPr>
            <w:tcW w:w="426"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1</w:t>
            </w:r>
          </w:p>
        </w:tc>
        <w:tc>
          <w:tcPr>
            <w:tcW w:w="442"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1</w:t>
            </w:r>
          </w:p>
        </w:tc>
        <w:tc>
          <w:tcPr>
            <w:tcW w:w="859" w:type="dxa"/>
            <w:tcBorders>
              <w:top w:val="single" w:sz="4" w:space="0" w:color="auto"/>
              <w:left w:val="single" w:sz="4" w:space="0" w:color="auto"/>
              <w:righ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12</w:t>
            </w:r>
          </w:p>
        </w:tc>
      </w:tr>
      <w:tr w:rsidR="00567A8D" w:rsidRPr="00E01939" w:rsidTr="00446003">
        <w:trPr>
          <w:trHeight w:hRule="exact" w:val="842"/>
          <w:jc w:val="center"/>
        </w:trPr>
        <w:tc>
          <w:tcPr>
            <w:tcW w:w="4177" w:type="dxa"/>
            <w:tcBorders>
              <w:top w:val="single" w:sz="4" w:space="0" w:color="auto"/>
              <w:left w:val="single" w:sz="4" w:space="0" w:color="auto"/>
            </w:tcBorders>
            <w:shd w:val="clear" w:color="auto" w:fill="FFFFFF"/>
            <w:vAlign w:val="bottom"/>
          </w:tcPr>
          <w:p w:rsidR="00567A8D" w:rsidRPr="00E01939" w:rsidRDefault="00567A8D" w:rsidP="00446003">
            <w:pPr>
              <w:pStyle w:val="a8"/>
              <w:rPr>
                <w:rFonts w:ascii="Times New Roman" w:hAnsi="Times New Roman" w:cs="Times New Roman"/>
                <w:sz w:val="24"/>
                <w:szCs w:val="24"/>
              </w:rPr>
            </w:pPr>
            <w:r w:rsidRPr="00E01939">
              <w:rPr>
                <w:rFonts w:ascii="Times New Roman" w:hAnsi="Times New Roman" w:cs="Times New Roman"/>
                <w:sz w:val="24"/>
                <w:szCs w:val="24"/>
              </w:rPr>
              <w:t>Медицинские и медико</w:t>
            </w:r>
            <w:r w:rsidRPr="00E01939">
              <w:rPr>
                <w:rFonts w:ascii="Times New Roman" w:hAnsi="Times New Roman" w:cs="Times New Roman"/>
                <w:sz w:val="24"/>
                <w:szCs w:val="24"/>
              </w:rPr>
              <w:softHyphen/>
              <w:t>биологические, восстановительные и контрольные мероприятия</w:t>
            </w:r>
          </w:p>
        </w:tc>
        <w:tc>
          <w:tcPr>
            <w:tcW w:w="426" w:type="dxa"/>
            <w:tcBorders>
              <w:top w:val="single" w:sz="4" w:space="0" w:color="auto"/>
              <w:left w:val="single" w:sz="4" w:space="0" w:color="auto"/>
            </w:tcBorders>
            <w:shd w:val="clear" w:color="auto" w:fill="FFFFFF"/>
            <w:vAlign w:val="center"/>
          </w:tcPr>
          <w:p w:rsidR="00567A8D" w:rsidRPr="00E01939" w:rsidRDefault="008C6E97" w:rsidP="00446003">
            <w:pPr>
              <w:pStyle w:val="a8"/>
              <w:rPr>
                <w:rFonts w:ascii="Times New Roman" w:hAnsi="Times New Roman" w:cs="Times New Roman"/>
                <w:sz w:val="24"/>
                <w:szCs w:val="24"/>
              </w:rPr>
            </w:pPr>
            <w:r w:rsidRPr="00E01939">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vAlign w:val="center"/>
          </w:tcPr>
          <w:p w:rsidR="00567A8D" w:rsidRPr="00E01939" w:rsidRDefault="008C6E97" w:rsidP="00446003">
            <w:pPr>
              <w:pStyle w:val="a8"/>
              <w:rPr>
                <w:rFonts w:ascii="Times New Roman" w:hAnsi="Times New Roman" w:cs="Times New Roman"/>
                <w:sz w:val="24"/>
                <w:szCs w:val="24"/>
              </w:rPr>
            </w:pPr>
            <w:r w:rsidRPr="00E01939">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1</w:t>
            </w:r>
          </w:p>
        </w:tc>
        <w:tc>
          <w:tcPr>
            <w:tcW w:w="426"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vAlign w:val="center"/>
          </w:tcPr>
          <w:p w:rsidR="00567A8D" w:rsidRPr="00E01939" w:rsidRDefault="008C6E97" w:rsidP="00446003">
            <w:pPr>
              <w:pStyle w:val="a8"/>
              <w:rPr>
                <w:rFonts w:ascii="Times New Roman" w:hAnsi="Times New Roman" w:cs="Times New Roman"/>
                <w:sz w:val="24"/>
                <w:szCs w:val="24"/>
              </w:rPr>
            </w:pPr>
            <w:r w:rsidRPr="00E01939">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vAlign w:val="center"/>
          </w:tcPr>
          <w:p w:rsidR="00567A8D" w:rsidRPr="00E01939" w:rsidRDefault="008C6E97" w:rsidP="00446003">
            <w:pPr>
              <w:pStyle w:val="a8"/>
              <w:rPr>
                <w:rFonts w:ascii="Times New Roman" w:hAnsi="Times New Roman" w:cs="Times New Roman"/>
                <w:sz w:val="24"/>
                <w:szCs w:val="24"/>
              </w:rPr>
            </w:pPr>
            <w:r w:rsidRPr="00E01939">
              <w:rPr>
                <w:rFonts w:ascii="Times New Roman" w:hAnsi="Times New Roman" w:cs="Times New Roman"/>
                <w:sz w:val="24"/>
                <w:szCs w:val="24"/>
              </w:rPr>
              <w:t>1</w:t>
            </w:r>
          </w:p>
        </w:tc>
        <w:tc>
          <w:tcPr>
            <w:tcW w:w="426"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2</w:t>
            </w:r>
          </w:p>
        </w:tc>
        <w:tc>
          <w:tcPr>
            <w:tcW w:w="442"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2</w:t>
            </w:r>
          </w:p>
        </w:tc>
        <w:tc>
          <w:tcPr>
            <w:tcW w:w="859" w:type="dxa"/>
            <w:tcBorders>
              <w:top w:val="single" w:sz="4" w:space="0" w:color="auto"/>
              <w:left w:val="single" w:sz="4" w:space="0" w:color="auto"/>
              <w:righ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18</w:t>
            </w:r>
          </w:p>
        </w:tc>
      </w:tr>
      <w:tr w:rsidR="00567A8D" w:rsidRPr="00E01939" w:rsidTr="00446003">
        <w:trPr>
          <w:trHeight w:hRule="exact" w:val="490"/>
          <w:jc w:val="center"/>
        </w:trPr>
        <w:tc>
          <w:tcPr>
            <w:tcW w:w="4177" w:type="dxa"/>
            <w:tcBorders>
              <w:top w:val="single" w:sz="4" w:space="0" w:color="auto"/>
              <w:left w:val="single" w:sz="4" w:space="0" w:color="auto"/>
            </w:tcBorders>
            <w:shd w:val="clear" w:color="auto" w:fill="FFFFFF"/>
            <w:vAlign w:val="bottom"/>
          </w:tcPr>
          <w:p w:rsidR="00567A8D" w:rsidRPr="00E01939" w:rsidRDefault="00567A8D" w:rsidP="00446003">
            <w:pPr>
              <w:pStyle w:val="a8"/>
              <w:rPr>
                <w:rFonts w:ascii="Times New Roman" w:hAnsi="Times New Roman" w:cs="Times New Roman"/>
                <w:sz w:val="24"/>
                <w:szCs w:val="24"/>
              </w:rPr>
            </w:pPr>
            <w:r w:rsidRPr="00E01939">
              <w:rPr>
                <w:rFonts w:ascii="Times New Roman" w:hAnsi="Times New Roman" w:cs="Times New Roman"/>
                <w:sz w:val="24"/>
                <w:szCs w:val="24"/>
              </w:rPr>
              <w:t>Интегральная подготовка</w:t>
            </w:r>
          </w:p>
        </w:tc>
        <w:tc>
          <w:tcPr>
            <w:tcW w:w="426"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8</w:t>
            </w:r>
          </w:p>
        </w:tc>
        <w:tc>
          <w:tcPr>
            <w:tcW w:w="425"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8</w:t>
            </w:r>
          </w:p>
        </w:tc>
        <w:tc>
          <w:tcPr>
            <w:tcW w:w="425"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9</w:t>
            </w:r>
          </w:p>
        </w:tc>
        <w:tc>
          <w:tcPr>
            <w:tcW w:w="425"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9</w:t>
            </w:r>
          </w:p>
        </w:tc>
        <w:tc>
          <w:tcPr>
            <w:tcW w:w="426"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9</w:t>
            </w:r>
          </w:p>
        </w:tc>
        <w:tc>
          <w:tcPr>
            <w:tcW w:w="425"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9</w:t>
            </w:r>
          </w:p>
        </w:tc>
        <w:tc>
          <w:tcPr>
            <w:tcW w:w="425"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9</w:t>
            </w:r>
          </w:p>
        </w:tc>
        <w:tc>
          <w:tcPr>
            <w:tcW w:w="425"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9</w:t>
            </w:r>
          </w:p>
        </w:tc>
        <w:tc>
          <w:tcPr>
            <w:tcW w:w="426"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9</w:t>
            </w:r>
          </w:p>
        </w:tc>
        <w:tc>
          <w:tcPr>
            <w:tcW w:w="425"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9</w:t>
            </w:r>
          </w:p>
        </w:tc>
        <w:tc>
          <w:tcPr>
            <w:tcW w:w="425"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9</w:t>
            </w:r>
          </w:p>
        </w:tc>
        <w:tc>
          <w:tcPr>
            <w:tcW w:w="442" w:type="dxa"/>
            <w:tcBorders>
              <w:top w:val="single" w:sz="4" w:space="0" w:color="auto"/>
              <w:lef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9</w:t>
            </w:r>
          </w:p>
        </w:tc>
        <w:tc>
          <w:tcPr>
            <w:tcW w:w="859" w:type="dxa"/>
            <w:tcBorders>
              <w:top w:val="single" w:sz="4" w:space="0" w:color="auto"/>
              <w:left w:val="single" w:sz="4" w:space="0" w:color="auto"/>
              <w:righ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106</w:t>
            </w:r>
          </w:p>
        </w:tc>
      </w:tr>
      <w:tr w:rsidR="00567A8D" w:rsidRPr="00E01939" w:rsidTr="00446003">
        <w:trPr>
          <w:trHeight w:hRule="exact" w:val="605"/>
          <w:jc w:val="center"/>
        </w:trPr>
        <w:tc>
          <w:tcPr>
            <w:tcW w:w="4177" w:type="dxa"/>
            <w:tcBorders>
              <w:top w:val="single" w:sz="4" w:space="0" w:color="auto"/>
              <w:left w:val="single" w:sz="4" w:space="0" w:color="auto"/>
              <w:bottom w:val="single" w:sz="4" w:space="0" w:color="auto"/>
            </w:tcBorders>
            <w:shd w:val="clear" w:color="auto" w:fill="FFFFFF"/>
          </w:tcPr>
          <w:p w:rsidR="00567A8D" w:rsidRPr="00E01939" w:rsidRDefault="00567A8D" w:rsidP="00446003">
            <w:pPr>
              <w:pStyle w:val="a8"/>
              <w:rPr>
                <w:rFonts w:ascii="Times New Roman" w:hAnsi="Times New Roman" w:cs="Times New Roman"/>
                <w:sz w:val="24"/>
                <w:szCs w:val="24"/>
              </w:rPr>
            </w:pPr>
            <w:r w:rsidRPr="00E01939">
              <w:rPr>
                <w:rFonts w:ascii="Times New Roman" w:hAnsi="Times New Roman" w:cs="Times New Roman"/>
                <w:sz w:val="24"/>
                <w:szCs w:val="24"/>
              </w:rPr>
              <w:t>Всего часов</w:t>
            </w:r>
          </w:p>
        </w:tc>
        <w:tc>
          <w:tcPr>
            <w:tcW w:w="426" w:type="dxa"/>
            <w:tcBorders>
              <w:top w:val="single" w:sz="4" w:space="0" w:color="auto"/>
              <w:left w:val="single" w:sz="4" w:space="0" w:color="auto"/>
              <w:bottom w:val="single" w:sz="4" w:space="0" w:color="auto"/>
            </w:tcBorders>
            <w:shd w:val="clear" w:color="auto" w:fill="FFFFFF"/>
            <w:vAlign w:val="center"/>
          </w:tcPr>
          <w:p w:rsidR="00567A8D" w:rsidRPr="00E01939" w:rsidRDefault="008C6E97" w:rsidP="00446003">
            <w:pPr>
              <w:pStyle w:val="a8"/>
              <w:rPr>
                <w:rFonts w:ascii="Times New Roman" w:hAnsi="Times New Roman" w:cs="Times New Roman"/>
                <w:sz w:val="24"/>
                <w:szCs w:val="24"/>
              </w:rPr>
            </w:pPr>
            <w:r w:rsidRPr="00E01939">
              <w:rPr>
                <w:rFonts w:ascii="Times New Roman" w:hAnsi="Times New Roman" w:cs="Times New Roman"/>
                <w:sz w:val="24"/>
                <w:szCs w:val="24"/>
              </w:rPr>
              <w:t>52</w:t>
            </w:r>
          </w:p>
        </w:tc>
        <w:tc>
          <w:tcPr>
            <w:tcW w:w="425" w:type="dxa"/>
            <w:tcBorders>
              <w:top w:val="single" w:sz="4" w:space="0" w:color="auto"/>
              <w:left w:val="single" w:sz="4" w:space="0" w:color="auto"/>
              <w:bottom w:val="single" w:sz="4" w:space="0" w:color="auto"/>
            </w:tcBorders>
            <w:shd w:val="clear" w:color="auto" w:fill="FFFFFF"/>
            <w:vAlign w:val="center"/>
          </w:tcPr>
          <w:p w:rsidR="00567A8D" w:rsidRPr="00E01939" w:rsidRDefault="008C6E97" w:rsidP="00446003">
            <w:pPr>
              <w:pStyle w:val="a8"/>
              <w:rPr>
                <w:rFonts w:ascii="Times New Roman" w:hAnsi="Times New Roman" w:cs="Times New Roman"/>
                <w:sz w:val="24"/>
                <w:szCs w:val="24"/>
              </w:rPr>
            </w:pPr>
            <w:r w:rsidRPr="00E01939">
              <w:rPr>
                <w:rFonts w:ascii="Times New Roman" w:hAnsi="Times New Roman" w:cs="Times New Roman"/>
                <w:sz w:val="24"/>
                <w:szCs w:val="24"/>
              </w:rPr>
              <w:t>52</w:t>
            </w:r>
          </w:p>
        </w:tc>
        <w:tc>
          <w:tcPr>
            <w:tcW w:w="425" w:type="dxa"/>
            <w:tcBorders>
              <w:top w:val="single" w:sz="4" w:space="0" w:color="auto"/>
              <w:left w:val="single" w:sz="4" w:space="0" w:color="auto"/>
              <w:bottom w:val="single" w:sz="4" w:space="0" w:color="auto"/>
            </w:tcBorders>
            <w:shd w:val="clear" w:color="auto" w:fill="FFFFFF"/>
            <w:vAlign w:val="center"/>
          </w:tcPr>
          <w:p w:rsidR="00567A8D" w:rsidRPr="00E01939" w:rsidRDefault="008C6E97" w:rsidP="00446003">
            <w:pPr>
              <w:pStyle w:val="a8"/>
              <w:rPr>
                <w:rFonts w:ascii="Times New Roman" w:hAnsi="Times New Roman" w:cs="Times New Roman"/>
                <w:sz w:val="24"/>
                <w:szCs w:val="24"/>
              </w:rPr>
            </w:pPr>
            <w:r w:rsidRPr="00E01939">
              <w:rPr>
                <w:rFonts w:ascii="Times New Roman" w:hAnsi="Times New Roman" w:cs="Times New Roman"/>
                <w:sz w:val="24"/>
                <w:szCs w:val="24"/>
              </w:rPr>
              <w:t>52</w:t>
            </w:r>
          </w:p>
        </w:tc>
        <w:tc>
          <w:tcPr>
            <w:tcW w:w="425" w:type="dxa"/>
            <w:tcBorders>
              <w:top w:val="single" w:sz="4" w:space="0" w:color="auto"/>
              <w:left w:val="single" w:sz="4" w:space="0" w:color="auto"/>
              <w:bottom w:val="single" w:sz="4" w:space="0" w:color="auto"/>
            </w:tcBorders>
            <w:shd w:val="clear" w:color="auto" w:fill="FFFFFF"/>
            <w:vAlign w:val="center"/>
          </w:tcPr>
          <w:p w:rsidR="00567A8D" w:rsidRPr="00E01939" w:rsidRDefault="008C6E97" w:rsidP="00446003">
            <w:pPr>
              <w:pStyle w:val="a8"/>
              <w:rPr>
                <w:rFonts w:ascii="Times New Roman" w:hAnsi="Times New Roman" w:cs="Times New Roman"/>
                <w:sz w:val="24"/>
                <w:szCs w:val="24"/>
              </w:rPr>
            </w:pPr>
            <w:r w:rsidRPr="00E01939">
              <w:rPr>
                <w:rFonts w:ascii="Times New Roman" w:hAnsi="Times New Roman" w:cs="Times New Roman"/>
                <w:sz w:val="24"/>
                <w:szCs w:val="24"/>
              </w:rPr>
              <w:t>52</w:t>
            </w:r>
          </w:p>
        </w:tc>
        <w:tc>
          <w:tcPr>
            <w:tcW w:w="426" w:type="dxa"/>
            <w:tcBorders>
              <w:top w:val="single" w:sz="4" w:space="0" w:color="auto"/>
              <w:left w:val="single" w:sz="4" w:space="0" w:color="auto"/>
              <w:bottom w:val="single" w:sz="4" w:space="0" w:color="auto"/>
            </w:tcBorders>
            <w:shd w:val="clear" w:color="auto" w:fill="FFFFFF"/>
            <w:vAlign w:val="center"/>
          </w:tcPr>
          <w:p w:rsidR="00567A8D" w:rsidRPr="00E01939" w:rsidRDefault="008C6E97" w:rsidP="00446003">
            <w:pPr>
              <w:pStyle w:val="a8"/>
              <w:rPr>
                <w:rFonts w:ascii="Times New Roman" w:hAnsi="Times New Roman" w:cs="Times New Roman"/>
                <w:sz w:val="24"/>
                <w:szCs w:val="24"/>
              </w:rPr>
            </w:pPr>
            <w:r w:rsidRPr="00E01939">
              <w:rPr>
                <w:rFonts w:ascii="Times New Roman" w:hAnsi="Times New Roman" w:cs="Times New Roman"/>
                <w:sz w:val="24"/>
                <w:szCs w:val="24"/>
              </w:rPr>
              <w:t>52</w:t>
            </w:r>
          </w:p>
        </w:tc>
        <w:tc>
          <w:tcPr>
            <w:tcW w:w="425" w:type="dxa"/>
            <w:tcBorders>
              <w:top w:val="single" w:sz="4" w:space="0" w:color="auto"/>
              <w:left w:val="single" w:sz="4" w:space="0" w:color="auto"/>
              <w:bottom w:val="single" w:sz="4" w:space="0" w:color="auto"/>
            </w:tcBorders>
            <w:shd w:val="clear" w:color="auto" w:fill="FFFFFF"/>
            <w:vAlign w:val="center"/>
          </w:tcPr>
          <w:p w:rsidR="00567A8D" w:rsidRPr="00E01939" w:rsidRDefault="008C6E97" w:rsidP="00446003">
            <w:pPr>
              <w:pStyle w:val="a8"/>
              <w:rPr>
                <w:rFonts w:ascii="Times New Roman" w:hAnsi="Times New Roman" w:cs="Times New Roman"/>
                <w:sz w:val="24"/>
                <w:szCs w:val="24"/>
              </w:rPr>
            </w:pPr>
            <w:r w:rsidRPr="00E01939">
              <w:rPr>
                <w:rFonts w:ascii="Times New Roman" w:hAnsi="Times New Roman" w:cs="Times New Roman"/>
                <w:sz w:val="24"/>
                <w:szCs w:val="24"/>
              </w:rPr>
              <w:t>52</w:t>
            </w:r>
          </w:p>
        </w:tc>
        <w:tc>
          <w:tcPr>
            <w:tcW w:w="425" w:type="dxa"/>
            <w:tcBorders>
              <w:top w:val="single" w:sz="4" w:space="0" w:color="auto"/>
              <w:left w:val="single" w:sz="4" w:space="0" w:color="auto"/>
              <w:bottom w:val="single" w:sz="4" w:space="0" w:color="auto"/>
            </w:tcBorders>
            <w:shd w:val="clear" w:color="auto" w:fill="FFFFFF"/>
            <w:vAlign w:val="center"/>
          </w:tcPr>
          <w:p w:rsidR="00567A8D" w:rsidRPr="00E01939" w:rsidRDefault="008C6E97" w:rsidP="00446003">
            <w:pPr>
              <w:pStyle w:val="a8"/>
              <w:rPr>
                <w:rFonts w:ascii="Times New Roman" w:hAnsi="Times New Roman" w:cs="Times New Roman"/>
                <w:sz w:val="24"/>
                <w:szCs w:val="24"/>
              </w:rPr>
            </w:pPr>
            <w:r w:rsidRPr="00E01939">
              <w:rPr>
                <w:rFonts w:ascii="Times New Roman" w:hAnsi="Times New Roman" w:cs="Times New Roman"/>
                <w:sz w:val="24"/>
                <w:szCs w:val="24"/>
              </w:rPr>
              <w:t>52</w:t>
            </w:r>
          </w:p>
        </w:tc>
        <w:tc>
          <w:tcPr>
            <w:tcW w:w="425" w:type="dxa"/>
            <w:tcBorders>
              <w:top w:val="single" w:sz="4" w:space="0" w:color="auto"/>
              <w:left w:val="single" w:sz="4" w:space="0" w:color="auto"/>
              <w:bottom w:val="single" w:sz="4" w:space="0" w:color="auto"/>
            </w:tcBorders>
            <w:shd w:val="clear" w:color="auto" w:fill="FFFFFF"/>
            <w:vAlign w:val="center"/>
          </w:tcPr>
          <w:p w:rsidR="00567A8D" w:rsidRPr="00E01939" w:rsidRDefault="008C6E97" w:rsidP="00446003">
            <w:pPr>
              <w:pStyle w:val="a8"/>
              <w:rPr>
                <w:rFonts w:ascii="Times New Roman" w:hAnsi="Times New Roman" w:cs="Times New Roman"/>
                <w:sz w:val="24"/>
                <w:szCs w:val="24"/>
              </w:rPr>
            </w:pPr>
            <w:r w:rsidRPr="00E01939">
              <w:rPr>
                <w:rFonts w:ascii="Times New Roman" w:hAnsi="Times New Roman" w:cs="Times New Roman"/>
                <w:sz w:val="24"/>
                <w:szCs w:val="24"/>
              </w:rPr>
              <w:t>52</w:t>
            </w:r>
          </w:p>
        </w:tc>
        <w:tc>
          <w:tcPr>
            <w:tcW w:w="426" w:type="dxa"/>
            <w:tcBorders>
              <w:top w:val="single" w:sz="4" w:space="0" w:color="auto"/>
              <w:left w:val="single" w:sz="4" w:space="0" w:color="auto"/>
              <w:bottom w:val="single" w:sz="4" w:space="0" w:color="auto"/>
            </w:tcBorders>
            <w:shd w:val="clear" w:color="auto" w:fill="FFFFFF"/>
            <w:vAlign w:val="center"/>
          </w:tcPr>
          <w:p w:rsidR="00567A8D" w:rsidRPr="00E01939" w:rsidRDefault="008C6E97" w:rsidP="00446003">
            <w:pPr>
              <w:pStyle w:val="a8"/>
              <w:rPr>
                <w:rFonts w:ascii="Times New Roman" w:hAnsi="Times New Roman" w:cs="Times New Roman"/>
                <w:sz w:val="24"/>
                <w:szCs w:val="24"/>
              </w:rPr>
            </w:pPr>
            <w:r w:rsidRPr="00E01939">
              <w:rPr>
                <w:rFonts w:ascii="Times New Roman" w:hAnsi="Times New Roman" w:cs="Times New Roman"/>
                <w:sz w:val="24"/>
                <w:szCs w:val="24"/>
              </w:rPr>
              <w:t>52</w:t>
            </w:r>
          </w:p>
        </w:tc>
        <w:tc>
          <w:tcPr>
            <w:tcW w:w="425" w:type="dxa"/>
            <w:tcBorders>
              <w:top w:val="single" w:sz="4" w:space="0" w:color="auto"/>
              <w:left w:val="single" w:sz="4" w:space="0" w:color="auto"/>
              <w:bottom w:val="single" w:sz="4" w:space="0" w:color="auto"/>
            </w:tcBorders>
            <w:shd w:val="clear" w:color="auto" w:fill="FFFFFF"/>
            <w:vAlign w:val="center"/>
          </w:tcPr>
          <w:p w:rsidR="00567A8D" w:rsidRPr="00E01939" w:rsidRDefault="008C6E97" w:rsidP="00446003">
            <w:pPr>
              <w:pStyle w:val="a8"/>
              <w:rPr>
                <w:rFonts w:ascii="Times New Roman" w:hAnsi="Times New Roman" w:cs="Times New Roman"/>
                <w:sz w:val="24"/>
                <w:szCs w:val="24"/>
              </w:rPr>
            </w:pPr>
            <w:r w:rsidRPr="00E01939">
              <w:rPr>
                <w:rFonts w:ascii="Times New Roman" w:hAnsi="Times New Roman" w:cs="Times New Roman"/>
                <w:sz w:val="24"/>
                <w:szCs w:val="24"/>
              </w:rPr>
              <w:t>52</w:t>
            </w:r>
          </w:p>
        </w:tc>
        <w:tc>
          <w:tcPr>
            <w:tcW w:w="425" w:type="dxa"/>
            <w:tcBorders>
              <w:top w:val="single" w:sz="4" w:space="0" w:color="auto"/>
              <w:left w:val="single" w:sz="4" w:space="0" w:color="auto"/>
              <w:bottom w:val="single" w:sz="4" w:space="0" w:color="auto"/>
            </w:tcBorders>
            <w:shd w:val="clear" w:color="auto" w:fill="FFFFFF"/>
            <w:vAlign w:val="center"/>
          </w:tcPr>
          <w:p w:rsidR="00567A8D" w:rsidRPr="00E01939" w:rsidRDefault="008C6E97" w:rsidP="00446003">
            <w:pPr>
              <w:pStyle w:val="a8"/>
              <w:rPr>
                <w:rFonts w:ascii="Times New Roman" w:hAnsi="Times New Roman" w:cs="Times New Roman"/>
                <w:sz w:val="24"/>
                <w:szCs w:val="24"/>
              </w:rPr>
            </w:pPr>
            <w:r w:rsidRPr="00E01939">
              <w:rPr>
                <w:rFonts w:ascii="Times New Roman" w:hAnsi="Times New Roman" w:cs="Times New Roman"/>
                <w:sz w:val="24"/>
                <w:szCs w:val="24"/>
              </w:rPr>
              <w:t>52</w:t>
            </w:r>
          </w:p>
        </w:tc>
        <w:tc>
          <w:tcPr>
            <w:tcW w:w="442" w:type="dxa"/>
            <w:tcBorders>
              <w:top w:val="single" w:sz="4" w:space="0" w:color="auto"/>
              <w:left w:val="single" w:sz="4" w:space="0" w:color="auto"/>
              <w:bottom w:val="single" w:sz="4" w:space="0" w:color="auto"/>
            </w:tcBorders>
            <w:shd w:val="clear" w:color="auto" w:fill="FFFFFF"/>
            <w:vAlign w:val="center"/>
          </w:tcPr>
          <w:p w:rsidR="00567A8D" w:rsidRPr="00E01939" w:rsidRDefault="008C6E97" w:rsidP="00446003">
            <w:pPr>
              <w:pStyle w:val="a8"/>
              <w:rPr>
                <w:rFonts w:ascii="Times New Roman" w:hAnsi="Times New Roman" w:cs="Times New Roman"/>
                <w:sz w:val="24"/>
                <w:szCs w:val="24"/>
              </w:rPr>
            </w:pPr>
            <w:r w:rsidRPr="00E01939">
              <w:rPr>
                <w:rFonts w:ascii="Times New Roman" w:hAnsi="Times New Roman" w:cs="Times New Roman"/>
                <w:sz w:val="24"/>
                <w:szCs w:val="24"/>
              </w:rPr>
              <w:t>52</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567A8D" w:rsidRPr="00E01939" w:rsidRDefault="00987599" w:rsidP="00446003">
            <w:pPr>
              <w:pStyle w:val="a8"/>
              <w:rPr>
                <w:rFonts w:ascii="Times New Roman" w:hAnsi="Times New Roman" w:cs="Times New Roman"/>
                <w:sz w:val="24"/>
                <w:szCs w:val="24"/>
              </w:rPr>
            </w:pPr>
            <w:r w:rsidRPr="00E01939">
              <w:rPr>
                <w:rFonts w:ascii="Times New Roman" w:hAnsi="Times New Roman" w:cs="Times New Roman"/>
                <w:sz w:val="24"/>
                <w:szCs w:val="24"/>
              </w:rPr>
              <w:t>624</w:t>
            </w:r>
          </w:p>
        </w:tc>
      </w:tr>
    </w:tbl>
    <w:p w:rsidR="00987599" w:rsidRPr="00E01939" w:rsidRDefault="00987599" w:rsidP="00987599">
      <w:pPr>
        <w:pStyle w:val="26"/>
        <w:keepNext/>
        <w:keepLines/>
        <w:shd w:val="clear" w:color="auto" w:fill="auto"/>
        <w:spacing w:after="0"/>
        <w:ind w:firstLine="0"/>
        <w:rPr>
          <w:sz w:val="24"/>
          <w:szCs w:val="24"/>
        </w:rPr>
      </w:pPr>
      <w:r w:rsidRPr="00E01939">
        <w:rPr>
          <w:sz w:val="24"/>
          <w:szCs w:val="24"/>
        </w:rPr>
        <w:lastRenderedPageBreak/>
        <w:t xml:space="preserve">Программный материал для учебно-тренировочного  этапа 3-5 года обучения </w:t>
      </w:r>
    </w:p>
    <w:p w:rsidR="00987599" w:rsidRPr="00E01939" w:rsidRDefault="00987599" w:rsidP="00987599">
      <w:pPr>
        <w:pStyle w:val="26"/>
        <w:keepNext/>
        <w:keepLines/>
        <w:shd w:val="clear" w:color="auto" w:fill="auto"/>
        <w:spacing w:after="0"/>
        <w:ind w:firstLine="0"/>
        <w:rPr>
          <w:sz w:val="24"/>
          <w:szCs w:val="24"/>
        </w:rPr>
      </w:pPr>
      <w:r w:rsidRPr="00E01939">
        <w:rPr>
          <w:sz w:val="24"/>
          <w:szCs w:val="24"/>
        </w:rPr>
        <w:t>(УТ-3, УТ-4, УТ-5)</w:t>
      </w:r>
    </w:p>
    <w:tbl>
      <w:tblPr>
        <w:tblW w:w="9869" w:type="dxa"/>
        <w:tblInd w:w="577" w:type="dxa"/>
        <w:tblLayout w:type="fixed"/>
        <w:tblCellMar>
          <w:left w:w="10" w:type="dxa"/>
          <w:right w:w="10" w:type="dxa"/>
        </w:tblCellMar>
        <w:tblLook w:val="04A0" w:firstRow="1" w:lastRow="0" w:firstColumn="1" w:lastColumn="0" w:noHBand="0" w:noVBand="1"/>
      </w:tblPr>
      <w:tblGrid>
        <w:gridCol w:w="9869"/>
      </w:tblGrid>
      <w:tr w:rsidR="00987599" w:rsidRPr="00E01939" w:rsidTr="00987599">
        <w:trPr>
          <w:trHeight w:hRule="exact" w:val="288"/>
        </w:trPr>
        <w:tc>
          <w:tcPr>
            <w:tcW w:w="9869" w:type="dxa"/>
            <w:tcBorders>
              <w:top w:val="single" w:sz="4" w:space="0" w:color="auto"/>
              <w:left w:val="single" w:sz="4" w:space="0" w:color="auto"/>
              <w:right w:val="single" w:sz="4" w:space="0" w:color="auto"/>
            </w:tcBorders>
            <w:shd w:val="clear" w:color="auto" w:fill="FFFFFF"/>
            <w:vAlign w:val="bottom"/>
          </w:tcPr>
          <w:p w:rsidR="00987599" w:rsidRPr="00E01939" w:rsidRDefault="00987599" w:rsidP="00987599">
            <w:pPr>
              <w:pStyle w:val="a8"/>
              <w:jc w:val="center"/>
              <w:rPr>
                <w:rFonts w:ascii="Times New Roman" w:hAnsi="Times New Roman" w:cs="Times New Roman"/>
                <w:sz w:val="24"/>
                <w:szCs w:val="24"/>
              </w:rPr>
            </w:pPr>
            <w:r w:rsidRPr="00E01939">
              <w:rPr>
                <w:rFonts w:ascii="Times New Roman" w:hAnsi="Times New Roman" w:cs="Times New Roman"/>
                <w:sz w:val="24"/>
                <w:szCs w:val="24"/>
              </w:rPr>
              <w:t>Тема и краткое содержание</w:t>
            </w:r>
          </w:p>
        </w:tc>
      </w:tr>
      <w:tr w:rsidR="00987599" w:rsidRPr="00E01939" w:rsidTr="00987599">
        <w:trPr>
          <w:trHeight w:hRule="exact" w:val="573"/>
        </w:trPr>
        <w:tc>
          <w:tcPr>
            <w:tcW w:w="9869" w:type="dxa"/>
            <w:tcBorders>
              <w:top w:val="single" w:sz="4" w:space="0" w:color="auto"/>
              <w:left w:val="single" w:sz="4" w:space="0" w:color="auto"/>
              <w:right w:val="single" w:sz="4" w:space="0" w:color="auto"/>
            </w:tcBorders>
            <w:shd w:val="clear" w:color="auto" w:fill="FFFFFF"/>
          </w:tcPr>
          <w:p w:rsidR="00987599" w:rsidRPr="00E01939" w:rsidRDefault="00987599" w:rsidP="00987599">
            <w:pPr>
              <w:pStyle w:val="a8"/>
              <w:rPr>
                <w:rFonts w:ascii="Times New Roman" w:hAnsi="Times New Roman" w:cs="Times New Roman"/>
                <w:sz w:val="24"/>
                <w:szCs w:val="24"/>
              </w:rPr>
            </w:pPr>
            <w:r w:rsidRPr="00E01939">
              <w:rPr>
                <w:rFonts w:ascii="Times New Roman" w:hAnsi="Times New Roman" w:cs="Times New Roman"/>
                <w:sz w:val="24"/>
                <w:szCs w:val="24"/>
              </w:rPr>
              <w:t xml:space="preserve">ОФП. Развитие быстроты, силы, гибкости, ловкости, скоростно-силовых качеств, общей выносливости. </w:t>
            </w:r>
          </w:p>
        </w:tc>
      </w:tr>
      <w:tr w:rsidR="00987599" w:rsidRPr="00E01939" w:rsidTr="00987599">
        <w:trPr>
          <w:trHeight w:hRule="exact" w:val="337"/>
        </w:trPr>
        <w:tc>
          <w:tcPr>
            <w:tcW w:w="9869" w:type="dxa"/>
            <w:tcBorders>
              <w:top w:val="single" w:sz="4" w:space="0" w:color="auto"/>
              <w:left w:val="single" w:sz="4" w:space="0" w:color="auto"/>
              <w:right w:val="single" w:sz="4" w:space="0" w:color="auto"/>
            </w:tcBorders>
            <w:shd w:val="clear" w:color="auto" w:fill="FFFFFF"/>
          </w:tcPr>
          <w:p w:rsidR="00987599" w:rsidRPr="00E01939" w:rsidRDefault="00987599" w:rsidP="00987599">
            <w:pPr>
              <w:pStyle w:val="a8"/>
              <w:rPr>
                <w:rFonts w:ascii="Times New Roman" w:hAnsi="Times New Roman" w:cs="Times New Roman"/>
                <w:sz w:val="24"/>
                <w:szCs w:val="24"/>
              </w:rPr>
            </w:pPr>
            <w:r w:rsidRPr="00E01939">
              <w:rPr>
                <w:rFonts w:ascii="Times New Roman" w:hAnsi="Times New Roman" w:cs="Times New Roman"/>
                <w:sz w:val="24"/>
                <w:szCs w:val="24"/>
              </w:rPr>
              <w:t xml:space="preserve">СФП: Упражнения для развития быстроты движения и прыгучести. </w:t>
            </w:r>
          </w:p>
        </w:tc>
      </w:tr>
      <w:tr w:rsidR="00987599" w:rsidRPr="00E01939" w:rsidTr="00987599">
        <w:trPr>
          <w:trHeight w:hRule="exact" w:val="293"/>
        </w:trPr>
        <w:tc>
          <w:tcPr>
            <w:tcW w:w="9869" w:type="dxa"/>
            <w:tcBorders>
              <w:top w:val="single" w:sz="4" w:space="0" w:color="auto"/>
              <w:left w:val="single" w:sz="4" w:space="0" w:color="auto"/>
              <w:right w:val="single" w:sz="4" w:space="0" w:color="auto"/>
            </w:tcBorders>
            <w:shd w:val="clear" w:color="auto" w:fill="FFFFFF"/>
          </w:tcPr>
          <w:p w:rsidR="00987599" w:rsidRPr="00E01939" w:rsidRDefault="00987599" w:rsidP="00987599">
            <w:pPr>
              <w:pStyle w:val="a8"/>
              <w:rPr>
                <w:rFonts w:ascii="Times New Roman" w:hAnsi="Times New Roman" w:cs="Times New Roman"/>
                <w:sz w:val="24"/>
                <w:szCs w:val="24"/>
              </w:rPr>
            </w:pPr>
            <w:r w:rsidRPr="00E01939">
              <w:rPr>
                <w:rFonts w:ascii="Times New Roman" w:hAnsi="Times New Roman" w:cs="Times New Roman"/>
                <w:sz w:val="24"/>
                <w:szCs w:val="24"/>
                <w:lang w:eastAsia="ru-RU"/>
              </w:rPr>
              <w:t>Упражнения для развития качеств, необходимых для выполнения броска.</w:t>
            </w:r>
          </w:p>
        </w:tc>
      </w:tr>
      <w:tr w:rsidR="00987599" w:rsidRPr="00E01939" w:rsidTr="00987599">
        <w:trPr>
          <w:trHeight w:hRule="exact" w:val="293"/>
        </w:trPr>
        <w:tc>
          <w:tcPr>
            <w:tcW w:w="9869" w:type="dxa"/>
            <w:tcBorders>
              <w:top w:val="single" w:sz="4" w:space="0" w:color="auto"/>
              <w:left w:val="single" w:sz="4" w:space="0" w:color="auto"/>
              <w:right w:val="single" w:sz="4" w:space="0" w:color="auto"/>
            </w:tcBorders>
            <w:shd w:val="clear" w:color="auto" w:fill="FFFFFF"/>
          </w:tcPr>
          <w:p w:rsidR="00987599" w:rsidRPr="00E01939" w:rsidRDefault="00987599" w:rsidP="00987599">
            <w:pPr>
              <w:pStyle w:val="a8"/>
              <w:rPr>
                <w:rFonts w:ascii="Times New Roman" w:hAnsi="Times New Roman" w:cs="Times New Roman"/>
                <w:sz w:val="24"/>
                <w:szCs w:val="24"/>
                <w:lang w:eastAsia="ru-RU"/>
              </w:rPr>
            </w:pPr>
            <w:r w:rsidRPr="00E01939">
              <w:rPr>
                <w:rFonts w:ascii="Times New Roman" w:hAnsi="Times New Roman" w:cs="Times New Roman"/>
                <w:sz w:val="24"/>
                <w:szCs w:val="24"/>
                <w:lang w:eastAsia="ru-RU"/>
              </w:rPr>
              <w:t>Упражнения для развития игровой ловкости.</w:t>
            </w:r>
          </w:p>
        </w:tc>
      </w:tr>
      <w:tr w:rsidR="00987599" w:rsidRPr="00E01939" w:rsidTr="00987599">
        <w:trPr>
          <w:trHeight w:hRule="exact" w:val="293"/>
        </w:trPr>
        <w:tc>
          <w:tcPr>
            <w:tcW w:w="9869" w:type="dxa"/>
            <w:tcBorders>
              <w:top w:val="single" w:sz="4" w:space="0" w:color="auto"/>
              <w:left w:val="single" w:sz="4" w:space="0" w:color="auto"/>
              <w:right w:val="single" w:sz="4" w:space="0" w:color="auto"/>
            </w:tcBorders>
            <w:shd w:val="clear" w:color="auto" w:fill="FFFFFF"/>
          </w:tcPr>
          <w:p w:rsidR="00987599" w:rsidRPr="00E01939" w:rsidRDefault="00987599" w:rsidP="00987599">
            <w:pPr>
              <w:pStyle w:val="a8"/>
              <w:rPr>
                <w:rFonts w:ascii="Times New Roman" w:hAnsi="Times New Roman" w:cs="Times New Roman"/>
                <w:sz w:val="24"/>
                <w:szCs w:val="24"/>
                <w:lang w:eastAsia="ru-RU"/>
              </w:rPr>
            </w:pPr>
            <w:r w:rsidRPr="00E01939">
              <w:rPr>
                <w:rFonts w:ascii="Times New Roman" w:hAnsi="Times New Roman" w:cs="Times New Roman"/>
                <w:sz w:val="24"/>
                <w:szCs w:val="24"/>
                <w:lang w:eastAsia="ru-RU"/>
              </w:rPr>
              <w:t>Упражнения для развития специальной выносливости.</w:t>
            </w:r>
          </w:p>
        </w:tc>
      </w:tr>
      <w:tr w:rsidR="00987599" w:rsidRPr="00E01939" w:rsidTr="00987599">
        <w:trPr>
          <w:trHeight w:hRule="exact" w:val="283"/>
        </w:trPr>
        <w:tc>
          <w:tcPr>
            <w:tcW w:w="9869" w:type="dxa"/>
            <w:tcBorders>
              <w:top w:val="single" w:sz="4" w:space="0" w:color="auto"/>
              <w:left w:val="single" w:sz="4" w:space="0" w:color="auto"/>
              <w:right w:val="single" w:sz="4" w:space="0" w:color="auto"/>
            </w:tcBorders>
            <w:shd w:val="clear" w:color="auto" w:fill="FFFFFF"/>
          </w:tcPr>
          <w:p w:rsidR="00987599" w:rsidRPr="00E01939" w:rsidRDefault="00987599" w:rsidP="00987599">
            <w:pPr>
              <w:pStyle w:val="a8"/>
              <w:rPr>
                <w:rFonts w:ascii="Times New Roman" w:hAnsi="Times New Roman" w:cs="Times New Roman"/>
                <w:sz w:val="24"/>
                <w:szCs w:val="24"/>
              </w:rPr>
            </w:pPr>
            <w:r w:rsidRPr="00E01939">
              <w:rPr>
                <w:rFonts w:ascii="Times New Roman" w:hAnsi="Times New Roman" w:cs="Times New Roman"/>
                <w:sz w:val="24"/>
                <w:szCs w:val="24"/>
              </w:rPr>
              <w:t>Прыжки: прыжок толчком двух ног,  прыжок толчком одной ноги, толчком двух ног.</w:t>
            </w:r>
          </w:p>
        </w:tc>
      </w:tr>
      <w:tr w:rsidR="00987599" w:rsidRPr="00E01939" w:rsidTr="008C6E97">
        <w:trPr>
          <w:trHeight w:hRule="exact" w:val="301"/>
        </w:trPr>
        <w:tc>
          <w:tcPr>
            <w:tcW w:w="9869" w:type="dxa"/>
            <w:tcBorders>
              <w:top w:val="single" w:sz="4" w:space="0" w:color="auto"/>
              <w:left w:val="single" w:sz="4" w:space="0" w:color="auto"/>
              <w:bottom w:val="single" w:sz="4" w:space="0" w:color="auto"/>
              <w:right w:val="single" w:sz="4" w:space="0" w:color="auto"/>
            </w:tcBorders>
            <w:shd w:val="clear" w:color="auto" w:fill="FFFFFF"/>
          </w:tcPr>
          <w:p w:rsidR="00987599" w:rsidRPr="00E01939" w:rsidRDefault="00987599" w:rsidP="008C6E97">
            <w:pPr>
              <w:pStyle w:val="a8"/>
              <w:rPr>
                <w:rFonts w:ascii="Times New Roman" w:hAnsi="Times New Roman" w:cs="Times New Roman"/>
                <w:sz w:val="24"/>
                <w:szCs w:val="24"/>
              </w:rPr>
            </w:pPr>
            <w:r w:rsidRPr="00E01939">
              <w:rPr>
                <w:rFonts w:ascii="Times New Roman" w:hAnsi="Times New Roman" w:cs="Times New Roman"/>
                <w:sz w:val="24"/>
                <w:szCs w:val="24"/>
              </w:rPr>
              <w:t>Ведение мяча: без зрительного контроля, зигзагом.</w:t>
            </w:r>
          </w:p>
        </w:tc>
      </w:tr>
      <w:tr w:rsidR="00987599" w:rsidRPr="00E01939" w:rsidTr="00987599">
        <w:trPr>
          <w:trHeight w:hRule="exact" w:val="1128"/>
        </w:trPr>
        <w:tc>
          <w:tcPr>
            <w:tcW w:w="9869" w:type="dxa"/>
            <w:tcBorders>
              <w:top w:val="single" w:sz="4" w:space="0" w:color="auto"/>
              <w:left w:val="single" w:sz="4" w:space="0" w:color="auto"/>
              <w:right w:val="single" w:sz="4" w:space="0" w:color="auto"/>
            </w:tcBorders>
            <w:shd w:val="clear" w:color="auto" w:fill="FFFFFF"/>
          </w:tcPr>
          <w:p w:rsidR="00987599" w:rsidRPr="00E01939" w:rsidRDefault="00987599" w:rsidP="00987599">
            <w:pPr>
              <w:pStyle w:val="a8"/>
              <w:rPr>
                <w:rFonts w:ascii="Times New Roman" w:hAnsi="Times New Roman" w:cs="Times New Roman"/>
                <w:sz w:val="24"/>
                <w:szCs w:val="24"/>
              </w:rPr>
            </w:pPr>
            <w:r w:rsidRPr="00E01939">
              <w:rPr>
                <w:rFonts w:ascii="Times New Roman" w:hAnsi="Times New Roman" w:cs="Times New Roman"/>
                <w:sz w:val="24"/>
                <w:szCs w:val="24"/>
              </w:rPr>
              <w:t>Обводка соперника с изменением высоты отскока, обводка соперника  с изменением направления, обводка соперника с изменением скорости, с поворотом и переводом мяча, с переводом под ногой, обводка соперника за спиной, с использованием нескольких приемов подряд (сочетание).</w:t>
            </w:r>
          </w:p>
        </w:tc>
      </w:tr>
      <w:tr w:rsidR="00987599" w:rsidRPr="00E01939" w:rsidTr="00BD6656">
        <w:trPr>
          <w:trHeight w:hRule="exact" w:val="1744"/>
        </w:trPr>
        <w:tc>
          <w:tcPr>
            <w:tcW w:w="9869" w:type="dxa"/>
            <w:tcBorders>
              <w:top w:val="single" w:sz="4" w:space="0" w:color="auto"/>
              <w:left w:val="single" w:sz="4" w:space="0" w:color="auto"/>
              <w:bottom w:val="single" w:sz="4" w:space="0" w:color="auto"/>
              <w:right w:val="single" w:sz="4" w:space="0" w:color="auto"/>
            </w:tcBorders>
            <w:shd w:val="clear" w:color="auto" w:fill="FFFFFF"/>
          </w:tcPr>
          <w:p w:rsidR="00987599" w:rsidRPr="00E01939" w:rsidRDefault="00BD6656" w:rsidP="00987599">
            <w:pPr>
              <w:pStyle w:val="a8"/>
              <w:rPr>
                <w:rFonts w:ascii="Times New Roman" w:hAnsi="Times New Roman" w:cs="Times New Roman"/>
                <w:sz w:val="24"/>
                <w:szCs w:val="24"/>
              </w:rPr>
            </w:pPr>
            <w:r w:rsidRPr="00E01939">
              <w:rPr>
                <w:rFonts w:ascii="Times New Roman" w:hAnsi="Times New Roman" w:cs="Times New Roman"/>
                <w:sz w:val="24"/>
                <w:szCs w:val="24"/>
              </w:rPr>
              <w:t xml:space="preserve">Броски в корзину двумя руками с отскоком от щита. Броски в корзину двумя руками в прыжке. Дальние броски двумя руками в корзину. </w:t>
            </w:r>
            <w:r w:rsidR="00987599" w:rsidRPr="00E01939">
              <w:rPr>
                <w:rFonts w:ascii="Times New Roman" w:hAnsi="Times New Roman" w:cs="Times New Roman"/>
                <w:sz w:val="24"/>
                <w:szCs w:val="24"/>
              </w:rPr>
              <w:t>Средние броски в корзину двумя руками. Ближние броски в корзину двумя руками. Броски в корзину двумя руками сверху.</w:t>
            </w:r>
          </w:p>
          <w:p w:rsidR="00987599" w:rsidRPr="00E01939" w:rsidRDefault="00987599" w:rsidP="00BD6656">
            <w:pPr>
              <w:pStyle w:val="a8"/>
              <w:rPr>
                <w:rFonts w:ascii="Times New Roman" w:hAnsi="Times New Roman" w:cs="Times New Roman"/>
                <w:sz w:val="24"/>
                <w:szCs w:val="24"/>
              </w:rPr>
            </w:pPr>
            <w:r w:rsidRPr="00E01939">
              <w:rPr>
                <w:rFonts w:ascii="Times New Roman" w:hAnsi="Times New Roman" w:cs="Times New Roman"/>
                <w:sz w:val="24"/>
                <w:szCs w:val="24"/>
              </w:rPr>
              <w:t xml:space="preserve">Броски мяча в корзину: </w:t>
            </w:r>
            <w:r w:rsidR="00BD6656" w:rsidRPr="00E01939">
              <w:rPr>
                <w:rFonts w:ascii="Times New Roman" w:hAnsi="Times New Roman" w:cs="Times New Roman"/>
                <w:sz w:val="24"/>
                <w:szCs w:val="24"/>
              </w:rPr>
              <w:t>одной рукой</w:t>
            </w:r>
            <w:r w:rsidRPr="00E01939">
              <w:rPr>
                <w:rFonts w:ascii="Times New Roman" w:hAnsi="Times New Roman" w:cs="Times New Roman"/>
                <w:sz w:val="24"/>
                <w:szCs w:val="24"/>
              </w:rPr>
              <w:t xml:space="preserve"> в движении,  в прыжке. Дальние  броски в корзину одной рукой. Средние броски в корзину одной рукой. Ближние  броски в корзину одной рукой. Броски в корзину одной рукой прямо перед щитом, под углом к щиту, параллельно щиту.</w:t>
            </w:r>
          </w:p>
        </w:tc>
      </w:tr>
      <w:tr w:rsidR="00987599" w:rsidRPr="00E01939" w:rsidTr="00987599">
        <w:trPr>
          <w:trHeight w:hRule="exact" w:val="2262"/>
        </w:trPr>
        <w:tc>
          <w:tcPr>
            <w:tcW w:w="9869" w:type="dxa"/>
            <w:tcBorders>
              <w:top w:val="single" w:sz="4" w:space="0" w:color="auto"/>
              <w:left w:val="single" w:sz="4" w:space="0" w:color="auto"/>
              <w:bottom w:val="single" w:sz="4" w:space="0" w:color="auto"/>
              <w:right w:val="single" w:sz="4" w:space="0" w:color="auto"/>
            </w:tcBorders>
            <w:shd w:val="clear" w:color="auto" w:fill="FFFFFF"/>
          </w:tcPr>
          <w:p w:rsidR="00987599" w:rsidRPr="00E01939" w:rsidRDefault="00987599" w:rsidP="00987599">
            <w:pPr>
              <w:pStyle w:val="a8"/>
              <w:rPr>
                <w:rFonts w:ascii="Times New Roman" w:hAnsi="Times New Roman" w:cs="Times New Roman"/>
                <w:sz w:val="24"/>
                <w:szCs w:val="24"/>
              </w:rPr>
            </w:pPr>
            <w:r w:rsidRPr="00E01939">
              <w:rPr>
                <w:rFonts w:ascii="Times New Roman" w:hAnsi="Times New Roman" w:cs="Times New Roman"/>
                <w:sz w:val="24"/>
                <w:szCs w:val="24"/>
              </w:rPr>
              <w:t>Приемы игры:  атака корзины, заслон,  наведение, пересечение, треугольник, тройка, скрестный выход, сдвоенный заслон.  Наведение на двух игроков. Система быстрого прорыва. Система эшелонного прорыва. Система нападения через центрового. Система нападения без центрового.</w:t>
            </w:r>
          </w:p>
          <w:p w:rsidR="00987599" w:rsidRPr="00E01939" w:rsidRDefault="00987599" w:rsidP="00BD6656">
            <w:pPr>
              <w:pStyle w:val="a8"/>
              <w:rPr>
                <w:rFonts w:ascii="Times New Roman" w:hAnsi="Times New Roman" w:cs="Times New Roman"/>
                <w:sz w:val="24"/>
                <w:szCs w:val="24"/>
              </w:rPr>
            </w:pPr>
            <w:r w:rsidRPr="00E01939">
              <w:rPr>
                <w:rFonts w:ascii="Times New Roman" w:hAnsi="Times New Roman" w:cs="Times New Roman"/>
                <w:sz w:val="24"/>
                <w:szCs w:val="24"/>
              </w:rPr>
              <w:t xml:space="preserve">Противодействие атаке корзины, подстраховка, переключение, </w:t>
            </w:r>
            <w:r w:rsidR="00BD6656" w:rsidRPr="00E01939">
              <w:rPr>
                <w:rFonts w:ascii="Times New Roman" w:hAnsi="Times New Roman" w:cs="Times New Roman"/>
                <w:sz w:val="24"/>
                <w:szCs w:val="24"/>
              </w:rPr>
              <w:t xml:space="preserve">групповой отбор мяча. </w:t>
            </w:r>
            <w:r w:rsidRPr="00E01939">
              <w:rPr>
                <w:rFonts w:ascii="Times New Roman" w:hAnsi="Times New Roman" w:cs="Times New Roman"/>
                <w:sz w:val="24"/>
                <w:szCs w:val="24"/>
              </w:rPr>
              <w:t xml:space="preserve">Система личной защиты. Система зонной защиты. Игра в </w:t>
            </w:r>
            <w:r w:rsidR="00BD6656" w:rsidRPr="00E01939">
              <w:rPr>
                <w:rFonts w:ascii="Times New Roman" w:hAnsi="Times New Roman" w:cs="Times New Roman"/>
                <w:sz w:val="24"/>
                <w:szCs w:val="24"/>
              </w:rPr>
              <w:t xml:space="preserve">численном </w:t>
            </w:r>
            <w:r w:rsidRPr="00E01939">
              <w:rPr>
                <w:rFonts w:ascii="Times New Roman" w:hAnsi="Times New Roman" w:cs="Times New Roman"/>
                <w:sz w:val="24"/>
                <w:szCs w:val="24"/>
              </w:rPr>
              <w:t>большинстве. Игра в</w:t>
            </w:r>
            <w:r w:rsidR="00BD6656" w:rsidRPr="00E01939">
              <w:rPr>
                <w:rFonts w:ascii="Times New Roman" w:hAnsi="Times New Roman" w:cs="Times New Roman"/>
                <w:sz w:val="24"/>
                <w:szCs w:val="24"/>
              </w:rPr>
              <w:t xml:space="preserve"> численном </w:t>
            </w:r>
            <w:r w:rsidRPr="00E01939">
              <w:rPr>
                <w:rFonts w:ascii="Times New Roman" w:hAnsi="Times New Roman" w:cs="Times New Roman"/>
                <w:sz w:val="24"/>
                <w:szCs w:val="24"/>
              </w:rPr>
              <w:t xml:space="preserve"> меньшинстве.</w:t>
            </w:r>
            <w:r w:rsidR="00BD6656" w:rsidRPr="00E01939">
              <w:rPr>
                <w:rFonts w:ascii="Times New Roman" w:hAnsi="Times New Roman" w:cs="Times New Roman"/>
                <w:sz w:val="24"/>
                <w:szCs w:val="24"/>
              </w:rPr>
              <w:t xml:space="preserve"> Система зонной защиты, система смешанной защиты. Система личного прессинга. Система зонного прессинга.</w:t>
            </w:r>
          </w:p>
        </w:tc>
      </w:tr>
      <w:tr w:rsidR="00987599" w:rsidRPr="00E01939" w:rsidTr="00BD6656">
        <w:trPr>
          <w:trHeight w:hRule="exact" w:val="581"/>
        </w:trPr>
        <w:tc>
          <w:tcPr>
            <w:tcW w:w="9869" w:type="dxa"/>
            <w:tcBorders>
              <w:top w:val="single" w:sz="4" w:space="0" w:color="auto"/>
              <w:left w:val="single" w:sz="4" w:space="0" w:color="auto"/>
              <w:bottom w:val="single" w:sz="4" w:space="0" w:color="auto"/>
              <w:right w:val="single" w:sz="4" w:space="0" w:color="auto"/>
            </w:tcBorders>
            <w:shd w:val="clear" w:color="auto" w:fill="FFFFFF"/>
          </w:tcPr>
          <w:p w:rsidR="00987599" w:rsidRPr="00E01939" w:rsidRDefault="00987599" w:rsidP="00BD6656">
            <w:pPr>
              <w:pStyle w:val="a8"/>
              <w:rPr>
                <w:rFonts w:ascii="Times New Roman" w:hAnsi="Times New Roman" w:cs="Times New Roman"/>
                <w:sz w:val="24"/>
                <w:szCs w:val="24"/>
              </w:rPr>
            </w:pPr>
            <w:r w:rsidRPr="00E01939">
              <w:rPr>
                <w:rFonts w:ascii="Times New Roman" w:hAnsi="Times New Roman" w:cs="Times New Roman"/>
                <w:sz w:val="24"/>
                <w:szCs w:val="24"/>
              </w:rPr>
              <w:t xml:space="preserve">Интегральная подготовка: </w:t>
            </w:r>
            <w:r w:rsidRPr="00E01939">
              <w:rPr>
                <w:rStyle w:val="hgkelc"/>
                <w:rFonts w:ascii="Times New Roman" w:hAnsi="Times New Roman" w:cs="Times New Roman"/>
                <w:sz w:val="24"/>
                <w:szCs w:val="24"/>
              </w:rPr>
              <w:t xml:space="preserve">комплексная реализация различных сторон (видов) подготовленности обучающихся в соревновательной деятельности </w:t>
            </w:r>
            <w:r w:rsidR="00BD6656" w:rsidRPr="00E01939">
              <w:rPr>
                <w:rStyle w:val="hgkelc"/>
                <w:rFonts w:ascii="Times New Roman" w:hAnsi="Times New Roman" w:cs="Times New Roman"/>
                <w:sz w:val="24"/>
                <w:szCs w:val="24"/>
              </w:rPr>
              <w:t>.</w:t>
            </w:r>
          </w:p>
        </w:tc>
      </w:tr>
      <w:tr w:rsidR="00987599" w:rsidRPr="00E01939" w:rsidTr="00987599">
        <w:trPr>
          <w:trHeight w:hRule="exact" w:val="292"/>
        </w:trPr>
        <w:tc>
          <w:tcPr>
            <w:tcW w:w="9869" w:type="dxa"/>
            <w:tcBorders>
              <w:top w:val="single" w:sz="4" w:space="0" w:color="auto"/>
              <w:left w:val="single" w:sz="4" w:space="0" w:color="auto"/>
              <w:bottom w:val="single" w:sz="4" w:space="0" w:color="auto"/>
              <w:right w:val="single" w:sz="4" w:space="0" w:color="auto"/>
            </w:tcBorders>
            <w:shd w:val="clear" w:color="auto" w:fill="FFFFFF"/>
          </w:tcPr>
          <w:p w:rsidR="00987599" w:rsidRPr="00E01939" w:rsidRDefault="00987599" w:rsidP="00987599">
            <w:pPr>
              <w:pStyle w:val="a8"/>
              <w:rPr>
                <w:rFonts w:ascii="Times New Roman" w:hAnsi="Times New Roman" w:cs="Times New Roman"/>
                <w:sz w:val="24"/>
                <w:szCs w:val="24"/>
              </w:rPr>
            </w:pPr>
            <w:r w:rsidRPr="00E01939">
              <w:rPr>
                <w:rFonts w:ascii="Times New Roman" w:hAnsi="Times New Roman" w:cs="Times New Roman"/>
                <w:sz w:val="24"/>
                <w:szCs w:val="24"/>
              </w:rPr>
              <w:t>Участие в соревнованиях.</w:t>
            </w:r>
          </w:p>
        </w:tc>
      </w:tr>
      <w:tr w:rsidR="00987599" w:rsidRPr="00E01939" w:rsidTr="00987599">
        <w:trPr>
          <w:trHeight w:hRule="exact" w:val="280"/>
        </w:trPr>
        <w:tc>
          <w:tcPr>
            <w:tcW w:w="9869" w:type="dxa"/>
            <w:tcBorders>
              <w:top w:val="single" w:sz="4" w:space="0" w:color="auto"/>
              <w:left w:val="single" w:sz="4" w:space="0" w:color="auto"/>
              <w:bottom w:val="single" w:sz="4" w:space="0" w:color="auto"/>
              <w:right w:val="single" w:sz="4" w:space="0" w:color="auto"/>
            </w:tcBorders>
            <w:shd w:val="clear" w:color="auto" w:fill="FFFFFF"/>
          </w:tcPr>
          <w:p w:rsidR="00987599" w:rsidRPr="00E01939" w:rsidRDefault="00987599" w:rsidP="00987599">
            <w:pPr>
              <w:pStyle w:val="a8"/>
              <w:rPr>
                <w:rFonts w:ascii="Times New Roman" w:hAnsi="Times New Roman" w:cs="Times New Roman"/>
                <w:sz w:val="24"/>
                <w:szCs w:val="24"/>
              </w:rPr>
            </w:pPr>
            <w:r w:rsidRPr="00E01939">
              <w:rPr>
                <w:rFonts w:ascii="Times New Roman" w:hAnsi="Times New Roman" w:cs="Times New Roman"/>
                <w:sz w:val="24"/>
                <w:szCs w:val="24"/>
              </w:rPr>
              <w:t>Подготовка к сдаче контрольно-переводных нормативов.</w:t>
            </w:r>
          </w:p>
        </w:tc>
      </w:tr>
    </w:tbl>
    <w:p w:rsidR="00987599" w:rsidRPr="00E01939" w:rsidRDefault="00987599" w:rsidP="00987599">
      <w:pPr>
        <w:pStyle w:val="26"/>
        <w:keepNext/>
        <w:keepLines/>
        <w:shd w:val="clear" w:color="auto" w:fill="auto"/>
        <w:spacing w:after="0" w:line="322" w:lineRule="exact"/>
        <w:ind w:left="220" w:firstLine="0"/>
        <w:rPr>
          <w:sz w:val="24"/>
          <w:szCs w:val="24"/>
        </w:rPr>
      </w:pPr>
      <w:r w:rsidRPr="00E01939">
        <w:rPr>
          <w:sz w:val="24"/>
          <w:szCs w:val="24"/>
        </w:rPr>
        <w:t>Примерный годовой график расчета учебно-тренировочных часов</w:t>
      </w:r>
      <w:r w:rsidRPr="00E01939">
        <w:rPr>
          <w:sz w:val="24"/>
          <w:szCs w:val="24"/>
        </w:rPr>
        <w:br/>
        <w:t xml:space="preserve">для учебно-тренировочного этапа </w:t>
      </w:r>
      <w:r w:rsidR="00182912" w:rsidRPr="00E01939">
        <w:rPr>
          <w:sz w:val="24"/>
          <w:szCs w:val="24"/>
        </w:rPr>
        <w:t xml:space="preserve">3-5 </w:t>
      </w:r>
      <w:r w:rsidRPr="00E01939">
        <w:rPr>
          <w:sz w:val="24"/>
          <w:szCs w:val="24"/>
        </w:rPr>
        <w:t>года обучения</w:t>
      </w:r>
    </w:p>
    <w:tbl>
      <w:tblPr>
        <w:tblOverlap w:val="never"/>
        <w:tblW w:w="10156" w:type="dxa"/>
        <w:jc w:val="center"/>
        <w:tblLayout w:type="fixed"/>
        <w:tblCellMar>
          <w:left w:w="10" w:type="dxa"/>
          <w:right w:w="10" w:type="dxa"/>
        </w:tblCellMar>
        <w:tblLook w:val="04A0" w:firstRow="1" w:lastRow="0" w:firstColumn="1" w:lastColumn="0" w:noHBand="0" w:noVBand="1"/>
      </w:tblPr>
      <w:tblGrid>
        <w:gridCol w:w="4177"/>
        <w:gridCol w:w="426"/>
        <w:gridCol w:w="425"/>
        <w:gridCol w:w="425"/>
        <w:gridCol w:w="425"/>
        <w:gridCol w:w="426"/>
        <w:gridCol w:w="425"/>
        <w:gridCol w:w="425"/>
        <w:gridCol w:w="425"/>
        <w:gridCol w:w="426"/>
        <w:gridCol w:w="425"/>
        <w:gridCol w:w="425"/>
        <w:gridCol w:w="442"/>
        <w:gridCol w:w="859"/>
      </w:tblGrid>
      <w:tr w:rsidR="00987599" w:rsidRPr="00E01939" w:rsidTr="00987599">
        <w:trPr>
          <w:cantSplit/>
          <w:trHeight w:hRule="exact" w:val="1193"/>
          <w:jc w:val="center"/>
        </w:trPr>
        <w:tc>
          <w:tcPr>
            <w:tcW w:w="4177" w:type="dxa"/>
            <w:tcBorders>
              <w:top w:val="single" w:sz="4" w:space="0" w:color="auto"/>
              <w:left w:val="single" w:sz="4" w:space="0" w:color="auto"/>
            </w:tcBorders>
            <w:shd w:val="clear" w:color="auto" w:fill="FFFFFF"/>
          </w:tcPr>
          <w:p w:rsidR="00987599" w:rsidRPr="00E01939" w:rsidRDefault="00987599" w:rsidP="00987599">
            <w:pPr>
              <w:pStyle w:val="a8"/>
              <w:rPr>
                <w:rFonts w:ascii="Times New Roman" w:hAnsi="Times New Roman" w:cs="Times New Roman"/>
                <w:sz w:val="24"/>
                <w:szCs w:val="24"/>
              </w:rPr>
            </w:pPr>
            <w:r w:rsidRPr="00E01939">
              <w:rPr>
                <w:rFonts w:ascii="Times New Roman" w:hAnsi="Times New Roman" w:cs="Times New Roman"/>
                <w:sz w:val="24"/>
                <w:szCs w:val="24"/>
              </w:rPr>
              <w:t>Виды подготовки</w:t>
            </w:r>
          </w:p>
        </w:tc>
        <w:tc>
          <w:tcPr>
            <w:tcW w:w="426" w:type="dxa"/>
            <w:tcBorders>
              <w:top w:val="single" w:sz="4" w:space="0" w:color="auto"/>
              <w:left w:val="single" w:sz="4" w:space="0" w:color="auto"/>
            </w:tcBorders>
            <w:shd w:val="clear" w:color="auto" w:fill="FFFFFF"/>
            <w:textDirection w:val="btLr"/>
          </w:tcPr>
          <w:p w:rsidR="00987599" w:rsidRPr="00E01939" w:rsidRDefault="00987599" w:rsidP="00987599">
            <w:pPr>
              <w:pStyle w:val="a8"/>
              <w:rPr>
                <w:rFonts w:ascii="Times New Roman" w:hAnsi="Times New Roman" w:cs="Times New Roman"/>
                <w:sz w:val="24"/>
                <w:szCs w:val="24"/>
              </w:rPr>
            </w:pPr>
            <w:r w:rsidRPr="00E01939">
              <w:rPr>
                <w:rFonts w:ascii="Times New Roman" w:hAnsi="Times New Roman" w:cs="Times New Roman"/>
                <w:sz w:val="24"/>
                <w:szCs w:val="24"/>
              </w:rPr>
              <w:t>Сентябрь</w:t>
            </w:r>
          </w:p>
        </w:tc>
        <w:tc>
          <w:tcPr>
            <w:tcW w:w="425" w:type="dxa"/>
            <w:tcBorders>
              <w:top w:val="single" w:sz="4" w:space="0" w:color="auto"/>
              <w:left w:val="single" w:sz="4" w:space="0" w:color="auto"/>
            </w:tcBorders>
            <w:shd w:val="clear" w:color="auto" w:fill="FFFFFF"/>
            <w:textDirection w:val="btLr"/>
          </w:tcPr>
          <w:p w:rsidR="00987599" w:rsidRPr="00E01939" w:rsidRDefault="00987599" w:rsidP="00987599">
            <w:pPr>
              <w:pStyle w:val="a8"/>
              <w:rPr>
                <w:rFonts w:ascii="Times New Roman" w:hAnsi="Times New Roman" w:cs="Times New Roman"/>
                <w:sz w:val="24"/>
                <w:szCs w:val="24"/>
              </w:rPr>
            </w:pPr>
            <w:r w:rsidRPr="00E01939">
              <w:rPr>
                <w:rFonts w:ascii="Times New Roman" w:hAnsi="Times New Roman" w:cs="Times New Roman"/>
                <w:sz w:val="24"/>
                <w:szCs w:val="24"/>
              </w:rPr>
              <w:t>Октябрь</w:t>
            </w:r>
          </w:p>
        </w:tc>
        <w:tc>
          <w:tcPr>
            <w:tcW w:w="425" w:type="dxa"/>
            <w:tcBorders>
              <w:top w:val="single" w:sz="4" w:space="0" w:color="auto"/>
              <w:left w:val="single" w:sz="4" w:space="0" w:color="auto"/>
            </w:tcBorders>
            <w:shd w:val="clear" w:color="auto" w:fill="FFFFFF"/>
            <w:textDirection w:val="btLr"/>
          </w:tcPr>
          <w:p w:rsidR="00987599" w:rsidRPr="00E01939" w:rsidRDefault="00987599" w:rsidP="00987599">
            <w:pPr>
              <w:pStyle w:val="a8"/>
              <w:rPr>
                <w:rFonts w:ascii="Times New Roman" w:hAnsi="Times New Roman" w:cs="Times New Roman"/>
                <w:sz w:val="24"/>
                <w:szCs w:val="24"/>
              </w:rPr>
            </w:pPr>
            <w:r w:rsidRPr="00E01939">
              <w:rPr>
                <w:rFonts w:ascii="Times New Roman" w:hAnsi="Times New Roman" w:cs="Times New Roman"/>
                <w:sz w:val="24"/>
                <w:szCs w:val="24"/>
              </w:rPr>
              <w:t>Ноябрь</w:t>
            </w:r>
          </w:p>
        </w:tc>
        <w:tc>
          <w:tcPr>
            <w:tcW w:w="425" w:type="dxa"/>
            <w:tcBorders>
              <w:top w:val="single" w:sz="4" w:space="0" w:color="auto"/>
              <w:left w:val="single" w:sz="4" w:space="0" w:color="auto"/>
            </w:tcBorders>
            <w:shd w:val="clear" w:color="auto" w:fill="FFFFFF"/>
            <w:textDirection w:val="btLr"/>
          </w:tcPr>
          <w:p w:rsidR="00987599" w:rsidRPr="00E01939" w:rsidRDefault="00987599" w:rsidP="00987599">
            <w:pPr>
              <w:pStyle w:val="a8"/>
              <w:rPr>
                <w:rFonts w:ascii="Times New Roman" w:hAnsi="Times New Roman" w:cs="Times New Roman"/>
                <w:sz w:val="24"/>
                <w:szCs w:val="24"/>
              </w:rPr>
            </w:pPr>
            <w:r w:rsidRPr="00E01939">
              <w:rPr>
                <w:rFonts w:ascii="Times New Roman" w:hAnsi="Times New Roman" w:cs="Times New Roman"/>
                <w:sz w:val="24"/>
                <w:szCs w:val="24"/>
              </w:rPr>
              <w:t>Декабрь</w:t>
            </w:r>
          </w:p>
        </w:tc>
        <w:tc>
          <w:tcPr>
            <w:tcW w:w="426" w:type="dxa"/>
            <w:tcBorders>
              <w:top w:val="single" w:sz="4" w:space="0" w:color="auto"/>
              <w:left w:val="single" w:sz="4" w:space="0" w:color="auto"/>
            </w:tcBorders>
            <w:shd w:val="clear" w:color="auto" w:fill="FFFFFF"/>
            <w:textDirection w:val="btLr"/>
          </w:tcPr>
          <w:p w:rsidR="00987599" w:rsidRPr="00E01939" w:rsidRDefault="00987599" w:rsidP="00987599">
            <w:pPr>
              <w:pStyle w:val="a8"/>
              <w:rPr>
                <w:rFonts w:ascii="Times New Roman" w:hAnsi="Times New Roman" w:cs="Times New Roman"/>
                <w:sz w:val="24"/>
                <w:szCs w:val="24"/>
              </w:rPr>
            </w:pPr>
            <w:r w:rsidRPr="00E01939">
              <w:rPr>
                <w:rFonts w:ascii="Times New Roman" w:hAnsi="Times New Roman" w:cs="Times New Roman"/>
                <w:sz w:val="24"/>
                <w:szCs w:val="24"/>
              </w:rPr>
              <w:t>Январь</w:t>
            </w:r>
          </w:p>
        </w:tc>
        <w:tc>
          <w:tcPr>
            <w:tcW w:w="425" w:type="dxa"/>
            <w:tcBorders>
              <w:top w:val="single" w:sz="4" w:space="0" w:color="auto"/>
              <w:left w:val="single" w:sz="4" w:space="0" w:color="auto"/>
            </w:tcBorders>
            <w:shd w:val="clear" w:color="auto" w:fill="FFFFFF"/>
            <w:textDirection w:val="btLr"/>
          </w:tcPr>
          <w:p w:rsidR="00987599" w:rsidRPr="00E01939" w:rsidRDefault="00987599" w:rsidP="00987599">
            <w:pPr>
              <w:pStyle w:val="a8"/>
              <w:rPr>
                <w:rFonts w:ascii="Times New Roman" w:hAnsi="Times New Roman" w:cs="Times New Roman"/>
                <w:sz w:val="24"/>
                <w:szCs w:val="24"/>
              </w:rPr>
            </w:pPr>
            <w:r w:rsidRPr="00E01939">
              <w:rPr>
                <w:rFonts w:ascii="Times New Roman" w:hAnsi="Times New Roman" w:cs="Times New Roman"/>
                <w:sz w:val="24"/>
                <w:szCs w:val="24"/>
              </w:rPr>
              <w:t>Февраль</w:t>
            </w:r>
          </w:p>
        </w:tc>
        <w:tc>
          <w:tcPr>
            <w:tcW w:w="425" w:type="dxa"/>
            <w:tcBorders>
              <w:top w:val="single" w:sz="4" w:space="0" w:color="auto"/>
              <w:left w:val="single" w:sz="4" w:space="0" w:color="auto"/>
            </w:tcBorders>
            <w:shd w:val="clear" w:color="auto" w:fill="FFFFFF"/>
            <w:textDirection w:val="btLr"/>
          </w:tcPr>
          <w:p w:rsidR="00987599" w:rsidRPr="00E01939" w:rsidRDefault="00987599" w:rsidP="00987599">
            <w:pPr>
              <w:pStyle w:val="a8"/>
              <w:rPr>
                <w:rFonts w:ascii="Times New Roman" w:hAnsi="Times New Roman" w:cs="Times New Roman"/>
                <w:sz w:val="24"/>
                <w:szCs w:val="24"/>
              </w:rPr>
            </w:pPr>
            <w:r w:rsidRPr="00E01939">
              <w:rPr>
                <w:rFonts w:ascii="Times New Roman" w:hAnsi="Times New Roman" w:cs="Times New Roman"/>
                <w:sz w:val="24"/>
                <w:szCs w:val="24"/>
              </w:rPr>
              <w:t>Март</w:t>
            </w:r>
          </w:p>
        </w:tc>
        <w:tc>
          <w:tcPr>
            <w:tcW w:w="425" w:type="dxa"/>
            <w:tcBorders>
              <w:top w:val="single" w:sz="4" w:space="0" w:color="auto"/>
              <w:left w:val="single" w:sz="4" w:space="0" w:color="auto"/>
            </w:tcBorders>
            <w:shd w:val="clear" w:color="auto" w:fill="FFFFFF"/>
            <w:textDirection w:val="btLr"/>
          </w:tcPr>
          <w:p w:rsidR="00987599" w:rsidRPr="00E01939" w:rsidRDefault="00987599" w:rsidP="00987599">
            <w:pPr>
              <w:pStyle w:val="a8"/>
              <w:rPr>
                <w:rFonts w:ascii="Times New Roman" w:hAnsi="Times New Roman" w:cs="Times New Roman"/>
                <w:sz w:val="24"/>
                <w:szCs w:val="24"/>
              </w:rPr>
            </w:pPr>
            <w:r w:rsidRPr="00E01939">
              <w:rPr>
                <w:rFonts w:ascii="Times New Roman" w:hAnsi="Times New Roman" w:cs="Times New Roman"/>
                <w:sz w:val="24"/>
                <w:szCs w:val="24"/>
              </w:rPr>
              <w:t>Апрель</w:t>
            </w:r>
          </w:p>
        </w:tc>
        <w:tc>
          <w:tcPr>
            <w:tcW w:w="426" w:type="dxa"/>
            <w:tcBorders>
              <w:top w:val="single" w:sz="4" w:space="0" w:color="auto"/>
              <w:left w:val="single" w:sz="4" w:space="0" w:color="auto"/>
            </w:tcBorders>
            <w:shd w:val="clear" w:color="auto" w:fill="FFFFFF"/>
            <w:textDirection w:val="btLr"/>
          </w:tcPr>
          <w:p w:rsidR="00987599" w:rsidRPr="00E01939" w:rsidRDefault="00987599" w:rsidP="00987599">
            <w:pPr>
              <w:pStyle w:val="a8"/>
              <w:rPr>
                <w:rFonts w:ascii="Times New Roman" w:hAnsi="Times New Roman" w:cs="Times New Roman"/>
                <w:sz w:val="24"/>
                <w:szCs w:val="24"/>
              </w:rPr>
            </w:pPr>
            <w:r w:rsidRPr="00E01939">
              <w:rPr>
                <w:rFonts w:ascii="Times New Roman" w:hAnsi="Times New Roman" w:cs="Times New Roman"/>
                <w:sz w:val="24"/>
                <w:szCs w:val="24"/>
              </w:rPr>
              <w:t>Май</w:t>
            </w:r>
          </w:p>
        </w:tc>
        <w:tc>
          <w:tcPr>
            <w:tcW w:w="425" w:type="dxa"/>
            <w:tcBorders>
              <w:top w:val="single" w:sz="4" w:space="0" w:color="auto"/>
              <w:left w:val="single" w:sz="4" w:space="0" w:color="auto"/>
            </w:tcBorders>
            <w:shd w:val="clear" w:color="auto" w:fill="FFFFFF"/>
            <w:textDirection w:val="btLr"/>
          </w:tcPr>
          <w:p w:rsidR="00987599" w:rsidRPr="00E01939" w:rsidRDefault="00987599" w:rsidP="00987599">
            <w:pPr>
              <w:pStyle w:val="a8"/>
              <w:rPr>
                <w:rFonts w:ascii="Times New Roman" w:hAnsi="Times New Roman" w:cs="Times New Roman"/>
                <w:sz w:val="24"/>
                <w:szCs w:val="24"/>
              </w:rPr>
            </w:pPr>
            <w:r w:rsidRPr="00E01939">
              <w:rPr>
                <w:rFonts w:ascii="Times New Roman" w:hAnsi="Times New Roman" w:cs="Times New Roman"/>
                <w:sz w:val="24"/>
                <w:szCs w:val="24"/>
              </w:rPr>
              <w:t>Июнь</w:t>
            </w:r>
          </w:p>
        </w:tc>
        <w:tc>
          <w:tcPr>
            <w:tcW w:w="425" w:type="dxa"/>
            <w:tcBorders>
              <w:top w:val="single" w:sz="4" w:space="0" w:color="auto"/>
              <w:left w:val="single" w:sz="4" w:space="0" w:color="auto"/>
            </w:tcBorders>
            <w:shd w:val="clear" w:color="auto" w:fill="FFFFFF"/>
            <w:textDirection w:val="btLr"/>
          </w:tcPr>
          <w:p w:rsidR="00987599" w:rsidRPr="00E01939" w:rsidRDefault="00987599" w:rsidP="00987599">
            <w:pPr>
              <w:pStyle w:val="a8"/>
              <w:rPr>
                <w:rFonts w:ascii="Times New Roman" w:hAnsi="Times New Roman" w:cs="Times New Roman"/>
                <w:sz w:val="24"/>
                <w:szCs w:val="24"/>
              </w:rPr>
            </w:pPr>
            <w:r w:rsidRPr="00E01939">
              <w:rPr>
                <w:rFonts w:ascii="Times New Roman" w:hAnsi="Times New Roman" w:cs="Times New Roman"/>
                <w:sz w:val="24"/>
                <w:szCs w:val="24"/>
              </w:rPr>
              <w:t>Июль</w:t>
            </w:r>
          </w:p>
        </w:tc>
        <w:tc>
          <w:tcPr>
            <w:tcW w:w="442" w:type="dxa"/>
            <w:tcBorders>
              <w:top w:val="single" w:sz="4" w:space="0" w:color="auto"/>
              <w:left w:val="single" w:sz="4" w:space="0" w:color="auto"/>
            </w:tcBorders>
            <w:shd w:val="clear" w:color="auto" w:fill="FFFFFF"/>
            <w:textDirection w:val="btLr"/>
          </w:tcPr>
          <w:p w:rsidR="00987599" w:rsidRPr="00E01939" w:rsidRDefault="00987599" w:rsidP="00987599">
            <w:pPr>
              <w:pStyle w:val="a8"/>
              <w:rPr>
                <w:rFonts w:ascii="Times New Roman" w:hAnsi="Times New Roman" w:cs="Times New Roman"/>
                <w:sz w:val="24"/>
                <w:szCs w:val="24"/>
              </w:rPr>
            </w:pPr>
            <w:r w:rsidRPr="00E01939">
              <w:rPr>
                <w:rFonts w:ascii="Times New Roman" w:hAnsi="Times New Roman" w:cs="Times New Roman"/>
                <w:sz w:val="24"/>
                <w:szCs w:val="24"/>
              </w:rPr>
              <w:t>Август</w:t>
            </w:r>
          </w:p>
        </w:tc>
        <w:tc>
          <w:tcPr>
            <w:tcW w:w="859" w:type="dxa"/>
            <w:tcBorders>
              <w:top w:val="single" w:sz="4" w:space="0" w:color="auto"/>
              <w:left w:val="single" w:sz="4" w:space="0" w:color="auto"/>
              <w:right w:val="single" w:sz="4" w:space="0" w:color="auto"/>
            </w:tcBorders>
            <w:shd w:val="clear" w:color="auto" w:fill="FFFFFF"/>
            <w:textDirection w:val="btLr"/>
          </w:tcPr>
          <w:p w:rsidR="00987599" w:rsidRPr="00E01939" w:rsidRDefault="00987599" w:rsidP="00987599">
            <w:pPr>
              <w:pStyle w:val="a8"/>
              <w:rPr>
                <w:rFonts w:ascii="Times New Roman" w:hAnsi="Times New Roman" w:cs="Times New Roman"/>
                <w:sz w:val="24"/>
                <w:szCs w:val="24"/>
              </w:rPr>
            </w:pPr>
            <w:r w:rsidRPr="00E01939">
              <w:rPr>
                <w:rFonts w:ascii="Times New Roman" w:hAnsi="Times New Roman" w:cs="Times New Roman"/>
                <w:sz w:val="24"/>
                <w:szCs w:val="24"/>
              </w:rPr>
              <w:t>Всего</w:t>
            </w:r>
          </w:p>
          <w:p w:rsidR="00987599" w:rsidRPr="00E01939" w:rsidRDefault="00987599" w:rsidP="00987599">
            <w:pPr>
              <w:pStyle w:val="a8"/>
              <w:rPr>
                <w:rFonts w:ascii="Times New Roman" w:hAnsi="Times New Roman" w:cs="Times New Roman"/>
                <w:sz w:val="24"/>
                <w:szCs w:val="24"/>
              </w:rPr>
            </w:pPr>
            <w:r w:rsidRPr="00E01939">
              <w:rPr>
                <w:rFonts w:ascii="Times New Roman" w:hAnsi="Times New Roman" w:cs="Times New Roman"/>
                <w:sz w:val="24"/>
                <w:szCs w:val="24"/>
              </w:rPr>
              <w:t>часов</w:t>
            </w:r>
          </w:p>
        </w:tc>
      </w:tr>
      <w:tr w:rsidR="00987599" w:rsidRPr="00E01939" w:rsidTr="00987599">
        <w:trPr>
          <w:trHeight w:hRule="exact" w:val="392"/>
          <w:jc w:val="center"/>
        </w:trPr>
        <w:tc>
          <w:tcPr>
            <w:tcW w:w="4177" w:type="dxa"/>
            <w:tcBorders>
              <w:top w:val="single" w:sz="4" w:space="0" w:color="auto"/>
              <w:left w:val="single" w:sz="4" w:space="0" w:color="auto"/>
            </w:tcBorders>
            <w:shd w:val="clear" w:color="auto" w:fill="FFFFFF"/>
            <w:vAlign w:val="center"/>
          </w:tcPr>
          <w:p w:rsidR="00987599" w:rsidRPr="00E01939" w:rsidRDefault="00987599" w:rsidP="00987599">
            <w:pPr>
              <w:pStyle w:val="a8"/>
              <w:rPr>
                <w:rFonts w:ascii="Times New Roman" w:hAnsi="Times New Roman" w:cs="Times New Roman"/>
                <w:sz w:val="24"/>
                <w:szCs w:val="24"/>
              </w:rPr>
            </w:pPr>
            <w:r w:rsidRPr="00E01939">
              <w:rPr>
                <w:rFonts w:ascii="Times New Roman" w:hAnsi="Times New Roman" w:cs="Times New Roman"/>
                <w:sz w:val="24"/>
                <w:szCs w:val="24"/>
              </w:rPr>
              <w:t>Общая физическая подготовка</w:t>
            </w:r>
          </w:p>
        </w:tc>
        <w:tc>
          <w:tcPr>
            <w:tcW w:w="426"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11</w:t>
            </w:r>
          </w:p>
        </w:tc>
        <w:tc>
          <w:tcPr>
            <w:tcW w:w="425"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11</w:t>
            </w:r>
          </w:p>
        </w:tc>
        <w:tc>
          <w:tcPr>
            <w:tcW w:w="425"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11</w:t>
            </w:r>
          </w:p>
        </w:tc>
        <w:tc>
          <w:tcPr>
            <w:tcW w:w="425"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11</w:t>
            </w:r>
          </w:p>
        </w:tc>
        <w:tc>
          <w:tcPr>
            <w:tcW w:w="426"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11</w:t>
            </w:r>
          </w:p>
        </w:tc>
        <w:tc>
          <w:tcPr>
            <w:tcW w:w="425"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11</w:t>
            </w:r>
          </w:p>
        </w:tc>
        <w:tc>
          <w:tcPr>
            <w:tcW w:w="425"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11</w:t>
            </w:r>
          </w:p>
        </w:tc>
        <w:tc>
          <w:tcPr>
            <w:tcW w:w="425"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11</w:t>
            </w:r>
          </w:p>
        </w:tc>
        <w:tc>
          <w:tcPr>
            <w:tcW w:w="426"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11</w:t>
            </w:r>
          </w:p>
        </w:tc>
        <w:tc>
          <w:tcPr>
            <w:tcW w:w="425"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11</w:t>
            </w:r>
          </w:p>
        </w:tc>
        <w:tc>
          <w:tcPr>
            <w:tcW w:w="425"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11</w:t>
            </w:r>
          </w:p>
        </w:tc>
        <w:tc>
          <w:tcPr>
            <w:tcW w:w="442"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10</w:t>
            </w:r>
          </w:p>
        </w:tc>
        <w:tc>
          <w:tcPr>
            <w:tcW w:w="859" w:type="dxa"/>
            <w:tcBorders>
              <w:top w:val="single" w:sz="4" w:space="0" w:color="auto"/>
              <w:left w:val="single" w:sz="4" w:space="0" w:color="auto"/>
              <w:righ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131</w:t>
            </w:r>
          </w:p>
        </w:tc>
      </w:tr>
      <w:tr w:rsidR="00987599" w:rsidRPr="00E01939" w:rsidTr="00987599">
        <w:trPr>
          <w:trHeight w:hRule="exact" w:val="412"/>
          <w:jc w:val="center"/>
        </w:trPr>
        <w:tc>
          <w:tcPr>
            <w:tcW w:w="4177" w:type="dxa"/>
            <w:tcBorders>
              <w:top w:val="single" w:sz="4" w:space="0" w:color="auto"/>
              <w:left w:val="single" w:sz="4" w:space="0" w:color="auto"/>
            </w:tcBorders>
            <w:shd w:val="clear" w:color="auto" w:fill="FFFFFF"/>
            <w:vAlign w:val="bottom"/>
          </w:tcPr>
          <w:p w:rsidR="00987599" w:rsidRPr="00E01939" w:rsidRDefault="00987599" w:rsidP="00987599">
            <w:pPr>
              <w:pStyle w:val="a8"/>
              <w:rPr>
                <w:rFonts w:ascii="Times New Roman" w:hAnsi="Times New Roman" w:cs="Times New Roman"/>
                <w:sz w:val="24"/>
                <w:szCs w:val="24"/>
              </w:rPr>
            </w:pPr>
            <w:r w:rsidRPr="00E01939">
              <w:rPr>
                <w:rFonts w:ascii="Times New Roman" w:hAnsi="Times New Roman" w:cs="Times New Roman"/>
                <w:sz w:val="24"/>
                <w:szCs w:val="24"/>
              </w:rPr>
              <w:t>Специальная физическая подготовка</w:t>
            </w:r>
          </w:p>
        </w:tc>
        <w:tc>
          <w:tcPr>
            <w:tcW w:w="426"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12</w:t>
            </w:r>
          </w:p>
        </w:tc>
        <w:tc>
          <w:tcPr>
            <w:tcW w:w="425"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12</w:t>
            </w:r>
          </w:p>
        </w:tc>
        <w:tc>
          <w:tcPr>
            <w:tcW w:w="425"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12</w:t>
            </w:r>
          </w:p>
        </w:tc>
        <w:tc>
          <w:tcPr>
            <w:tcW w:w="425"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12</w:t>
            </w:r>
          </w:p>
        </w:tc>
        <w:tc>
          <w:tcPr>
            <w:tcW w:w="426"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12</w:t>
            </w:r>
          </w:p>
        </w:tc>
        <w:tc>
          <w:tcPr>
            <w:tcW w:w="425"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13</w:t>
            </w:r>
          </w:p>
        </w:tc>
        <w:tc>
          <w:tcPr>
            <w:tcW w:w="425"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13</w:t>
            </w:r>
          </w:p>
        </w:tc>
        <w:tc>
          <w:tcPr>
            <w:tcW w:w="425"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13</w:t>
            </w:r>
          </w:p>
        </w:tc>
        <w:tc>
          <w:tcPr>
            <w:tcW w:w="426"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13</w:t>
            </w:r>
          </w:p>
        </w:tc>
        <w:tc>
          <w:tcPr>
            <w:tcW w:w="425"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13</w:t>
            </w:r>
          </w:p>
        </w:tc>
        <w:tc>
          <w:tcPr>
            <w:tcW w:w="425"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12</w:t>
            </w:r>
          </w:p>
        </w:tc>
        <w:tc>
          <w:tcPr>
            <w:tcW w:w="442"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13</w:t>
            </w:r>
          </w:p>
        </w:tc>
        <w:tc>
          <w:tcPr>
            <w:tcW w:w="859" w:type="dxa"/>
            <w:tcBorders>
              <w:top w:val="single" w:sz="4" w:space="0" w:color="auto"/>
              <w:left w:val="single" w:sz="4" w:space="0" w:color="auto"/>
              <w:righ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150</w:t>
            </w:r>
          </w:p>
        </w:tc>
      </w:tr>
      <w:tr w:rsidR="00987599" w:rsidRPr="00E01939" w:rsidTr="00987599">
        <w:trPr>
          <w:trHeight w:hRule="exact" w:val="430"/>
          <w:jc w:val="center"/>
        </w:trPr>
        <w:tc>
          <w:tcPr>
            <w:tcW w:w="4177" w:type="dxa"/>
            <w:tcBorders>
              <w:top w:val="single" w:sz="4" w:space="0" w:color="auto"/>
              <w:left w:val="single" w:sz="4" w:space="0" w:color="auto"/>
            </w:tcBorders>
            <w:shd w:val="clear" w:color="auto" w:fill="FFFFFF"/>
            <w:vAlign w:val="bottom"/>
          </w:tcPr>
          <w:p w:rsidR="00987599" w:rsidRPr="00E01939" w:rsidRDefault="00987599" w:rsidP="00987599">
            <w:pPr>
              <w:pStyle w:val="a8"/>
              <w:rPr>
                <w:rFonts w:ascii="Times New Roman" w:hAnsi="Times New Roman" w:cs="Times New Roman"/>
                <w:sz w:val="24"/>
                <w:szCs w:val="24"/>
              </w:rPr>
            </w:pPr>
            <w:r w:rsidRPr="00E01939">
              <w:rPr>
                <w:rFonts w:ascii="Times New Roman" w:hAnsi="Times New Roman" w:cs="Times New Roman"/>
                <w:sz w:val="24"/>
                <w:szCs w:val="24"/>
              </w:rPr>
              <w:t>Участие в спортивных соревнованиях</w:t>
            </w:r>
          </w:p>
        </w:tc>
        <w:tc>
          <w:tcPr>
            <w:tcW w:w="426"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6</w:t>
            </w:r>
          </w:p>
        </w:tc>
        <w:tc>
          <w:tcPr>
            <w:tcW w:w="425"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6</w:t>
            </w:r>
          </w:p>
        </w:tc>
        <w:tc>
          <w:tcPr>
            <w:tcW w:w="425"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6</w:t>
            </w:r>
          </w:p>
        </w:tc>
        <w:tc>
          <w:tcPr>
            <w:tcW w:w="425"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6</w:t>
            </w:r>
          </w:p>
        </w:tc>
        <w:tc>
          <w:tcPr>
            <w:tcW w:w="426"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6</w:t>
            </w:r>
          </w:p>
        </w:tc>
        <w:tc>
          <w:tcPr>
            <w:tcW w:w="425"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5</w:t>
            </w:r>
          </w:p>
        </w:tc>
        <w:tc>
          <w:tcPr>
            <w:tcW w:w="425"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5</w:t>
            </w:r>
          </w:p>
        </w:tc>
        <w:tc>
          <w:tcPr>
            <w:tcW w:w="425"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5</w:t>
            </w:r>
          </w:p>
        </w:tc>
        <w:tc>
          <w:tcPr>
            <w:tcW w:w="426"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5</w:t>
            </w:r>
          </w:p>
        </w:tc>
        <w:tc>
          <w:tcPr>
            <w:tcW w:w="425"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5</w:t>
            </w:r>
          </w:p>
        </w:tc>
        <w:tc>
          <w:tcPr>
            <w:tcW w:w="425"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5</w:t>
            </w:r>
          </w:p>
        </w:tc>
        <w:tc>
          <w:tcPr>
            <w:tcW w:w="442"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5</w:t>
            </w:r>
          </w:p>
        </w:tc>
        <w:tc>
          <w:tcPr>
            <w:tcW w:w="859" w:type="dxa"/>
            <w:tcBorders>
              <w:top w:val="single" w:sz="4" w:space="0" w:color="auto"/>
              <w:left w:val="single" w:sz="4" w:space="0" w:color="auto"/>
              <w:righ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65</w:t>
            </w:r>
          </w:p>
        </w:tc>
      </w:tr>
      <w:tr w:rsidR="00987599" w:rsidRPr="00E01939" w:rsidTr="00987599">
        <w:trPr>
          <w:trHeight w:hRule="exact" w:val="424"/>
          <w:jc w:val="center"/>
        </w:trPr>
        <w:tc>
          <w:tcPr>
            <w:tcW w:w="4177" w:type="dxa"/>
            <w:tcBorders>
              <w:top w:val="single" w:sz="4" w:space="0" w:color="auto"/>
              <w:left w:val="single" w:sz="4" w:space="0" w:color="auto"/>
            </w:tcBorders>
            <w:shd w:val="clear" w:color="auto" w:fill="FFFFFF"/>
            <w:vAlign w:val="bottom"/>
          </w:tcPr>
          <w:p w:rsidR="00987599" w:rsidRPr="00E01939" w:rsidRDefault="00987599" w:rsidP="00987599">
            <w:pPr>
              <w:pStyle w:val="a8"/>
              <w:rPr>
                <w:rFonts w:ascii="Times New Roman" w:hAnsi="Times New Roman" w:cs="Times New Roman"/>
                <w:sz w:val="24"/>
                <w:szCs w:val="24"/>
              </w:rPr>
            </w:pPr>
            <w:r w:rsidRPr="00E01939">
              <w:rPr>
                <w:rFonts w:ascii="Times New Roman" w:hAnsi="Times New Roman" w:cs="Times New Roman"/>
                <w:sz w:val="24"/>
                <w:szCs w:val="24"/>
              </w:rPr>
              <w:t>Техническая подготовка</w:t>
            </w:r>
          </w:p>
        </w:tc>
        <w:tc>
          <w:tcPr>
            <w:tcW w:w="426"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16</w:t>
            </w:r>
          </w:p>
        </w:tc>
        <w:tc>
          <w:tcPr>
            <w:tcW w:w="425"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16</w:t>
            </w:r>
          </w:p>
        </w:tc>
        <w:tc>
          <w:tcPr>
            <w:tcW w:w="425"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16</w:t>
            </w:r>
          </w:p>
        </w:tc>
        <w:tc>
          <w:tcPr>
            <w:tcW w:w="425"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16</w:t>
            </w:r>
          </w:p>
        </w:tc>
        <w:tc>
          <w:tcPr>
            <w:tcW w:w="426"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16</w:t>
            </w:r>
          </w:p>
        </w:tc>
        <w:tc>
          <w:tcPr>
            <w:tcW w:w="425"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16</w:t>
            </w:r>
          </w:p>
        </w:tc>
        <w:tc>
          <w:tcPr>
            <w:tcW w:w="425"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16</w:t>
            </w:r>
          </w:p>
        </w:tc>
        <w:tc>
          <w:tcPr>
            <w:tcW w:w="425"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17</w:t>
            </w:r>
          </w:p>
        </w:tc>
        <w:tc>
          <w:tcPr>
            <w:tcW w:w="426"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17</w:t>
            </w:r>
          </w:p>
        </w:tc>
        <w:tc>
          <w:tcPr>
            <w:tcW w:w="425"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17</w:t>
            </w:r>
          </w:p>
        </w:tc>
        <w:tc>
          <w:tcPr>
            <w:tcW w:w="425"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17</w:t>
            </w:r>
          </w:p>
        </w:tc>
        <w:tc>
          <w:tcPr>
            <w:tcW w:w="442"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17</w:t>
            </w:r>
          </w:p>
        </w:tc>
        <w:tc>
          <w:tcPr>
            <w:tcW w:w="859" w:type="dxa"/>
            <w:tcBorders>
              <w:top w:val="single" w:sz="4" w:space="0" w:color="auto"/>
              <w:left w:val="single" w:sz="4" w:space="0" w:color="auto"/>
              <w:righ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197</w:t>
            </w:r>
          </w:p>
        </w:tc>
      </w:tr>
      <w:tr w:rsidR="00987599" w:rsidRPr="00E01939" w:rsidTr="00987599">
        <w:trPr>
          <w:trHeight w:hRule="exact" w:val="562"/>
          <w:jc w:val="center"/>
        </w:trPr>
        <w:tc>
          <w:tcPr>
            <w:tcW w:w="4177" w:type="dxa"/>
            <w:tcBorders>
              <w:top w:val="single" w:sz="4" w:space="0" w:color="auto"/>
              <w:left w:val="single" w:sz="4" w:space="0" w:color="auto"/>
            </w:tcBorders>
            <w:shd w:val="clear" w:color="auto" w:fill="FFFFFF"/>
            <w:vAlign w:val="bottom"/>
          </w:tcPr>
          <w:p w:rsidR="00987599" w:rsidRPr="00E01939" w:rsidRDefault="00987599" w:rsidP="00987599">
            <w:pPr>
              <w:pStyle w:val="a8"/>
              <w:rPr>
                <w:rFonts w:ascii="Times New Roman" w:hAnsi="Times New Roman" w:cs="Times New Roman"/>
                <w:sz w:val="24"/>
                <w:szCs w:val="24"/>
              </w:rPr>
            </w:pPr>
            <w:r w:rsidRPr="00E01939">
              <w:rPr>
                <w:rFonts w:ascii="Times New Roman" w:hAnsi="Times New Roman" w:cs="Times New Roman"/>
                <w:sz w:val="24"/>
                <w:szCs w:val="24"/>
              </w:rPr>
              <w:t>Тактическая, теоретическая и психологическая</w:t>
            </w:r>
          </w:p>
          <w:p w:rsidR="00987599" w:rsidRPr="00E01939" w:rsidRDefault="00987599" w:rsidP="00987599">
            <w:pPr>
              <w:pStyle w:val="a8"/>
              <w:rPr>
                <w:rFonts w:ascii="Times New Roman" w:hAnsi="Times New Roman" w:cs="Times New Roman"/>
                <w:sz w:val="24"/>
                <w:szCs w:val="24"/>
              </w:rPr>
            </w:pPr>
            <w:r w:rsidRPr="00E01939">
              <w:rPr>
                <w:rFonts w:ascii="Times New Roman" w:hAnsi="Times New Roman" w:cs="Times New Roman"/>
                <w:sz w:val="24"/>
                <w:szCs w:val="24"/>
              </w:rPr>
              <w:t>подготовка</w:t>
            </w:r>
          </w:p>
        </w:tc>
        <w:tc>
          <w:tcPr>
            <w:tcW w:w="426" w:type="dxa"/>
            <w:tcBorders>
              <w:top w:val="single" w:sz="4" w:space="0" w:color="auto"/>
              <w:left w:val="single" w:sz="4" w:space="0" w:color="auto"/>
            </w:tcBorders>
            <w:shd w:val="clear" w:color="auto" w:fill="FFFFFF"/>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17</w:t>
            </w:r>
          </w:p>
        </w:tc>
        <w:tc>
          <w:tcPr>
            <w:tcW w:w="425" w:type="dxa"/>
            <w:tcBorders>
              <w:top w:val="single" w:sz="4" w:space="0" w:color="auto"/>
              <w:left w:val="single" w:sz="4" w:space="0" w:color="auto"/>
            </w:tcBorders>
            <w:shd w:val="clear" w:color="auto" w:fill="FFFFFF"/>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17</w:t>
            </w:r>
          </w:p>
        </w:tc>
        <w:tc>
          <w:tcPr>
            <w:tcW w:w="425" w:type="dxa"/>
            <w:tcBorders>
              <w:top w:val="single" w:sz="4" w:space="0" w:color="auto"/>
              <w:left w:val="single" w:sz="4" w:space="0" w:color="auto"/>
            </w:tcBorders>
            <w:shd w:val="clear" w:color="auto" w:fill="FFFFFF"/>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17</w:t>
            </w:r>
          </w:p>
        </w:tc>
        <w:tc>
          <w:tcPr>
            <w:tcW w:w="425" w:type="dxa"/>
            <w:tcBorders>
              <w:top w:val="single" w:sz="4" w:space="0" w:color="auto"/>
              <w:left w:val="single" w:sz="4" w:space="0" w:color="auto"/>
            </w:tcBorders>
            <w:shd w:val="clear" w:color="auto" w:fill="FFFFFF"/>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17</w:t>
            </w:r>
          </w:p>
        </w:tc>
        <w:tc>
          <w:tcPr>
            <w:tcW w:w="426" w:type="dxa"/>
            <w:tcBorders>
              <w:top w:val="single" w:sz="4" w:space="0" w:color="auto"/>
              <w:left w:val="single" w:sz="4" w:space="0" w:color="auto"/>
            </w:tcBorders>
            <w:shd w:val="clear" w:color="auto" w:fill="FFFFFF"/>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17</w:t>
            </w:r>
          </w:p>
        </w:tc>
        <w:tc>
          <w:tcPr>
            <w:tcW w:w="425" w:type="dxa"/>
            <w:tcBorders>
              <w:top w:val="single" w:sz="4" w:space="0" w:color="auto"/>
              <w:left w:val="single" w:sz="4" w:space="0" w:color="auto"/>
            </w:tcBorders>
            <w:shd w:val="clear" w:color="auto" w:fill="FFFFFF"/>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17</w:t>
            </w:r>
          </w:p>
        </w:tc>
        <w:tc>
          <w:tcPr>
            <w:tcW w:w="425" w:type="dxa"/>
            <w:tcBorders>
              <w:top w:val="single" w:sz="4" w:space="0" w:color="auto"/>
              <w:left w:val="single" w:sz="4" w:space="0" w:color="auto"/>
            </w:tcBorders>
            <w:shd w:val="clear" w:color="auto" w:fill="FFFFFF"/>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16</w:t>
            </w:r>
          </w:p>
        </w:tc>
        <w:tc>
          <w:tcPr>
            <w:tcW w:w="425" w:type="dxa"/>
            <w:tcBorders>
              <w:top w:val="single" w:sz="4" w:space="0" w:color="auto"/>
              <w:left w:val="single" w:sz="4" w:space="0" w:color="auto"/>
            </w:tcBorders>
            <w:shd w:val="clear" w:color="auto" w:fill="FFFFFF"/>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16</w:t>
            </w:r>
          </w:p>
        </w:tc>
        <w:tc>
          <w:tcPr>
            <w:tcW w:w="426" w:type="dxa"/>
            <w:tcBorders>
              <w:top w:val="single" w:sz="4" w:space="0" w:color="auto"/>
              <w:left w:val="single" w:sz="4" w:space="0" w:color="auto"/>
            </w:tcBorders>
            <w:shd w:val="clear" w:color="auto" w:fill="FFFFFF"/>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16</w:t>
            </w:r>
          </w:p>
        </w:tc>
        <w:tc>
          <w:tcPr>
            <w:tcW w:w="425" w:type="dxa"/>
            <w:tcBorders>
              <w:top w:val="single" w:sz="4" w:space="0" w:color="auto"/>
              <w:left w:val="single" w:sz="4" w:space="0" w:color="auto"/>
            </w:tcBorders>
            <w:shd w:val="clear" w:color="auto" w:fill="FFFFFF"/>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16</w:t>
            </w:r>
          </w:p>
        </w:tc>
        <w:tc>
          <w:tcPr>
            <w:tcW w:w="425" w:type="dxa"/>
            <w:tcBorders>
              <w:top w:val="single" w:sz="4" w:space="0" w:color="auto"/>
              <w:left w:val="single" w:sz="4" w:space="0" w:color="auto"/>
            </w:tcBorders>
            <w:shd w:val="clear" w:color="auto" w:fill="FFFFFF"/>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16</w:t>
            </w:r>
          </w:p>
        </w:tc>
        <w:tc>
          <w:tcPr>
            <w:tcW w:w="442" w:type="dxa"/>
            <w:tcBorders>
              <w:top w:val="single" w:sz="4" w:space="0" w:color="auto"/>
              <w:left w:val="single" w:sz="4" w:space="0" w:color="auto"/>
            </w:tcBorders>
            <w:shd w:val="clear" w:color="auto" w:fill="FFFFFF"/>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16</w:t>
            </w:r>
          </w:p>
        </w:tc>
        <w:tc>
          <w:tcPr>
            <w:tcW w:w="859" w:type="dxa"/>
            <w:tcBorders>
              <w:top w:val="single" w:sz="4" w:space="0" w:color="auto"/>
              <w:left w:val="single" w:sz="4" w:space="0" w:color="auto"/>
              <w:right w:val="single" w:sz="4" w:space="0" w:color="auto"/>
            </w:tcBorders>
            <w:shd w:val="clear" w:color="auto" w:fill="FFFFFF"/>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198</w:t>
            </w:r>
          </w:p>
        </w:tc>
      </w:tr>
      <w:tr w:rsidR="00987599" w:rsidRPr="00E01939" w:rsidTr="00987599">
        <w:trPr>
          <w:trHeight w:hRule="exact" w:val="438"/>
          <w:jc w:val="center"/>
        </w:trPr>
        <w:tc>
          <w:tcPr>
            <w:tcW w:w="4177" w:type="dxa"/>
            <w:tcBorders>
              <w:top w:val="single" w:sz="4" w:space="0" w:color="auto"/>
              <w:left w:val="single" w:sz="4" w:space="0" w:color="auto"/>
            </w:tcBorders>
            <w:shd w:val="clear" w:color="auto" w:fill="FFFFFF"/>
            <w:vAlign w:val="bottom"/>
          </w:tcPr>
          <w:p w:rsidR="00987599" w:rsidRPr="00E01939" w:rsidRDefault="00987599" w:rsidP="00987599">
            <w:pPr>
              <w:pStyle w:val="a8"/>
              <w:rPr>
                <w:rFonts w:ascii="Times New Roman" w:hAnsi="Times New Roman" w:cs="Times New Roman"/>
                <w:sz w:val="24"/>
                <w:szCs w:val="24"/>
              </w:rPr>
            </w:pPr>
            <w:r w:rsidRPr="00E01939">
              <w:rPr>
                <w:rFonts w:ascii="Times New Roman" w:hAnsi="Times New Roman" w:cs="Times New Roman"/>
                <w:sz w:val="24"/>
                <w:szCs w:val="24"/>
              </w:rPr>
              <w:t>Инструкторская и судейская практика</w:t>
            </w:r>
          </w:p>
        </w:tc>
        <w:tc>
          <w:tcPr>
            <w:tcW w:w="426"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w:t>
            </w:r>
          </w:p>
        </w:tc>
        <w:tc>
          <w:tcPr>
            <w:tcW w:w="426"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2</w:t>
            </w:r>
          </w:p>
        </w:tc>
        <w:tc>
          <w:tcPr>
            <w:tcW w:w="426"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2</w:t>
            </w:r>
          </w:p>
        </w:tc>
        <w:tc>
          <w:tcPr>
            <w:tcW w:w="442"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2</w:t>
            </w:r>
          </w:p>
        </w:tc>
        <w:tc>
          <w:tcPr>
            <w:tcW w:w="859" w:type="dxa"/>
            <w:tcBorders>
              <w:top w:val="single" w:sz="4" w:space="0" w:color="auto"/>
              <w:left w:val="single" w:sz="4" w:space="0" w:color="auto"/>
              <w:righ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18</w:t>
            </w:r>
          </w:p>
        </w:tc>
      </w:tr>
      <w:tr w:rsidR="00987599" w:rsidRPr="00E01939" w:rsidTr="00987599">
        <w:trPr>
          <w:trHeight w:hRule="exact" w:val="842"/>
          <w:jc w:val="center"/>
        </w:trPr>
        <w:tc>
          <w:tcPr>
            <w:tcW w:w="4177" w:type="dxa"/>
            <w:tcBorders>
              <w:top w:val="single" w:sz="4" w:space="0" w:color="auto"/>
              <w:left w:val="single" w:sz="4" w:space="0" w:color="auto"/>
            </w:tcBorders>
            <w:shd w:val="clear" w:color="auto" w:fill="FFFFFF"/>
            <w:vAlign w:val="bottom"/>
          </w:tcPr>
          <w:p w:rsidR="00987599" w:rsidRPr="00E01939" w:rsidRDefault="00987599" w:rsidP="00987599">
            <w:pPr>
              <w:pStyle w:val="a8"/>
              <w:rPr>
                <w:rFonts w:ascii="Times New Roman" w:hAnsi="Times New Roman" w:cs="Times New Roman"/>
                <w:sz w:val="24"/>
                <w:szCs w:val="24"/>
              </w:rPr>
            </w:pPr>
            <w:r w:rsidRPr="00E01939">
              <w:rPr>
                <w:rFonts w:ascii="Times New Roman" w:hAnsi="Times New Roman" w:cs="Times New Roman"/>
                <w:sz w:val="24"/>
                <w:szCs w:val="24"/>
              </w:rPr>
              <w:lastRenderedPageBreak/>
              <w:t>Медицинские и медико</w:t>
            </w:r>
            <w:r w:rsidRPr="00E01939">
              <w:rPr>
                <w:rFonts w:ascii="Times New Roman" w:hAnsi="Times New Roman" w:cs="Times New Roman"/>
                <w:sz w:val="24"/>
                <w:szCs w:val="24"/>
              </w:rPr>
              <w:softHyphen/>
              <w:t>биологические, восстановительные и контрольные мероприятия</w:t>
            </w:r>
          </w:p>
        </w:tc>
        <w:tc>
          <w:tcPr>
            <w:tcW w:w="426"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3</w:t>
            </w:r>
          </w:p>
        </w:tc>
        <w:tc>
          <w:tcPr>
            <w:tcW w:w="425"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3</w:t>
            </w:r>
          </w:p>
        </w:tc>
        <w:tc>
          <w:tcPr>
            <w:tcW w:w="425"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3</w:t>
            </w:r>
          </w:p>
        </w:tc>
        <w:tc>
          <w:tcPr>
            <w:tcW w:w="425"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2</w:t>
            </w:r>
          </w:p>
        </w:tc>
        <w:tc>
          <w:tcPr>
            <w:tcW w:w="426"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2</w:t>
            </w:r>
          </w:p>
        </w:tc>
        <w:tc>
          <w:tcPr>
            <w:tcW w:w="426"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2</w:t>
            </w:r>
          </w:p>
        </w:tc>
        <w:tc>
          <w:tcPr>
            <w:tcW w:w="442"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2</w:t>
            </w:r>
          </w:p>
        </w:tc>
        <w:tc>
          <w:tcPr>
            <w:tcW w:w="859" w:type="dxa"/>
            <w:tcBorders>
              <w:top w:val="single" w:sz="4" w:space="0" w:color="auto"/>
              <w:left w:val="single" w:sz="4" w:space="0" w:color="auto"/>
              <w:righ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27</w:t>
            </w:r>
          </w:p>
        </w:tc>
      </w:tr>
      <w:tr w:rsidR="00987599" w:rsidRPr="00E01939" w:rsidTr="00987599">
        <w:trPr>
          <w:trHeight w:hRule="exact" w:val="490"/>
          <w:jc w:val="center"/>
        </w:trPr>
        <w:tc>
          <w:tcPr>
            <w:tcW w:w="4177" w:type="dxa"/>
            <w:tcBorders>
              <w:top w:val="single" w:sz="4" w:space="0" w:color="auto"/>
              <w:left w:val="single" w:sz="4" w:space="0" w:color="auto"/>
            </w:tcBorders>
            <w:shd w:val="clear" w:color="auto" w:fill="FFFFFF"/>
            <w:vAlign w:val="bottom"/>
          </w:tcPr>
          <w:p w:rsidR="00987599" w:rsidRPr="00E01939" w:rsidRDefault="00987599" w:rsidP="00987599">
            <w:pPr>
              <w:pStyle w:val="a8"/>
              <w:rPr>
                <w:rFonts w:ascii="Times New Roman" w:hAnsi="Times New Roman" w:cs="Times New Roman"/>
                <w:sz w:val="24"/>
                <w:szCs w:val="24"/>
              </w:rPr>
            </w:pPr>
            <w:r w:rsidRPr="00E01939">
              <w:rPr>
                <w:rFonts w:ascii="Times New Roman" w:hAnsi="Times New Roman" w:cs="Times New Roman"/>
                <w:sz w:val="24"/>
                <w:szCs w:val="24"/>
              </w:rPr>
              <w:t>Интегральная подготовка</w:t>
            </w:r>
          </w:p>
        </w:tc>
        <w:tc>
          <w:tcPr>
            <w:tcW w:w="426"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12</w:t>
            </w:r>
          </w:p>
        </w:tc>
        <w:tc>
          <w:tcPr>
            <w:tcW w:w="425"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12</w:t>
            </w:r>
          </w:p>
        </w:tc>
        <w:tc>
          <w:tcPr>
            <w:tcW w:w="425"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12</w:t>
            </w:r>
          </w:p>
        </w:tc>
        <w:tc>
          <w:tcPr>
            <w:tcW w:w="425"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13</w:t>
            </w:r>
          </w:p>
        </w:tc>
        <w:tc>
          <w:tcPr>
            <w:tcW w:w="426"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13</w:t>
            </w:r>
          </w:p>
        </w:tc>
        <w:tc>
          <w:tcPr>
            <w:tcW w:w="425"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13</w:t>
            </w:r>
          </w:p>
        </w:tc>
        <w:tc>
          <w:tcPr>
            <w:tcW w:w="425"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13</w:t>
            </w:r>
          </w:p>
        </w:tc>
        <w:tc>
          <w:tcPr>
            <w:tcW w:w="425"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12</w:t>
            </w:r>
          </w:p>
        </w:tc>
        <w:tc>
          <w:tcPr>
            <w:tcW w:w="426"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12</w:t>
            </w:r>
          </w:p>
        </w:tc>
        <w:tc>
          <w:tcPr>
            <w:tcW w:w="425"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12</w:t>
            </w:r>
          </w:p>
        </w:tc>
        <w:tc>
          <w:tcPr>
            <w:tcW w:w="425"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13</w:t>
            </w:r>
          </w:p>
        </w:tc>
        <w:tc>
          <w:tcPr>
            <w:tcW w:w="442" w:type="dxa"/>
            <w:tcBorders>
              <w:top w:val="single" w:sz="4" w:space="0" w:color="auto"/>
              <w:lef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13</w:t>
            </w:r>
          </w:p>
        </w:tc>
        <w:tc>
          <w:tcPr>
            <w:tcW w:w="859" w:type="dxa"/>
            <w:tcBorders>
              <w:top w:val="single" w:sz="4" w:space="0" w:color="auto"/>
              <w:left w:val="single" w:sz="4" w:space="0" w:color="auto"/>
              <w:righ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150</w:t>
            </w:r>
          </w:p>
        </w:tc>
      </w:tr>
      <w:tr w:rsidR="00987599" w:rsidRPr="00E01939" w:rsidTr="00987599">
        <w:trPr>
          <w:trHeight w:hRule="exact" w:val="605"/>
          <w:jc w:val="center"/>
        </w:trPr>
        <w:tc>
          <w:tcPr>
            <w:tcW w:w="4177" w:type="dxa"/>
            <w:tcBorders>
              <w:top w:val="single" w:sz="4" w:space="0" w:color="auto"/>
              <w:left w:val="single" w:sz="4" w:space="0" w:color="auto"/>
              <w:bottom w:val="single" w:sz="4" w:space="0" w:color="auto"/>
            </w:tcBorders>
            <w:shd w:val="clear" w:color="auto" w:fill="FFFFFF"/>
          </w:tcPr>
          <w:p w:rsidR="00987599" w:rsidRPr="00E01939" w:rsidRDefault="00987599" w:rsidP="00987599">
            <w:pPr>
              <w:pStyle w:val="a8"/>
              <w:rPr>
                <w:rFonts w:ascii="Times New Roman" w:hAnsi="Times New Roman" w:cs="Times New Roman"/>
                <w:sz w:val="24"/>
                <w:szCs w:val="24"/>
              </w:rPr>
            </w:pPr>
            <w:r w:rsidRPr="00E01939">
              <w:rPr>
                <w:rFonts w:ascii="Times New Roman" w:hAnsi="Times New Roman" w:cs="Times New Roman"/>
                <w:sz w:val="24"/>
                <w:szCs w:val="24"/>
              </w:rPr>
              <w:t>Всего часов</w:t>
            </w:r>
          </w:p>
        </w:tc>
        <w:tc>
          <w:tcPr>
            <w:tcW w:w="426" w:type="dxa"/>
            <w:tcBorders>
              <w:top w:val="single" w:sz="4" w:space="0" w:color="auto"/>
              <w:left w:val="single" w:sz="4" w:space="0" w:color="auto"/>
              <w:bottom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78</w:t>
            </w:r>
          </w:p>
        </w:tc>
        <w:tc>
          <w:tcPr>
            <w:tcW w:w="425" w:type="dxa"/>
            <w:tcBorders>
              <w:top w:val="single" w:sz="4" w:space="0" w:color="auto"/>
              <w:left w:val="single" w:sz="4" w:space="0" w:color="auto"/>
              <w:bottom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78</w:t>
            </w:r>
          </w:p>
        </w:tc>
        <w:tc>
          <w:tcPr>
            <w:tcW w:w="425" w:type="dxa"/>
            <w:tcBorders>
              <w:top w:val="single" w:sz="4" w:space="0" w:color="auto"/>
              <w:left w:val="single" w:sz="4" w:space="0" w:color="auto"/>
              <w:bottom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78</w:t>
            </w:r>
          </w:p>
        </w:tc>
        <w:tc>
          <w:tcPr>
            <w:tcW w:w="425" w:type="dxa"/>
            <w:tcBorders>
              <w:top w:val="single" w:sz="4" w:space="0" w:color="auto"/>
              <w:left w:val="single" w:sz="4" w:space="0" w:color="auto"/>
              <w:bottom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78</w:t>
            </w:r>
          </w:p>
        </w:tc>
        <w:tc>
          <w:tcPr>
            <w:tcW w:w="426" w:type="dxa"/>
            <w:tcBorders>
              <w:top w:val="single" w:sz="4" w:space="0" w:color="auto"/>
              <w:left w:val="single" w:sz="4" w:space="0" w:color="auto"/>
              <w:bottom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78</w:t>
            </w:r>
          </w:p>
        </w:tc>
        <w:tc>
          <w:tcPr>
            <w:tcW w:w="425" w:type="dxa"/>
            <w:tcBorders>
              <w:top w:val="single" w:sz="4" w:space="0" w:color="auto"/>
              <w:left w:val="single" w:sz="4" w:space="0" w:color="auto"/>
              <w:bottom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78</w:t>
            </w:r>
          </w:p>
        </w:tc>
        <w:tc>
          <w:tcPr>
            <w:tcW w:w="425" w:type="dxa"/>
            <w:tcBorders>
              <w:top w:val="single" w:sz="4" w:space="0" w:color="auto"/>
              <w:left w:val="single" w:sz="4" w:space="0" w:color="auto"/>
              <w:bottom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78</w:t>
            </w:r>
          </w:p>
        </w:tc>
        <w:tc>
          <w:tcPr>
            <w:tcW w:w="425" w:type="dxa"/>
            <w:tcBorders>
              <w:top w:val="single" w:sz="4" w:space="0" w:color="auto"/>
              <w:left w:val="single" w:sz="4" w:space="0" w:color="auto"/>
              <w:bottom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78</w:t>
            </w:r>
          </w:p>
        </w:tc>
        <w:tc>
          <w:tcPr>
            <w:tcW w:w="426" w:type="dxa"/>
            <w:tcBorders>
              <w:top w:val="single" w:sz="4" w:space="0" w:color="auto"/>
              <w:left w:val="single" w:sz="4" w:space="0" w:color="auto"/>
              <w:bottom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78</w:t>
            </w:r>
          </w:p>
        </w:tc>
        <w:tc>
          <w:tcPr>
            <w:tcW w:w="425" w:type="dxa"/>
            <w:tcBorders>
              <w:top w:val="single" w:sz="4" w:space="0" w:color="auto"/>
              <w:left w:val="single" w:sz="4" w:space="0" w:color="auto"/>
              <w:bottom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78</w:t>
            </w:r>
          </w:p>
        </w:tc>
        <w:tc>
          <w:tcPr>
            <w:tcW w:w="425" w:type="dxa"/>
            <w:tcBorders>
              <w:top w:val="single" w:sz="4" w:space="0" w:color="auto"/>
              <w:left w:val="single" w:sz="4" w:space="0" w:color="auto"/>
              <w:bottom w:val="single" w:sz="4" w:space="0" w:color="auto"/>
            </w:tcBorders>
            <w:shd w:val="clear" w:color="auto" w:fill="FFFFFF"/>
            <w:vAlign w:val="center"/>
          </w:tcPr>
          <w:p w:rsidR="00987599" w:rsidRPr="00E01939" w:rsidRDefault="00ED0004" w:rsidP="00987599">
            <w:pPr>
              <w:pStyle w:val="a8"/>
              <w:rPr>
                <w:rFonts w:ascii="Times New Roman" w:hAnsi="Times New Roman" w:cs="Times New Roman"/>
                <w:sz w:val="24"/>
                <w:szCs w:val="24"/>
              </w:rPr>
            </w:pPr>
            <w:r w:rsidRPr="00E01939">
              <w:rPr>
                <w:rFonts w:ascii="Times New Roman" w:hAnsi="Times New Roman" w:cs="Times New Roman"/>
                <w:sz w:val="24"/>
                <w:szCs w:val="24"/>
              </w:rPr>
              <w:t>78</w:t>
            </w:r>
          </w:p>
        </w:tc>
        <w:tc>
          <w:tcPr>
            <w:tcW w:w="442" w:type="dxa"/>
            <w:tcBorders>
              <w:top w:val="single" w:sz="4" w:space="0" w:color="auto"/>
              <w:left w:val="single" w:sz="4" w:space="0" w:color="auto"/>
              <w:bottom w:val="single" w:sz="4" w:space="0" w:color="auto"/>
            </w:tcBorders>
            <w:shd w:val="clear" w:color="auto" w:fill="FFFFFF"/>
            <w:vAlign w:val="center"/>
          </w:tcPr>
          <w:p w:rsidR="00987599" w:rsidRPr="00E01939" w:rsidRDefault="00ED0004" w:rsidP="00987599">
            <w:pPr>
              <w:pStyle w:val="a8"/>
              <w:rPr>
                <w:rFonts w:ascii="Times New Roman" w:hAnsi="Times New Roman" w:cs="Times New Roman"/>
                <w:sz w:val="24"/>
                <w:szCs w:val="24"/>
              </w:rPr>
            </w:pPr>
            <w:r w:rsidRPr="00E01939">
              <w:rPr>
                <w:rFonts w:ascii="Times New Roman" w:hAnsi="Times New Roman" w:cs="Times New Roman"/>
                <w:sz w:val="24"/>
                <w:szCs w:val="24"/>
              </w:rPr>
              <w:t>78</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987599" w:rsidRPr="00E01939" w:rsidRDefault="00182912" w:rsidP="00987599">
            <w:pPr>
              <w:pStyle w:val="a8"/>
              <w:rPr>
                <w:rFonts w:ascii="Times New Roman" w:hAnsi="Times New Roman" w:cs="Times New Roman"/>
                <w:sz w:val="24"/>
                <w:szCs w:val="24"/>
              </w:rPr>
            </w:pPr>
            <w:r w:rsidRPr="00E01939">
              <w:rPr>
                <w:rFonts w:ascii="Times New Roman" w:hAnsi="Times New Roman" w:cs="Times New Roman"/>
                <w:sz w:val="24"/>
                <w:szCs w:val="24"/>
              </w:rPr>
              <w:t>936</w:t>
            </w:r>
          </w:p>
        </w:tc>
      </w:tr>
    </w:tbl>
    <w:p w:rsidR="00987599" w:rsidRPr="00E01939" w:rsidRDefault="00987599" w:rsidP="00987599">
      <w:pPr>
        <w:spacing w:after="0" w:line="240" w:lineRule="auto"/>
        <w:jc w:val="both"/>
        <w:rPr>
          <w:rFonts w:ascii="Times New Roman" w:hAnsi="Times New Roman" w:cs="Times New Roman"/>
          <w:bCs/>
          <w:sz w:val="24"/>
          <w:szCs w:val="24"/>
        </w:rPr>
      </w:pPr>
    </w:p>
    <w:p w:rsidR="00567A8D" w:rsidRPr="00E01939" w:rsidRDefault="00ED0004" w:rsidP="00ED0004">
      <w:pPr>
        <w:spacing w:after="0" w:line="240" w:lineRule="auto"/>
        <w:jc w:val="center"/>
        <w:rPr>
          <w:rFonts w:ascii="Times New Roman" w:hAnsi="Times New Roman" w:cs="Times New Roman"/>
          <w:b/>
          <w:sz w:val="24"/>
          <w:szCs w:val="24"/>
          <w:lang w:eastAsia="ru-RU"/>
        </w:rPr>
      </w:pPr>
      <w:r w:rsidRPr="00E01939">
        <w:rPr>
          <w:rFonts w:ascii="Times New Roman" w:hAnsi="Times New Roman" w:cs="Times New Roman"/>
          <w:b/>
          <w:sz w:val="24"/>
          <w:szCs w:val="24"/>
          <w:lang w:eastAsia="ru-RU"/>
        </w:rPr>
        <w:t>Этап совершенствования спортивного мастерства</w:t>
      </w:r>
      <w:r w:rsidR="00C00DF9" w:rsidRPr="00E01939">
        <w:rPr>
          <w:rFonts w:ascii="Times New Roman" w:hAnsi="Times New Roman" w:cs="Times New Roman"/>
          <w:b/>
          <w:sz w:val="24"/>
          <w:szCs w:val="24"/>
          <w:lang w:eastAsia="ru-RU"/>
        </w:rPr>
        <w:t xml:space="preserve"> и высшего спортивного мастерства</w:t>
      </w:r>
    </w:p>
    <w:p w:rsidR="00203801" w:rsidRPr="00E01939" w:rsidRDefault="00203801" w:rsidP="00203801">
      <w:pPr>
        <w:pStyle w:val="a8"/>
        <w:ind w:firstLine="567"/>
        <w:jc w:val="both"/>
        <w:rPr>
          <w:rFonts w:ascii="Times New Roman" w:hAnsi="Times New Roman" w:cs="Times New Roman"/>
          <w:sz w:val="24"/>
          <w:szCs w:val="24"/>
          <w:lang w:eastAsia="ru-RU"/>
        </w:rPr>
      </w:pPr>
      <w:r w:rsidRPr="00E01939">
        <w:rPr>
          <w:rFonts w:ascii="Times New Roman" w:hAnsi="Times New Roman" w:cs="Times New Roman"/>
          <w:sz w:val="24"/>
          <w:szCs w:val="24"/>
          <w:lang w:eastAsia="ru-RU"/>
        </w:rPr>
        <w:t xml:space="preserve">Учебно-тренировочный процесс баскетболистов на этапе совершенствования спортивного мастерства должен обеспечить предпосылки для максимальной реализации их индивидуальных возможностей на следующем этапе многолетней подготовки. Это требует создания прочного фундамента специальной подготовленности и формирования устойчивой мотивации к достижению высокого мастерства. </w:t>
      </w:r>
    </w:p>
    <w:p w:rsidR="00C00DF9" w:rsidRPr="00E01939" w:rsidRDefault="00C00DF9" w:rsidP="00C00DF9">
      <w:pPr>
        <w:pStyle w:val="a8"/>
        <w:ind w:firstLine="567"/>
        <w:jc w:val="both"/>
        <w:rPr>
          <w:rFonts w:ascii="Times New Roman" w:hAnsi="Times New Roman" w:cs="Times New Roman"/>
          <w:sz w:val="24"/>
          <w:szCs w:val="24"/>
          <w:lang w:eastAsia="ru-RU"/>
        </w:rPr>
      </w:pPr>
      <w:r w:rsidRPr="00E01939">
        <w:rPr>
          <w:rFonts w:ascii="Times New Roman" w:hAnsi="Times New Roman" w:cs="Times New Roman"/>
          <w:sz w:val="24"/>
          <w:szCs w:val="24"/>
          <w:lang w:eastAsia="ru-RU"/>
        </w:rPr>
        <w:t>Основное содержание этого этапа высшего спортивного мастерства – максимальное использование тренировочных средств, способных вызвать предельную мобилизацию функциональных возможностей организма баскетболиста. Суммарные величины объема и интенсивности учебно-тренировочной работы достигают максимума, широко планируются занятия с большими нагрузками, количество занятий в недельных микроциклах может достигнуть 14 и более, резко расширяется соревновательная практика и объем специальной психологической, тактической и интегральной подготовки.</w:t>
      </w:r>
    </w:p>
    <w:p w:rsidR="00C00DF9" w:rsidRPr="00E01939" w:rsidRDefault="00C00DF9" w:rsidP="00203801">
      <w:pPr>
        <w:pStyle w:val="a8"/>
        <w:ind w:firstLine="567"/>
        <w:jc w:val="both"/>
        <w:rPr>
          <w:rFonts w:ascii="Times New Roman" w:hAnsi="Times New Roman" w:cs="Times New Roman"/>
          <w:sz w:val="24"/>
          <w:szCs w:val="24"/>
          <w:lang w:eastAsia="ru-RU"/>
        </w:rPr>
      </w:pPr>
    </w:p>
    <w:p w:rsidR="00ED0004" w:rsidRPr="00E01939" w:rsidRDefault="00ED0004" w:rsidP="00ED0004">
      <w:pPr>
        <w:pStyle w:val="26"/>
        <w:keepNext/>
        <w:keepLines/>
        <w:shd w:val="clear" w:color="auto" w:fill="auto"/>
        <w:spacing w:after="0"/>
        <w:ind w:firstLine="0"/>
        <w:rPr>
          <w:sz w:val="24"/>
          <w:szCs w:val="24"/>
        </w:rPr>
      </w:pPr>
      <w:r w:rsidRPr="00E01939">
        <w:rPr>
          <w:sz w:val="24"/>
          <w:szCs w:val="24"/>
        </w:rPr>
        <w:t xml:space="preserve">Программный материал для этапа совершенствования спортивного мастерства и высшего спортивного мастерства </w:t>
      </w:r>
    </w:p>
    <w:p w:rsidR="00ED0004" w:rsidRPr="00E01939" w:rsidRDefault="00ED0004" w:rsidP="00ED0004">
      <w:pPr>
        <w:pStyle w:val="26"/>
        <w:keepNext/>
        <w:keepLines/>
        <w:shd w:val="clear" w:color="auto" w:fill="auto"/>
        <w:spacing w:after="0"/>
        <w:ind w:firstLine="0"/>
        <w:rPr>
          <w:sz w:val="24"/>
          <w:szCs w:val="24"/>
        </w:rPr>
      </w:pPr>
      <w:r w:rsidRPr="00E01939">
        <w:rPr>
          <w:sz w:val="24"/>
          <w:szCs w:val="24"/>
        </w:rPr>
        <w:t>(СС и ВСМ)</w:t>
      </w:r>
    </w:p>
    <w:tbl>
      <w:tblPr>
        <w:tblW w:w="9869" w:type="dxa"/>
        <w:tblInd w:w="577" w:type="dxa"/>
        <w:tblLayout w:type="fixed"/>
        <w:tblCellMar>
          <w:left w:w="10" w:type="dxa"/>
          <w:right w:w="10" w:type="dxa"/>
        </w:tblCellMar>
        <w:tblLook w:val="04A0" w:firstRow="1" w:lastRow="0" w:firstColumn="1" w:lastColumn="0" w:noHBand="0" w:noVBand="1"/>
      </w:tblPr>
      <w:tblGrid>
        <w:gridCol w:w="9869"/>
      </w:tblGrid>
      <w:tr w:rsidR="00ED0004" w:rsidRPr="00E01939" w:rsidTr="00ED0004">
        <w:trPr>
          <w:trHeight w:hRule="exact" w:val="288"/>
        </w:trPr>
        <w:tc>
          <w:tcPr>
            <w:tcW w:w="9869" w:type="dxa"/>
            <w:tcBorders>
              <w:top w:val="single" w:sz="4" w:space="0" w:color="auto"/>
              <w:left w:val="single" w:sz="4" w:space="0" w:color="auto"/>
              <w:right w:val="single" w:sz="4" w:space="0" w:color="auto"/>
            </w:tcBorders>
            <w:shd w:val="clear" w:color="auto" w:fill="FFFFFF"/>
            <w:vAlign w:val="bottom"/>
          </w:tcPr>
          <w:p w:rsidR="00ED0004" w:rsidRPr="00E01939" w:rsidRDefault="00ED0004" w:rsidP="00ED0004">
            <w:pPr>
              <w:pStyle w:val="a8"/>
              <w:jc w:val="center"/>
              <w:rPr>
                <w:rFonts w:ascii="Times New Roman" w:hAnsi="Times New Roman" w:cs="Times New Roman"/>
                <w:sz w:val="24"/>
                <w:szCs w:val="24"/>
              </w:rPr>
            </w:pPr>
            <w:r w:rsidRPr="00E01939">
              <w:rPr>
                <w:rFonts w:ascii="Times New Roman" w:hAnsi="Times New Roman" w:cs="Times New Roman"/>
                <w:sz w:val="24"/>
                <w:szCs w:val="24"/>
              </w:rPr>
              <w:t>Тема и краткое содержание</w:t>
            </w:r>
          </w:p>
        </w:tc>
      </w:tr>
      <w:tr w:rsidR="00ED0004" w:rsidRPr="00E01939" w:rsidTr="00ED0004">
        <w:trPr>
          <w:trHeight w:hRule="exact" w:val="573"/>
        </w:trPr>
        <w:tc>
          <w:tcPr>
            <w:tcW w:w="9869" w:type="dxa"/>
            <w:tcBorders>
              <w:top w:val="single" w:sz="4" w:space="0" w:color="auto"/>
              <w:left w:val="single" w:sz="4" w:space="0" w:color="auto"/>
              <w:right w:val="single" w:sz="4" w:space="0" w:color="auto"/>
            </w:tcBorders>
            <w:shd w:val="clear" w:color="auto" w:fill="FFFFFF"/>
          </w:tcPr>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 xml:space="preserve">ОФП. Развитие быстроты, силы, гибкости, ловкости, скоростно-силовых качеств, общей выносливости. </w:t>
            </w:r>
          </w:p>
        </w:tc>
      </w:tr>
      <w:tr w:rsidR="00ED0004" w:rsidRPr="00E01939" w:rsidTr="00ED0004">
        <w:trPr>
          <w:trHeight w:hRule="exact" w:val="337"/>
        </w:trPr>
        <w:tc>
          <w:tcPr>
            <w:tcW w:w="9869" w:type="dxa"/>
            <w:tcBorders>
              <w:top w:val="single" w:sz="4" w:space="0" w:color="auto"/>
              <w:left w:val="single" w:sz="4" w:space="0" w:color="auto"/>
              <w:right w:val="single" w:sz="4" w:space="0" w:color="auto"/>
            </w:tcBorders>
            <w:shd w:val="clear" w:color="auto" w:fill="FFFFFF"/>
          </w:tcPr>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 xml:space="preserve">СФП: Упражнения для развития быстроты движения и прыгучести. </w:t>
            </w:r>
          </w:p>
        </w:tc>
      </w:tr>
      <w:tr w:rsidR="00ED0004" w:rsidRPr="00E01939" w:rsidTr="00ED0004">
        <w:trPr>
          <w:trHeight w:hRule="exact" w:val="293"/>
        </w:trPr>
        <w:tc>
          <w:tcPr>
            <w:tcW w:w="9869" w:type="dxa"/>
            <w:tcBorders>
              <w:top w:val="single" w:sz="4" w:space="0" w:color="auto"/>
              <w:left w:val="single" w:sz="4" w:space="0" w:color="auto"/>
              <w:right w:val="single" w:sz="4" w:space="0" w:color="auto"/>
            </w:tcBorders>
            <w:shd w:val="clear" w:color="auto" w:fill="FFFFFF"/>
          </w:tcPr>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lang w:eastAsia="ru-RU"/>
              </w:rPr>
              <w:t>Упражнения для развития качеств, необходимых для выполнения броска.</w:t>
            </w:r>
          </w:p>
        </w:tc>
      </w:tr>
      <w:tr w:rsidR="00ED0004" w:rsidRPr="00E01939" w:rsidTr="00ED0004">
        <w:trPr>
          <w:trHeight w:hRule="exact" w:val="293"/>
        </w:trPr>
        <w:tc>
          <w:tcPr>
            <w:tcW w:w="9869" w:type="dxa"/>
            <w:tcBorders>
              <w:top w:val="single" w:sz="4" w:space="0" w:color="auto"/>
              <w:left w:val="single" w:sz="4" w:space="0" w:color="auto"/>
              <w:right w:val="single" w:sz="4" w:space="0" w:color="auto"/>
            </w:tcBorders>
            <w:shd w:val="clear" w:color="auto" w:fill="FFFFFF"/>
          </w:tcPr>
          <w:p w:rsidR="00ED0004" w:rsidRPr="00E01939" w:rsidRDefault="00ED0004" w:rsidP="00ED0004">
            <w:pPr>
              <w:pStyle w:val="a8"/>
              <w:rPr>
                <w:rFonts w:ascii="Times New Roman" w:hAnsi="Times New Roman" w:cs="Times New Roman"/>
                <w:sz w:val="24"/>
                <w:szCs w:val="24"/>
                <w:lang w:eastAsia="ru-RU"/>
              </w:rPr>
            </w:pPr>
            <w:r w:rsidRPr="00E01939">
              <w:rPr>
                <w:rFonts w:ascii="Times New Roman" w:hAnsi="Times New Roman" w:cs="Times New Roman"/>
                <w:sz w:val="24"/>
                <w:szCs w:val="24"/>
                <w:lang w:eastAsia="ru-RU"/>
              </w:rPr>
              <w:t>Упражнения для развития игровой ловкости.</w:t>
            </w:r>
          </w:p>
        </w:tc>
      </w:tr>
      <w:tr w:rsidR="00ED0004" w:rsidRPr="00E01939" w:rsidTr="00ED0004">
        <w:trPr>
          <w:trHeight w:hRule="exact" w:val="293"/>
        </w:trPr>
        <w:tc>
          <w:tcPr>
            <w:tcW w:w="9869" w:type="dxa"/>
            <w:tcBorders>
              <w:top w:val="single" w:sz="4" w:space="0" w:color="auto"/>
              <w:left w:val="single" w:sz="4" w:space="0" w:color="auto"/>
              <w:right w:val="single" w:sz="4" w:space="0" w:color="auto"/>
            </w:tcBorders>
            <w:shd w:val="clear" w:color="auto" w:fill="FFFFFF"/>
          </w:tcPr>
          <w:p w:rsidR="00ED0004" w:rsidRPr="00E01939" w:rsidRDefault="00ED0004" w:rsidP="00ED0004">
            <w:pPr>
              <w:pStyle w:val="a8"/>
              <w:rPr>
                <w:rFonts w:ascii="Times New Roman" w:hAnsi="Times New Roman" w:cs="Times New Roman"/>
                <w:sz w:val="24"/>
                <w:szCs w:val="24"/>
                <w:lang w:eastAsia="ru-RU"/>
              </w:rPr>
            </w:pPr>
            <w:r w:rsidRPr="00E01939">
              <w:rPr>
                <w:rFonts w:ascii="Times New Roman" w:hAnsi="Times New Roman" w:cs="Times New Roman"/>
                <w:sz w:val="24"/>
                <w:szCs w:val="24"/>
                <w:lang w:eastAsia="ru-RU"/>
              </w:rPr>
              <w:t>Упражнения для развития специальной выносливости.</w:t>
            </w:r>
          </w:p>
        </w:tc>
      </w:tr>
      <w:tr w:rsidR="00ED0004" w:rsidRPr="00E01939" w:rsidTr="00ED0004">
        <w:trPr>
          <w:trHeight w:hRule="exact" w:val="283"/>
        </w:trPr>
        <w:tc>
          <w:tcPr>
            <w:tcW w:w="9869" w:type="dxa"/>
            <w:tcBorders>
              <w:top w:val="single" w:sz="4" w:space="0" w:color="auto"/>
              <w:left w:val="single" w:sz="4" w:space="0" w:color="auto"/>
              <w:right w:val="single" w:sz="4" w:space="0" w:color="auto"/>
            </w:tcBorders>
            <w:shd w:val="clear" w:color="auto" w:fill="FFFFFF"/>
          </w:tcPr>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Прыжки: прыжок толчком двух ног,  прыжок толчком одной ноги, толчком двух ног.</w:t>
            </w:r>
          </w:p>
        </w:tc>
      </w:tr>
      <w:tr w:rsidR="00ED0004" w:rsidRPr="00E01939" w:rsidTr="00ED0004">
        <w:trPr>
          <w:trHeight w:hRule="exact" w:val="301"/>
        </w:trPr>
        <w:tc>
          <w:tcPr>
            <w:tcW w:w="9869" w:type="dxa"/>
            <w:tcBorders>
              <w:top w:val="single" w:sz="4" w:space="0" w:color="auto"/>
              <w:left w:val="single" w:sz="4" w:space="0" w:color="auto"/>
              <w:bottom w:val="single" w:sz="4" w:space="0" w:color="auto"/>
              <w:right w:val="single" w:sz="4" w:space="0" w:color="auto"/>
            </w:tcBorders>
            <w:shd w:val="clear" w:color="auto" w:fill="FFFFFF"/>
          </w:tcPr>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Ведение мяча: без зрительного контроля, зигзагом.</w:t>
            </w:r>
          </w:p>
        </w:tc>
      </w:tr>
      <w:tr w:rsidR="00ED0004" w:rsidRPr="00E01939" w:rsidTr="00ED0004">
        <w:trPr>
          <w:trHeight w:hRule="exact" w:val="1128"/>
        </w:trPr>
        <w:tc>
          <w:tcPr>
            <w:tcW w:w="9869" w:type="dxa"/>
            <w:tcBorders>
              <w:top w:val="single" w:sz="4" w:space="0" w:color="auto"/>
              <w:left w:val="single" w:sz="4" w:space="0" w:color="auto"/>
              <w:right w:val="single" w:sz="4" w:space="0" w:color="auto"/>
            </w:tcBorders>
            <w:shd w:val="clear" w:color="auto" w:fill="FFFFFF"/>
          </w:tcPr>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Обводка соперника с изменением высоты отскока, обводка соперника  с изменением направления, обводка соперника с изменением скорости, с поворотом и переводом мяча, с переводом под ногой, обводка соперника за спиной, с использованием нескольких приемов подряд (сочетание).</w:t>
            </w:r>
          </w:p>
        </w:tc>
      </w:tr>
      <w:tr w:rsidR="00ED0004" w:rsidRPr="00E01939" w:rsidTr="00ED0004">
        <w:trPr>
          <w:trHeight w:hRule="exact" w:val="1744"/>
        </w:trPr>
        <w:tc>
          <w:tcPr>
            <w:tcW w:w="9869" w:type="dxa"/>
            <w:tcBorders>
              <w:top w:val="single" w:sz="4" w:space="0" w:color="auto"/>
              <w:left w:val="single" w:sz="4" w:space="0" w:color="auto"/>
              <w:bottom w:val="single" w:sz="4" w:space="0" w:color="auto"/>
              <w:right w:val="single" w:sz="4" w:space="0" w:color="auto"/>
            </w:tcBorders>
            <w:shd w:val="clear" w:color="auto" w:fill="FFFFFF"/>
          </w:tcPr>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Броски в корзину двумя руками с отскоком от щита. Броски в корзину двумя руками в прыжке. Дальние броски двумя руками в корзину. Средние броски в корзину двумя руками. Ближние броски в корзину двумя руками. Броски в корзину двумя руками сверху.</w:t>
            </w:r>
          </w:p>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Броски мяча в корзину: одной рукой в движении,  в прыжке. Дальние  броски в корзину одной рукой. Средние броски в корзину одной рукой. Ближние  броски в корзину одной рукой. Броски в корзину одной рукой прямо перед щитом, под углом к щиту, параллельно щиту.</w:t>
            </w:r>
          </w:p>
        </w:tc>
      </w:tr>
      <w:tr w:rsidR="00ED0004" w:rsidRPr="00E01939" w:rsidTr="00ED0004">
        <w:trPr>
          <w:trHeight w:hRule="exact" w:val="2262"/>
        </w:trPr>
        <w:tc>
          <w:tcPr>
            <w:tcW w:w="9869" w:type="dxa"/>
            <w:tcBorders>
              <w:top w:val="single" w:sz="4" w:space="0" w:color="auto"/>
              <w:left w:val="single" w:sz="4" w:space="0" w:color="auto"/>
              <w:bottom w:val="single" w:sz="4" w:space="0" w:color="auto"/>
              <w:right w:val="single" w:sz="4" w:space="0" w:color="auto"/>
            </w:tcBorders>
            <w:shd w:val="clear" w:color="auto" w:fill="FFFFFF"/>
          </w:tcPr>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lastRenderedPageBreak/>
              <w:t>Приемы игры:  атака корзины, заслон,  наведение, пересечение, треугольник, тройка, скрестный выход, сдвоенный заслон.  Наведение на двух игроков. Система быстрого прорыва. Система эшелонного прорыва. Система нападения через центрового. Система нападения без центрового.</w:t>
            </w:r>
          </w:p>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Противодействие атаке корзины, подстраховка, переключение, групповой отбор мяча. Система личной защиты. Система зонной защиты. Игра в численном большинстве. Игра в численном  меньшинстве. Система зонной защиты, система смешанной защиты. Система личного прессинга. Система зонного прессинга.</w:t>
            </w:r>
          </w:p>
        </w:tc>
      </w:tr>
      <w:tr w:rsidR="00ED0004" w:rsidRPr="00E01939" w:rsidTr="00ED0004">
        <w:trPr>
          <w:trHeight w:hRule="exact" w:val="581"/>
        </w:trPr>
        <w:tc>
          <w:tcPr>
            <w:tcW w:w="9869" w:type="dxa"/>
            <w:tcBorders>
              <w:top w:val="single" w:sz="4" w:space="0" w:color="auto"/>
              <w:left w:val="single" w:sz="4" w:space="0" w:color="auto"/>
              <w:bottom w:val="single" w:sz="4" w:space="0" w:color="auto"/>
              <w:right w:val="single" w:sz="4" w:space="0" w:color="auto"/>
            </w:tcBorders>
            <w:shd w:val="clear" w:color="auto" w:fill="FFFFFF"/>
          </w:tcPr>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 xml:space="preserve">Интегральная подготовка: </w:t>
            </w:r>
            <w:r w:rsidRPr="00E01939">
              <w:rPr>
                <w:rStyle w:val="hgkelc"/>
                <w:rFonts w:ascii="Times New Roman" w:hAnsi="Times New Roman" w:cs="Times New Roman"/>
                <w:sz w:val="24"/>
                <w:szCs w:val="24"/>
              </w:rPr>
              <w:t>комплексная реализация различных сторон (видов) подготовленности обучающихся в соревновательной деятельности .</w:t>
            </w:r>
          </w:p>
        </w:tc>
      </w:tr>
      <w:tr w:rsidR="00ED0004" w:rsidRPr="00E01939" w:rsidTr="00ED0004">
        <w:trPr>
          <w:trHeight w:hRule="exact" w:val="292"/>
        </w:trPr>
        <w:tc>
          <w:tcPr>
            <w:tcW w:w="9869" w:type="dxa"/>
            <w:tcBorders>
              <w:top w:val="single" w:sz="4" w:space="0" w:color="auto"/>
              <w:left w:val="single" w:sz="4" w:space="0" w:color="auto"/>
              <w:bottom w:val="single" w:sz="4" w:space="0" w:color="auto"/>
              <w:right w:val="single" w:sz="4" w:space="0" w:color="auto"/>
            </w:tcBorders>
            <w:shd w:val="clear" w:color="auto" w:fill="FFFFFF"/>
          </w:tcPr>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Участие в соревнованиях.</w:t>
            </w:r>
          </w:p>
        </w:tc>
      </w:tr>
      <w:tr w:rsidR="00ED0004" w:rsidRPr="00E01939" w:rsidTr="00ED0004">
        <w:trPr>
          <w:trHeight w:hRule="exact" w:val="280"/>
        </w:trPr>
        <w:tc>
          <w:tcPr>
            <w:tcW w:w="9869" w:type="dxa"/>
            <w:tcBorders>
              <w:top w:val="single" w:sz="4" w:space="0" w:color="auto"/>
              <w:left w:val="single" w:sz="4" w:space="0" w:color="auto"/>
              <w:bottom w:val="single" w:sz="4" w:space="0" w:color="auto"/>
              <w:right w:val="single" w:sz="4" w:space="0" w:color="auto"/>
            </w:tcBorders>
            <w:shd w:val="clear" w:color="auto" w:fill="FFFFFF"/>
          </w:tcPr>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Подготовка к сдаче контрольно-переводных нормативов.</w:t>
            </w:r>
          </w:p>
        </w:tc>
      </w:tr>
    </w:tbl>
    <w:p w:rsidR="00ED0004" w:rsidRPr="00E01939" w:rsidRDefault="00ED0004" w:rsidP="00ED0004">
      <w:pPr>
        <w:pStyle w:val="26"/>
        <w:keepNext/>
        <w:keepLines/>
        <w:shd w:val="clear" w:color="auto" w:fill="auto"/>
        <w:spacing w:after="0" w:line="322" w:lineRule="exact"/>
        <w:ind w:left="220" w:firstLine="0"/>
        <w:rPr>
          <w:sz w:val="24"/>
          <w:szCs w:val="24"/>
        </w:rPr>
      </w:pPr>
      <w:r w:rsidRPr="00E01939">
        <w:rPr>
          <w:sz w:val="24"/>
          <w:szCs w:val="24"/>
        </w:rPr>
        <w:t>Примерный годовой график расчета учебно-тренировочных часов</w:t>
      </w:r>
      <w:r w:rsidRPr="00E01939">
        <w:rPr>
          <w:sz w:val="24"/>
          <w:szCs w:val="24"/>
        </w:rPr>
        <w:br/>
        <w:t>для этапа совершенствования спортивного мастерства</w:t>
      </w:r>
    </w:p>
    <w:tbl>
      <w:tblPr>
        <w:tblOverlap w:val="never"/>
        <w:tblW w:w="10156" w:type="dxa"/>
        <w:jc w:val="center"/>
        <w:tblLayout w:type="fixed"/>
        <w:tblCellMar>
          <w:left w:w="10" w:type="dxa"/>
          <w:right w:w="10" w:type="dxa"/>
        </w:tblCellMar>
        <w:tblLook w:val="04A0" w:firstRow="1" w:lastRow="0" w:firstColumn="1" w:lastColumn="0" w:noHBand="0" w:noVBand="1"/>
      </w:tblPr>
      <w:tblGrid>
        <w:gridCol w:w="4177"/>
        <w:gridCol w:w="426"/>
        <w:gridCol w:w="425"/>
        <w:gridCol w:w="425"/>
        <w:gridCol w:w="425"/>
        <w:gridCol w:w="426"/>
        <w:gridCol w:w="425"/>
        <w:gridCol w:w="425"/>
        <w:gridCol w:w="425"/>
        <w:gridCol w:w="426"/>
        <w:gridCol w:w="425"/>
        <w:gridCol w:w="425"/>
        <w:gridCol w:w="442"/>
        <w:gridCol w:w="859"/>
      </w:tblGrid>
      <w:tr w:rsidR="00ED0004" w:rsidRPr="00E01939" w:rsidTr="00ED0004">
        <w:trPr>
          <w:cantSplit/>
          <w:trHeight w:hRule="exact" w:val="1193"/>
          <w:jc w:val="center"/>
        </w:trPr>
        <w:tc>
          <w:tcPr>
            <w:tcW w:w="4177" w:type="dxa"/>
            <w:tcBorders>
              <w:top w:val="single" w:sz="4" w:space="0" w:color="auto"/>
              <w:left w:val="single" w:sz="4" w:space="0" w:color="auto"/>
            </w:tcBorders>
            <w:shd w:val="clear" w:color="auto" w:fill="FFFFFF"/>
          </w:tcPr>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Виды подготовки</w:t>
            </w:r>
          </w:p>
        </w:tc>
        <w:tc>
          <w:tcPr>
            <w:tcW w:w="426" w:type="dxa"/>
            <w:tcBorders>
              <w:top w:val="single" w:sz="4" w:space="0" w:color="auto"/>
              <w:left w:val="single" w:sz="4" w:space="0" w:color="auto"/>
            </w:tcBorders>
            <w:shd w:val="clear" w:color="auto" w:fill="FFFFFF"/>
            <w:textDirection w:val="btLr"/>
          </w:tcPr>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Сентябрь</w:t>
            </w:r>
          </w:p>
        </w:tc>
        <w:tc>
          <w:tcPr>
            <w:tcW w:w="425" w:type="dxa"/>
            <w:tcBorders>
              <w:top w:val="single" w:sz="4" w:space="0" w:color="auto"/>
              <w:left w:val="single" w:sz="4" w:space="0" w:color="auto"/>
            </w:tcBorders>
            <w:shd w:val="clear" w:color="auto" w:fill="FFFFFF"/>
            <w:textDirection w:val="btLr"/>
          </w:tcPr>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Октябрь</w:t>
            </w:r>
          </w:p>
        </w:tc>
        <w:tc>
          <w:tcPr>
            <w:tcW w:w="425" w:type="dxa"/>
            <w:tcBorders>
              <w:top w:val="single" w:sz="4" w:space="0" w:color="auto"/>
              <w:left w:val="single" w:sz="4" w:space="0" w:color="auto"/>
            </w:tcBorders>
            <w:shd w:val="clear" w:color="auto" w:fill="FFFFFF"/>
            <w:textDirection w:val="btLr"/>
          </w:tcPr>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Ноябрь</w:t>
            </w:r>
          </w:p>
        </w:tc>
        <w:tc>
          <w:tcPr>
            <w:tcW w:w="425" w:type="dxa"/>
            <w:tcBorders>
              <w:top w:val="single" w:sz="4" w:space="0" w:color="auto"/>
              <w:left w:val="single" w:sz="4" w:space="0" w:color="auto"/>
            </w:tcBorders>
            <w:shd w:val="clear" w:color="auto" w:fill="FFFFFF"/>
            <w:textDirection w:val="btLr"/>
          </w:tcPr>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Декабрь</w:t>
            </w:r>
          </w:p>
        </w:tc>
        <w:tc>
          <w:tcPr>
            <w:tcW w:w="426" w:type="dxa"/>
            <w:tcBorders>
              <w:top w:val="single" w:sz="4" w:space="0" w:color="auto"/>
              <w:left w:val="single" w:sz="4" w:space="0" w:color="auto"/>
            </w:tcBorders>
            <w:shd w:val="clear" w:color="auto" w:fill="FFFFFF"/>
            <w:textDirection w:val="btLr"/>
          </w:tcPr>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Январь</w:t>
            </w:r>
          </w:p>
        </w:tc>
        <w:tc>
          <w:tcPr>
            <w:tcW w:w="425" w:type="dxa"/>
            <w:tcBorders>
              <w:top w:val="single" w:sz="4" w:space="0" w:color="auto"/>
              <w:left w:val="single" w:sz="4" w:space="0" w:color="auto"/>
            </w:tcBorders>
            <w:shd w:val="clear" w:color="auto" w:fill="FFFFFF"/>
            <w:textDirection w:val="btLr"/>
          </w:tcPr>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Февраль</w:t>
            </w:r>
          </w:p>
        </w:tc>
        <w:tc>
          <w:tcPr>
            <w:tcW w:w="425" w:type="dxa"/>
            <w:tcBorders>
              <w:top w:val="single" w:sz="4" w:space="0" w:color="auto"/>
              <w:left w:val="single" w:sz="4" w:space="0" w:color="auto"/>
            </w:tcBorders>
            <w:shd w:val="clear" w:color="auto" w:fill="FFFFFF"/>
            <w:textDirection w:val="btLr"/>
          </w:tcPr>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Март</w:t>
            </w:r>
          </w:p>
        </w:tc>
        <w:tc>
          <w:tcPr>
            <w:tcW w:w="425" w:type="dxa"/>
            <w:tcBorders>
              <w:top w:val="single" w:sz="4" w:space="0" w:color="auto"/>
              <w:left w:val="single" w:sz="4" w:space="0" w:color="auto"/>
            </w:tcBorders>
            <w:shd w:val="clear" w:color="auto" w:fill="FFFFFF"/>
            <w:textDirection w:val="btLr"/>
          </w:tcPr>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Апрель</w:t>
            </w:r>
          </w:p>
        </w:tc>
        <w:tc>
          <w:tcPr>
            <w:tcW w:w="426" w:type="dxa"/>
            <w:tcBorders>
              <w:top w:val="single" w:sz="4" w:space="0" w:color="auto"/>
              <w:left w:val="single" w:sz="4" w:space="0" w:color="auto"/>
            </w:tcBorders>
            <w:shd w:val="clear" w:color="auto" w:fill="FFFFFF"/>
            <w:textDirection w:val="btLr"/>
          </w:tcPr>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Май</w:t>
            </w:r>
          </w:p>
        </w:tc>
        <w:tc>
          <w:tcPr>
            <w:tcW w:w="425" w:type="dxa"/>
            <w:tcBorders>
              <w:top w:val="single" w:sz="4" w:space="0" w:color="auto"/>
              <w:left w:val="single" w:sz="4" w:space="0" w:color="auto"/>
            </w:tcBorders>
            <w:shd w:val="clear" w:color="auto" w:fill="FFFFFF"/>
            <w:textDirection w:val="btLr"/>
          </w:tcPr>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Июнь</w:t>
            </w:r>
          </w:p>
        </w:tc>
        <w:tc>
          <w:tcPr>
            <w:tcW w:w="425" w:type="dxa"/>
            <w:tcBorders>
              <w:top w:val="single" w:sz="4" w:space="0" w:color="auto"/>
              <w:left w:val="single" w:sz="4" w:space="0" w:color="auto"/>
            </w:tcBorders>
            <w:shd w:val="clear" w:color="auto" w:fill="FFFFFF"/>
            <w:textDirection w:val="btLr"/>
          </w:tcPr>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Июль</w:t>
            </w:r>
          </w:p>
        </w:tc>
        <w:tc>
          <w:tcPr>
            <w:tcW w:w="442" w:type="dxa"/>
            <w:tcBorders>
              <w:top w:val="single" w:sz="4" w:space="0" w:color="auto"/>
              <w:left w:val="single" w:sz="4" w:space="0" w:color="auto"/>
            </w:tcBorders>
            <w:shd w:val="clear" w:color="auto" w:fill="FFFFFF"/>
            <w:textDirection w:val="btLr"/>
          </w:tcPr>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Август</w:t>
            </w:r>
          </w:p>
        </w:tc>
        <w:tc>
          <w:tcPr>
            <w:tcW w:w="859" w:type="dxa"/>
            <w:tcBorders>
              <w:top w:val="single" w:sz="4" w:space="0" w:color="auto"/>
              <w:left w:val="single" w:sz="4" w:space="0" w:color="auto"/>
              <w:right w:val="single" w:sz="4" w:space="0" w:color="auto"/>
            </w:tcBorders>
            <w:shd w:val="clear" w:color="auto" w:fill="FFFFFF"/>
            <w:textDirection w:val="btLr"/>
          </w:tcPr>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Всего</w:t>
            </w:r>
          </w:p>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часов</w:t>
            </w:r>
          </w:p>
        </w:tc>
      </w:tr>
      <w:tr w:rsidR="00ED0004" w:rsidRPr="00E01939" w:rsidTr="00ED0004">
        <w:trPr>
          <w:trHeight w:hRule="exact" w:val="392"/>
          <w:jc w:val="center"/>
        </w:trPr>
        <w:tc>
          <w:tcPr>
            <w:tcW w:w="4177" w:type="dxa"/>
            <w:tcBorders>
              <w:top w:val="single" w:sz="4" w:space="0" w:color="auto"/>
              <w:left w:val="single" w:sz="4" w:space="0" w:color="auto"/>
            </w:tcBorders>
            <w:shd w:val="clear" w:color="auto" w:fill="FFFFFF"/>
            <w:vAlign w:val="center"/>
          </w:tcPr>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Общая физическая подготовка</w:t>
            </w:r>
          </w:p>
        </w:tc>
        <w:tc>
          <w:tcPr>
            <w:tcW w:w="426"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10</w:t>
            </w:r>
          </w:p>
        </w:tc>
        <w:tc>
          <w:tcPr>
            <w:tcW w:w="425"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10</w:t>
            </w:r>
          </w:p>
        </w:tc>
        <w:tc>
          <w:tcPr>
            <w:tcW w:w="425"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10</w:t>
            </w:r>
          </w:p>
        </w:tc>
        <w:tc>
          <w:tcPr>
            <w:tcW w:w="425"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10</w:t>
            </w:r>
          </w:p>
        </w:tc>
        <w:tc>
          <w:tcPr>
            <w:tcW w:w="426"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10</w:t>
            </w:r>
          </w:p>
        </w:tc>
        <w:tc>
          <w:tcPr>
            <w:tcW w:w="425"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10</w:t>
            </w:r>
          </w:p>
        </w:tc>
        <w:tc>
          <w:tcPr>
            <w:tcW w:w="425"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10</w:t>
            </w:r>
          </w:p>
        </w:tc>
        <w:tc>
          <w:tcPr>
            <w:tcW w:w="425"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11</w:t>
            </w:r>
          </w:p>
        </w:tc>
        <w:tc>
          <w:tcPr>
            <w:tcW w:w="426"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11</w:t>
            </w:r>
          </w:p>
        </w:tc>
        <w:tc>
          <w:tcPr>
            <w:tcW w:w="425"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11</w:t>
            </w:r>
          </w:p>
        </w:tc>
        <w:tc>
          <w:tcPr>
            <w:tcW w:w="425"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11</w:t>
            </w:r>
          </w:p>
        </w:tc>
        <w:tc>
          <w:tcPr>
            <w:tcW w:w="442"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11</w:t>
            </w:r>
          </w:p>
        </w:tc>
        <w:tc>
          <w:tcPr>
            <w:tcW w:w="859" w:type="dxa"/>
            <w:tcBorders>
              <w:top w:val="single" w:sz="4" w:space="0" w:color="auto"/>
              <w:left w:val="single" w:sz="4" w:space="0" w:color="auto"/>
              <w:righ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125</w:t>
            </w:r>
          </w:p>
        </w:tc>
      </w:tr>
      <w:tr w:rsidR="00ED0004" w:rsidRPr="00E01939" w:rsidTr="00ED0004">
        <w:trPr>
          <w:trHeight w:hRule="exact" w:val="412"/>
          <w:jc w:val="center"/>
        </w:trPr>
        <w:tc>
          <w:tcPr>
            <w:tcW w:w="4177" w:type="dxa"/>
            <w:tcBorders>
              <w:top w:val="single" w:sz="4" w:space="0" w:color="auto"/>
              <w:left w:val="single" w:sz="4" w:space="0" w:color="auto"/>
            </w:tcBorders>
            <w:shd w:val="clear" w:color="auto" w:fill="FFFFFF"/>
            <w:vAlign w:val="bottom"/>
          </w:tcPr>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Специальная физическая подготовка</w:t>
            </w:r>
          </w:p>
        </w:tc>
        <w:tc>
          <w:tcPr>
            <w:tcW w:w="426"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19</w:t>
            </w:r>
          </w:p>
        </w:tc>
        <w:tc>
          <w:tcPr>
            <w:tcW w:w="425"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19</w:t>
            </w:r>
          </w:p>
        </w:tc>
        <w:tc>
          <w:tcPr>
            <w:tcW w:w="425"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19</w:t>
            </w:r>
          </w:p>
        </w:tc>
        <w:tc>
          <w:tcPr>
            <w:tcW w:w="425"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19</w:t>
            </w:r>
          </w:p>
        </w:tc>
        <w:tc>
          <w:tcPr>
            <w:tcW w:w="426"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19</w:t>
            </w:r>
          </w:p>
        </w:tc>
        <w:tc>
          <w:tcPr>
            <w:tcW w:w="425"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19</w:t>
            </w:r>
          </w:p>
        </w:tc>
        <w:tc>
          <w:tcPr>
            <w:tcW w:w="425"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19</w:t>
            </w:r>
          </w:p>
        </w:tc>
        <w:tc>
          <w:tcPr>
            <w:tcW w:w="425"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19</w:t>
            </w:r>
          </w:p>
        </w:tc>
        <w:tc>
          <w:tcPr>
            <w:tcW w:w="426"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19</w:t>
            </w:r>
          </w:p>
        </w:tc>
        <w:tc>
          <w:tcPr>
            <w:tcW w:w="425"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18</w:t>
            </w:r>
          </w:p>
        </w:tc>
        <w:tc>
          <w:tcPr>
            <w:tcW w:w="425"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18</w:t>
            </w:r>
          </w:p>
        </w:tc>
        <w:tc>
          <w:tcPr>
            <w:tcW w:w="442"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18</w:t>
            </w:r>
          </w:p>
        </w:tc>
        <w:tc>
          <w:tcPr>
            <w:tcW w:w="859" w:type="dxa"/>
            <w:tcBorders>
              <w:top w:val="single" w:sz="4" w:space="0" w:color="auto"/>
              <w:left w:val="single" w:sz="4" w:space="0" w:color="auto"/>
              <w:righ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225</w:t>
            </w:r>
          </w:p>
        </w:tc>
      </w:tr>
      <w:tr w:rsidR="00ED0004" w:rsidRPr="00E01939" w:rsidTr="00ED0004">
        <w:trPr>
          <w:trHeight w:hRule="exact" w:val="430"/>
          <w:jc w:val="center"/>
        </w:trPr>
        <w:tc>
          <w:tcPr>
            <w:tcW w:w="4177" w:type="dxa"/>
            <w:tcBorders>
              <w:top w:val="single" w:sz="4" w:space="0" w:color="auto"/>
              <w:left w:val="single" w:sz="4" w:space="0" w:color="auto"/>
            </w:tcBorders>
            <w:shd w:val="clear" w:color="auto" w:fill="FFFFFF"/>
            <w:vAlign w:val="bottom"/>
          </w:tcPr>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Участие в спортивных соревнованиях</w:t>
            </w:r>
          </w:p>
        </w:tc>
        <w:tc>
          <w:tcPr>
            <w:tcW w:w="426"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12</w:t>
            </w:r>
          </w:p>
        </w:tc>
        <w:tc>
          <w:tcPr>
            <w:tcW w:w="425"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12</w:t>
            </w:r>
          </w:p>
        </w:tc>
        <w:tc>
          <w:tcPr>
            <w:tcW w:w="425"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12</w:t>
            </w:r>
          </w:p>
        </w:tc>
        <w:tc>
          <w:tcPr>
            <w:tcW w:w="425"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12</w:t>
            </w:r>
          </w:p>
        </w:tc>
        <w:tc>
          <w:tcPr>
            <w:tcW w:w="426"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12</w:t>
            </w:r>
          </w:p>
        </w:tc>
        <w:tc>
          <w:tcPr>
            <w:tcW w:w="425"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12</w:t>
            </w:r>
          </w:p>
        </w:tc>
        <w:tc>
          <w:tcPr>
            <w:tcW w:w="425"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13</w:t>
            </w:r>
          </w:p>
        </w:tc>
        <w:tc>
          <w:tcPr>
            <w:tcW w:w="425"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13</w:t>
            </w:r>
          </w:p>
        </w:tc>
        <w:tc>
          <w:tcPr>
            <w:tcW w:w="426"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13</w:t>
            </w:r>
          </w:p>
        </w:tc>
        <w:tc>
          <w:tcPr>
            <w:tcW w:w="425"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13</w:t>
            </w:r>
          </w:p>
        </w:tc>
        <w:tc>
          <w:tcPr>
            <w:tcW w:w="425"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13</w:t>
            </w:r>
          </w:p>
        </w:tc>
        <w:tc>
          <w:tcPr>
            <w:tcW w:w="442"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13</w:t>
            </w:r>
          </w:p>
        </w:tc>
        <w:tc>
          <w:tcPr>
            <w:tcW w:w="859" w:type="dxa"/>
            <w:tcBorders>
              <w:top w:val="single" w:sz="4" w:space="0" w:color="auto"/>
              <w:left w:val="single" w:sz="4" w:space="0" w:color="auto"/>
              <w:righ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150</w:t>
            </w:r>
          </w:p>
        </w:tc>
      </w:tr>
      <w:tr w:rsidR="00ED0004" w:rsidRPr="00E01939" w:rsidTr="00ED0004">
        <w:trPr>
          <w:trHeight w:hRule="exact" w:val="424"/>
          <w:jc w:val="center"/>
        </w:trPr>
        <w:tc>
          <w:tcPr>
            <w:tcW w:w="4177" w:type="dxa"/>
            <w:tcBorders>
              <w:top w:val="single" w:sz="4" w:space="0" w:color="auto"/>
              <w:left w:val="single" w:sz="4" w:space="0" w:color="auto"/>
            </w:tcBorders>
            <w:shd w:val="clear" w:color="auto" w:fill="FFFFFF"/>
            <w:vAlign w:val="bottom"/>
          </w:tcPr>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Техническая подготовка</w:t>
            </w:r>
          </w:p>
        </w:tc>
        <w:tc>
          <w:tcPr>
            <w:tcW w:w="426"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15</w:t>
            </w:r>
          </w:p>
        </w:tc>
        <w:tc>
          <w:tcPr>
            <w:tcW w:w="425"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15</w:t>
            </w:r>
          </w:p>
        </w:tc>
        <w:tc>
          <w:tcPr>
            <w:tcW w:w="425"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15</w:t>
            </w:r>
          </w:p>
        </w:tc>
        <w:tc>
          <w:tcPr>
            <w:tcW w:w="425"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15</w:t>
            </w:r>
          </w:p>
        </w:tc>
        <w:tc>
          <w:tcPr>
            <w:tcW w:w="426"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15</w:t>
            </w:r>
          </w:p>
        </w:tc>
        <w:tc>
          <w:tcPr>
            <w:tcW w:w="425"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15</w:t>
            </w:r>
          </w:p>
        </w:tc>
        <w:tc>
          <w:tcPr>
            <w:tcW w:w="425"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15</w:t>
            </w:r>
          </w:p>
        </w:tc>
        <w:tc>
          <w:tcPr>
            <w:tcW w:w="425"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14</w:t>
            </w:r>
          </w:p>
        </w:tc>
        <w:tc>
          <w:tcPr>
            <w:tcW w:w="426"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14</w:t>
            </w:r>
          </w:p>
        </w:tc>
        <w:tc>
          <w:tcPr>
            <w:tcW w:w="425"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14</w:t>
            </w:r>
          </w:p>
        </w:tc>
        <w:tc>
          <w:tcPr>
            <w:tcW w:w="425"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14</w:t>
            </w:r>
          </w:p>
        </w:tc>
        <w:tc>
          <w:tcPr>
            <w:tcW w:w="442"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14</w:t>
            </w:r>
          </w:p>
        </w:tc>
        <w:tc>
          <w:tcPr>
            <w:tcW w:w="859" w:type="dxa"/>
            <w:tcBorders>
              <w:top w:val="single" w:sz="4" w:space="0" w:color="auto"/>
              <w:left w:val="single" w:sz="4" w:space="0" w:color="auto"/>
              <w:righ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175</w:t>
            </w:r>
          </w:p>
        </w:tc>
      </w:tr>
      <w:tr w:rsidR="00ED0004" w:rsidRPr="00E01939" w:rsidTr="00ED0004">
        <w:trPr>
          <w:trHeight w:hRule="exact" w:val="562"/>
          <w:jc w:val="center"/>
        </w:trPr>
        <w:tc>
          <w:tcPr>
            <w:tcW w:w="4177" w:type="dxa"/>
            <w:tcBorders>
              <w:top w:val="single" w:sz="4" w:space="0" w:color="auto"/>
              <w:left w:val="single" w:sz="4" w:space="0" w:color="auto"/>
            </w:tcBorders>
            <w:shd w:val="clear" w:color="auto" w:fill="FFFFFF"/>
            <w:vAlign w:val="bottom"/>
          </w:tcPr>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Тактическая, теоретическая и психологическая</w:t>
            </w:r>
          </w:p>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подготовка</w:t>
            </w:r>
          </w:p>
        </w:tc>
        <w:tc>
          <w:tcPr>
            <w:tcW w:w="426" w:type="dxa"/>
            <w:tcBorders>
              <w:top w:val="single" w:sz="4" w:space="0" w:color="auto"/>
              <w:left w:val="single" w:sz="4" w:space="0" w:color="auto"/>
            </w:tcBorders>
            <w:shd w:val="clear" w:color="auto" w:fill="FFFFFF"/>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22</w:t>
            </w:r>
          </w:p>
        </w:tc>
        <w:tc>
          <w:tcPr>
            <w:tcW w:w="425" w:type="dxa"/>
            <w:tcBorders>
              <w:top w:val="single" w:sz="4" w:space="0" w:color="auto"/>
              <w:left w:val="single" w:sz="4" w:space="0" w:color="auto"/>
            </w:tcBorders>
            <w:shd w:val="clear" w:color="auto" w:fill="FFFFFF"/>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22</w:t>
            </w:r>
          </w:p>
        </w:tc>
        <w:tc>
          <w:tcPr>
            <w:tcW w:w="425" w:type="dxa"/>
            <w:tcBorders>
              <w:top w:val="single" w:sz="4" w:space="0" w:color="auto"/>
              <w:left w:val="single" w:sz="4" w:space="0" w:color="auto"/>
            </w:tcBorders>
            <w:shd w:val="clear" w:color="auto" w:fill="FFFFFF"/>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22</w:t>
            </w:r>
          </w:p>
        </w:tc>
        <w:tc>
          <w:tcPr>
            <w:tcW w:w="425" w:type="dxa"/>
            <w:tcBorders>
              <w:top w:val="single" w:sz="4" w:space="0" w:color="auto"/>
              <w:left w:val="single" w:sz="4" w:space="0" w:color="auto"/>
            </w:tcBorders>
            <w:shd w:val="clear" w:color="auto" w:fill="FFFFFF"/>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2</w:t>
            </w:r>
            <w:r w:rsidR="00411174" w:rsidRPr="00E01939">
              <w:rPr>
                <w:rFonts w:ascii="Times New Roman" w:hAnsi="Times New Roman" w:cs="Times New Roman"/>
                <w:sz w:val="24"/>
                <w:szCs w:val="24"/>
              </w:rPr>
              <w:t>2</w:t>
            </w:r>
          </w:p>
        </w:tc>
        <w:tc>
          <w:tcPr>
            <w:tcW w:w="426" w:type="dxa"/>
            <w:tcBorders>
              <w:top w:val="single" w:sz="4" w:space="0" w:color="auto"/>
              <w:left w:val="single" w:sz="4" w:space="0" w:color="auto"/>
            </w:tcBorders>
            <w:shd w:val="clear" w:color="auto" w:fill="FFFFFF"/>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2</w:t>
            </w:r>
            <w:r w:rsidR="00411174" w:rsidRPr="00E01939">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2</w:t>
            </w:r>
            <w:r w:rsidR="00411174" w:rsidRPr="00E01939">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2</w:t>
            </w:r>
            <w:r w:rsidR="00411174" w:rsidRPr="00E01939">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2</w:t>
            </w:r>
            <w:r w:rsidR="00411174" w:rsidRPr="00E01939">
              <w:rPr>
                <w:rFonts w:ascii="Times New Roman" w:hAnsi="Times New Roman" w:cs="Times New Roman"/>
                <w:sz w:val="24"/>
                <w:szCs w:val="24"/>
              </w:rPr>
              <w:t>1</w:t>
            </w:r>
          </w:p>
        </w:tc>
        <w:tc>
          <w:tcPr>
            <w:tcW w:w="426" w:type="dxa"/>
            <w:tcBorders>
              <w:top w:val="single" w:sz="4" w:space="0" w:color="auto"/>
              <w:left w:val="single" w:sz="4" w:space="0" w:color="auto"/>
            </w:tcBorders>
            <w:shd w:val="clear" w:color="auto" w:fill="FFFFFF"/>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2</w:t>
            </w:r>
            <w:r w:rsidR="00411174" w:rsidRPr="00E01939">
              <w:rPr>
                <w:rFonts w:ascii="Times New Roman" w:hAnsi="Times New Roman" w:cs="Times New Roman"/>
                <w:sz w:val="24"/>
                <w:szCs w:val="24"/>
              </w:rPr>
              <w:t>1</w:t>
            </w:r>
          </w:p>
        </w:tc>
        <w:tc>
          <w:tcPr>
            <w:tcW w:w="425" w:type="dxa"/>
            <w:tcBorders>
              <w:top w:val="single" w:sz="4" w:space="0" w:color="auto"/>
              <w:left w:val="single" w:sz="4" w:space="0" w:color="auto"/>
            </w:tcBorders>
            <w:shd w:val="clear" w:color="auto" w:fill="FFFFFF"/>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22</w:t>
            </w:r>
          </w:p>
        </w:tc>
        <w:tc>
          <w:tcPr>
            <w:tcW w:w="425" w:type="dxa"/>
            <w:tcBorders>
              <w:top w:val="single" w:sz="4" w:space="0" w:color="auto"/>
              <w:left w:val="single" w:sz="4" w:space="0" w:color="auto"/>
            </w:tcBorders>
            <w:shd w:val="clear" w:color="auto" w:fill="FFFFFF"/>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22</w:t>
            </w:r>
          </w:p>
        </w:tc>
        <w:tc>
          <w:tcPr>
            <w:tcW w:w="442" w:type="dxa"/>
            <w:tcBorders>
              <w:top w:val="single" w:sz="4" w:space="0" w:color="auto"/>
              <w:left w:val="single" w:sz="4" w:space="0" w:color="auto"/>
            </w:tcBorders>
            <w:shd w:val="clear" w:color="auto" w:fill="FFFFFF"/>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22</w:t>
            </w:r>
          </w:p>
        </w:tc>
        <w:tc>
          <w:tcPr>
            <w:tcW w:w="859" w:type="dxa"/>
            <w:tcBorders>
              <w:top w:val="single" w:sz="4" w:space="0" w:color="auto"/>
              <w:left w:val="single" w:sz="4" w:space="0" w:color="auto"/>
              <w:right w:val="single" w:sz="4" w:space="0" w:color="auto"/>
            </w:tcBorders>
            <w:shd w:val="clear" w:color="auto" w:fill="FFFFFF"/>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261</w:t>
            </w:r>
          </w:p>
        </w:tc>
      </w:tr>
      <w:tr w:rsidR="00ED0004" w:rsidRPr="00E01939" w:rsidTr="00ED0004">
        <w:trPr>
          <w:trHeight w:hRule="exact" w:val="438"/>
          <w:jc w:val="center"/>
        </w:trPr>
        <w:tc>
          <w:tcPr>
            <w:tcW w:w="4177" w:type="dxa"/>
            <w:tcBorders>
              <w:top w:val="single" w:sz="4" w:space="0" w:color="auto"/>
              <w:left w:val="single" w:sz="4" w:space="0" w:color="auto"/>
            </w:tcBorders>
            <w:shd w:val="clear" w:color="auto" w:fill="FFFFFF"/>
            <w:vAlign w:val="bottom"/>
          </w:tcPr>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Инструкторская и судейская практика</w:t>
            </w:r>
          </w:p>
        </w:tc>
        <w:tc>
          <w:tcPr>
            <w:tcW w:w="426"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3</w:t>
            </w:r>
          </w:p>
        </w:tc>
        <w:tc>
          <w:tcPr>
            <w:tcW w:w="425"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2</w:t>
            </w:r>
          </w:p>
        </w:tc>
        <w:tc>
          <w:tcPr>
            <w:tcW w:w="426"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2</w:t>
            </w:r>
          </w:p>
        </w:tc>
        <w:tc>
          <w:tcPr>
            <w:tcW w:w="426"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2</w:t>
            </w:r>
          </w:p>
        </w:tc>
        <w:tc>
          <w:tcPr>
            <w:tcW w:w="442"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2</w:t>
            </w:r>
          </w:p>
        </w:tc>
        <w:tc>
          <w:tcPr>
            <w:tcW w:w="859" w:type="dxa"/>
            <w:tcBorders>
              <w:top w:val="single" w:sz="4" w:space="0" w:color="auto"/>
              <w:left w:val="single" w:sz="4" w:space="0" w:color="auto"/>
              <w:righ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25</w:t>
            </w:r>
          </w:p>
        </w:tc>
      </w:tr>
      <w:tr w:rsidR="00ED0004" w:rsidRPr="00E01939" w:rsidTr="00ED0004">
        <w:trPr>
          <w:trHeight w:hRule="exact" w:val="842"/>
          <w:jc w:val="center"/>
        </w:trPr>
        <w:tc>
          <w:tcPr>
            <w:tcW w:w="4177" w:type="dxa"/>
            <w:tcBorders>
              <w:top w:val="single" w:sz="4" w:space="0" w:color="auto"/>
              <w:left w:val="single" w:sz="4" w:space="0" w:color="auto"/>
            </w:tcBorders>
            <w:shd w:val="clear" w:color="auto" w:fill="FFFFFF"/>
            <w:vAlign w:val="bottom"/>
          </w:tcPr>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Медицинские и медико</w:t>
            </w:r>
            <w:r w:rsidRPr="00E01939">
              <w:rPr>
                <w:rFonts w:ascii="Times New Roman" w:hAnsi="Times New Roman" w:cs="Times New Roman"/>
                <w:sz w:val="24"/>
                <w:szCs w:val="24"/>
              </w:rPr>
              <w:softHyphen/>
              <w:t>биологические, восстановительные и контрольные мероприятия</w:t>
            </w:r>
          </w:p>
        </w:tc>
        <w:tc>
          <w:tcPr>
            <w:tcW w:w="426"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4</w:t>
            </w:r>
          </w:p>
        </w:tc>
        <w:tc>
          <w:tcPr>
            <w:tcW w:w="425"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5</w:t>
            </w:r>
          </w:p>
        </w:tc>
        <w:tc>
          <w:tcPr>
            <w:tcW w:w="425"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5</w:t>
            </w:r>
          </w:p>
        </w:tc>
        <w:tc>
          <w:tcPr>
            <w:tcW w:w="425"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4</w:t>
            </w:r>
          </w:p>
        </w:tc>
        <w:tc>
          <w:tcPr>
            <w:tcW w:w="426"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4</w:t>
            </w:r>
          </w:p>
        </w:tc>
        <w:tc>
          <w:tcPr>
            <w:tcW w:w="425"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4</w:t>
            </w:r>
          </w:p>
        </w:tc>
        <w:tc>
          <w:tcPr>
            <w:tcW w:w="425"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4</w:t>
            </w:r>
          </w:p>
        </w:tc>
        <w:tc>
          <w:tcPr>
            <w:tcW w:w="425"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4</w:t>
            </w:r>
          </w:p>
        </w:tc>
        <w:tc>
          <w:tcPr>
            <w:tcW w:w="426"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4</w:t>
            </w:r>
          </w:p>
        </w:tc>
        <w:tc>
          <w:tcPr>
            <w:tcW w:w="425"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4</w:t>
            </w:r>
          </w:p>
        </w:tc>
        <w:tc>
          <w:tcPr>
            <w:tcW w:w="425"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4</w:t>
            </w:r>
          </w:p>
        </w:tc>
        <w:tc>
          <w:tcPr>
            <w:tcW w:w="442"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4</w:t>
            </w:r>
          </w:p>
        </w:tc>
        <w:tc>
          <w:tcPr>
            <w:tcW w:w="859" w:type="dxa"/>
            <w:tcBorders>
              <w:top w:val="single" w:sz="4" w:space="0" w:color="auto"/>
              <w:left w:val="single" w:sz="4" w:space="0" w:color="auto"/>
              <w:righ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50</w:t>
            </w:r>
          </w:p>
        </w:tc>
      </w:tr>
      <w:tr w:rsidR="00ED0004" w:rsidRPr="00E01939" w:rsidTr="00ED0004">
        <w:trPr>
          <w:trHeight w:hRule="exact" w:val="490"/>
          <w:jc w:val="center"/>
        </w:trPr>
        <w:tc>
          <w:tcPr>
            <w:tcW w:w="4177" w:type="dxa"/>
            <w:tcBorders>
              <w:top w:val="single" w:sz="4" w:space="0" w:color="auto"/>
              <w:left w:val="single" w:sz="4" w:space="0" w:color="auto"/>
            </w:tcBorders>
            <w:shd w:val="clear" w:color="auto" w:fill="FFFFFF"/>
            <w:vAlign w:val="bottom"/>
          </w:tcPr>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Интегральная подготовка</w:t>
            </w:r>
          </w:p>
        </w:tc>
        <w:tc>
          <w:tcPr>
            <w:tcW w:w="426"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19</w:t>
            </w:r>
          </w:p>
        </w:tc>
        <w:tc>
          <w:tcPr>
            <w:tcW w:w="425"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19</w:t>
            </w:r>
          </w:p>
        </w:tc>
        <w:tc>
          <w:tcPr>
            <w:tcW w:w="425"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19</w:t>
            </w:r>
          </w:p>
        </w:tc>
        <w:tc>
          <w:tcPr>
            <w:tcW w:w="425"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20</w:t>
            </w:r>
          </w:p>
        </w:tc>
        <w:tc>
          <w:tcPr>
            <w:tcW w:w="426"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20</w:t>
            </w:r>
          </w:p>
        </w:tc>
        <w:tc>
          <w:tcPr>
            <w:tcW w:w="425" w:type="dxa"/>
            <w:tcBorders>
              <w:top w:val="single" w:sz="4" w:space="0" w:color="auto"/>
              <w:left w:val="single" w:sz="4" w:space="0" w:color="auto"/>
            </w:tcBorders>
            <w:shd w:val="clear" w:color="auto" w:fill="FFFFFF"/>
            <w:vAlign w:val="center"/>
          </w:tcPr>
          <w:p w:rsidR="00ED0004" w:rsidRPr="00E01939" w:rsidRDefault="00F074D8" w:rsidP="00F074D8">
            <w:pPr>
              <w:pStyle w:val="a8"/>
              <w:rPr>
                <w:rFonts w:ascii="Times New Roman" w:hAnsi="Times New Roman" w:cs="Times New Roman"/>
                <w:sz w:val="24"/>
                <w:szCs w:val="24"/>
              </w:rPr>
            </w:pPr>
            <w:r w:rsidRPr="00E01939">
              <w:rPr>
                <w:rFonts w:ascii="Times New Roman" w:hAnsi="Times New Roman" w:cs="Times New Roman"/>
                <w:sz w:val="24"/>
                <w:szCs w:val="24"/>
              </w:rPr>
              <w:t>20</w:t>
            </w:r>
          </w:p>
        </w:tc>
        <w:tc>
          <w:tcPr>
            <w:tcW w:w="425"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20</w:t>
            </w:r>
          </w:p>
        </w:tc>
        <w:tc>
          <w:tcPr>
            <w:tcW w:w="425"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20</w:t>
            </w:r>
          </w:p>
        </w:tc>
        <w:tc>
          <w:tcPr>
            <w:tcW w:w="426"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20</w:t>
            </w:r>
          </w:p>
        </w:tc>
        <w:tc>
          <w:tcPr>
            <w:tcW w:w="425"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20</w:t>
            </w:r>
          </w:p>
        </w:tc>
        <w:tc>
          <w:tcPr>
            <w:tcW w:w="425"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20</w:t>
            </w:r>
          </w:p>
        </w:tc>
        <w:tc>
          <w:tcPr>
            <w:tcW w:w="442" w:type="dxa"/>
            <w:tcBorders>
              <w:top w:val="single" w:sz="4" w:space="0" w:color="auto"/>
              <w:lef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20</w:t>
            </w:r>
          </w:p>
        </w:tc>
        <w:tc>
          <w:tcPr>
            <w:tcW w:w="859" w:type="dxa"/>
            <w:tcBorders>
              <w:top w:val="single" w:sz="4" w:space="0" w:color="auto"/>
              <w:left w:val="single" w:sz="4" w:space="0" w:color="auto"/>
              <w:righ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237</w:t>
            </w:r>
          </w:p>
        </w:tc>
      </w:tr>
      <w:tr w:rsidR="00ED0004" w:rsidRPr="00E01939" w:rsidTr="00ED0004">
        <w:trPr>
          <w:trHeight w:hRule="exact" w:val="605"/>
          <w:jc w:val="center"/>
        </w:trPr>
        <w:tc>
          <w:tcPr>
            <w:tcW w:w="4177" w:type="dxa"/>
            <w:tcBorders>
              <w:top w:val="single" w:sz="4" w:space="0" w:color="auto"/>
              <w:left w:val="single" w:sz="4" w:space="0" w:color="auto"/>
              <w:bottom w:val="single" w:sz="4" w:space="0" w:color="auto"/>
            </w:tcBorders>
            <w:shd w:val="clear" w:color="auto" w:fill="FFFFFF"/>
          </w:tcPr>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Всего часов</w:t>
            </w:r>
          </w:p>
        </w:tc>
        <w:tc>
          <w:tcPr>
            <w:tcW w:w="426" w:type="dxa"/>
            <w:tcBorders>
              <w:top w:val="single" w:sz="4" w:space="0" w:color="auto"/>
              <w:left w:val="single" w:sz="4" w:space="0" w:color="auto"/>
              <w:bottom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104</w:t>
            </w:r>
          </w:p>
        </w:tc>
        <w:tc>
          <w:tcPr>
            <w:tcW w:w="425" w:type="dxa"/>
            <w:tcBorders>
              <w:top w:val="single" w:sz="4" w:space="0" w:color="auto"/>
              <w:left w:val="single" w:sz="4" w:space="0" w:color="auto"/>
              <w:bottom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104</w:t>
            </w:r>
          </w:p>
        </w:tc>
        <w:tc>
          <w:tcPr>
            <w:tcW w:w="425" w:type="dxa"/>
            <w:tcBorders>
              <w:top w:val="single" w:sz="4" w:space="0" w:color="auto"/>
              <w:left w:val="single" w:sz="4" w:space="0" w:color="auto"/>
              <w:bottom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104</w:t>
            </w:r>
          </w:p>
        </w:tc>
        <w:tc>
          <w:tcPr>
            <w:tcW w:w="425" w:type="dxa"/>
            <w:tcBorders>
              <w:top w:val="single" w:sz="4" w:space="0" w:color="auto"/>
              <w:left w:val="single" w:sz="4" w:space="0" w:color="auto"/>
              <w:bottom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104</w:t>
            </w:r>
          </w:p>
        </w:tc>
        <w:tc>
          <w:tcPr>
            <w:tcW w:w="426" w:type="dxa"/>
            <w:tcBorders>
              <w:top w:val="single" w:sz="4" w:space="0" w:color="auto"/>
              <w:left w:val="single" w:sz="4" w:space="0" w:color="auto"/>
              <w:bottom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104</w:t>
            </w:r>
          </w:p>
        </w:tc>
        <w:tc>
          <w:tcPr>
            <w:tcW w:w="425" w:type="dxa"/>
            <w:tcBorders>
              <w:top w:val="single" w:sz="4" w:space="0" w:color="auto"/>
              <w:left w:val="single" w:sz="4" w:space="0" w:color="auto"/>
              <w:bottom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104</w:t>
            </w:r>
          </w:p>
        </w:tc>
        <w:tc>
          <w:tcPr>
            <w:tcW w:w="425" w:type="dxa"/>
            <w:tcBorders>
              <w:top w:val="single" w:sz="4" w:space="0" w:color="auto"/>
              <w:left w:val="single" w:sz="4" w:space="0" w:color="auto"/>
              <w:bottom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104</w:t>
            </w:r>
          </w:p>
        </w:tc>
        <w:tc>
          <w:tcPr>
            <w:tcW w:w="425" w:type="dxa"/>
            <w:tcBorders>
              <w:top w:val="single" w:sz="4" w:space="0" w:color="auto"/>
              <w:left w:val="single" w:sz="4" w:space="0" w:color="auto"/>
              <w:bottom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104</w:t>
            </w:r>
          </w:p>
        </w:tc>
        <w:tc>
          <w:tcPr>
            <w:tcW w:w="426" w:type="dxa"/>
            <w:tcBorders>
              <w:top w:val="single" w:sz="4" w:space="0" w:color="auto"/>
              <w:left w:val="single" w:sz="4" w:space="0" w:color="auto"/>
              <w:bottom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104</w:t>
            </w:r>
          </w:p>
        </w:tc>
        <w:tc>
          <w:tcPr>
            <w:tcW w:w="425" w:type="dxa"/>
            <w:tcBorders>
              <w:top w:val="single" w:sz="4" w:space="0" w:color="auto"/>
              <w:left w:val="single" w:sz="4" w:space="0" w:color="auto"/>
              <w:bottom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104</w:t>
            </w:r>
          </w:p>
        </w:tc>
        <w:tc>
          <w:tcPr>
            <w:tcW w:w="425" w:type="dxa"/>
            <w:tcBorders>
              <w:top w:val="single" w:sz="4" w:space="0" w:color="auto"/>
              <w:left w:val="single" w:sz="4" w:space="0" w:color="auto"/>
              <w:bottom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104</w:t>
            </w:r>
          </w:p>
        </w:tc>
        <w:tc>
          <w:tcPr>
            <w:tcW w:w="442" w:type="dxa"/>
            <w:tcBorders>
              <w:top w:val="single" w:sz="4" w:space="0" w:color="auto"/>
              <w:left w:val="single" w:sz="4" w:space="0" w:color="auto"/>
              <w:bottom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104</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ED0004" w:rsidRPr="00E01939" w:rsidRDefault="00F074D8" w:rsidP="00ED0004">
            <w:pPr>
              <w:pStyle w:val="a8"/>
              <w:rPr>
                <w:rFonts w:ascii="Times New Roman" w:hAnsi="Times New Roman" w:cs="Times New Roman"/>
                <w:sz w:val="24"/>
                <w:szCs w:val="24"/>
              </w:rPr>
            </w:pPr>
            <w:r w:rsidRPr="00E01939">
              <w:rPr>
                <w:rFonts w:ascii="Times New Roman" w:hAnsi="Times New Roman" w:cs="Times New Roman"/>
                <w:sz w:val="24"/>
                <w:szCs w:val="24"/>
              </w:rPr>
              <w:t>1248</w:t>
            </w:r>
          </w:p>
        </w:tc>
      </w:tr>
    </w:tbl>
    <w:p w:rsidR="00ED0004" w:rsidRPr="00E01939" w:rsidRDefault="00ED0004" w:rsidP="00ED0004">
      <w:pPr>
        <w:pStyle w:val="26"/>
        <w:keepNext/>
        <w:keepLines/>
        <w:shd w:val="clear" w:color="auto" w:fill="auto"/>
        <w:spacing w:after="0" w:line="322" w:lineRule="exact"/>
        <w:ind w:left="220" w:firstLine="0"/>
        <w:rPr>
          <w:sz w:val="24"/>
          <w:szCs w:val="24"/>
        </w:rPr>
      </w:pPr>
      <w:r w:rsidRPr="00E01939">
        <w:rPr>
          <w:sz w:val="24"/>
          <w:szCs w:val="24"/>
        </w:rPr>
        <w:t>Примерный годовой график расчета учебно-тренировочных часов</w:t>
      </w:r>
      <w:r w:rsidRPr="00E01939">
        <w:rPr>
          <w:sz w:val="24"/>
          <w:szCs w:val="24"/>
        </w:rPr>
        <w:br/>
        <w:t>для этапа высшего спортивного мастерства</w:t>
      </w:r>
    </w:p>
    <w:tbl>
      <w:tblPr>
        <w:tblOverlap w:val="never"/>
        <w:tblW w:w="10156" w:type="dxa"/>
        <w:jc w:val="center"/>
        <w:tblLayout w:type="fixed"/>
        <w:tblCellMar>
          <w:left w:w="10" w:type="dxa"/>
          <w:right w:w="10" w:type="dxa"/>
        </w:tblCellMar>
        <w:tblLook w:val="04A0" w:firstRow="1" w:lastRow="0" w:firstColumn="1" w:lastColumn="0" w:noHBand="0" w:noVBand="1"/>
      </w:tblPr>
      <w:tblGrid>
        <w:gridCol w:w="4177"/>
        <w:gridCol w:w="426"/>
        <w:gridCol w:w="425"/>
        <w:gridCol w:w="425"/>
        <w:gridCol w:w="425"/>
        <w:gridCol w:w="426"/>
        <w:gridCol w:w="425"/>
        <w:gridCol w:w="425"/>
        <w:gridCol w:w="425"/>
        <w:gridCol w:w="426"/>
        <w:gridCol w:w="425"/>
        <w:gridCol w:w="425"/>
        <w:gridCol w:w="442"/>
        <w:gridCol w:w="859"/>
      </w:tblGrid>
      <w:tr w:rsidR="00ED0004" w:rsidRPr="00E01939" w:rsidTr="00ED0004">
        <w:trPr>
          <w:cantSplit/>
          <w:trHeight w:hRule="exact" w:val="1193"/>
          <w:jc w:val="center"/>
        </w:trPr>
        <w:tc>
          <w:tcPr>
            <w:tcW w:w="4177" w:type="dxa"/>
            <w:tcBorders>
              <w:top w:val="single" w:sz="4" w:space="0" w:color="auto"/>
              <w:left w:val="single" w:sz="4" w:space="0" w:color="auto"/>
            </w:tcBorders>
            <w:shd w:val="clear" w:color="auto" w:fill="FFFFFF"/>
          </w:tcPr>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Виды подготовки</w:t>
            </w:r>
          </w:p>
        </w:tc>
        <w:tc>
          <w:tcPr>
            <w:tcW w:w="426" w:type="dxa"/>
            <w:tcBorders>
              <w:top w:val="single" w:sz="4" w:space="0" w:color="auto"/>
              <w:left w:val="single" w:sz="4" w:space="0" w:color="auto"/>
            </w:tcBorders>
            <w:shd w:val="clear" w:color="auto" w:fill="FFFFFF"/>
            <w:textDirection w:val="btLr"/>
          </w:tcPr>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Сентябрь</w:t>
            </w:r>
          </w:p>
        </w:tc>
        <w:tc>
          <w:tcPr>
            <w:tcW w:w="425" w:type="dxa"/>
            <w:tcBorders>
              <w:top w:val="single" w:sz="4" w:space="0" w:color="auto"/>
              <w:left w:val="single" w:sz="4" w:space="0" w:color="auto"/>
            </w:tcBorders>
            <w:shd w:val="clear" w:color="auto" w:fill="FFFFFF"/>
            <w:textDirection w:val="btLr"/>
          </w:tcPr>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Октябрь</w:t>
            </w:r>
          </w:p>
        </w:tc>
        <w:tc>
          <w:tcPr>
            <w:tcW w:w="425" w:type="dxa"/>
            <w:tcBorders>
              <w:top w:val="single" w:sz="4" w:space="0" w:color="auto"/>
              <w:left w:val="single" w:sz="4" w:space="0" w:color="auto"/>
            </w:tcBorders>
            <w:shd w:val="clear" w:color="auto" w:fill="FFFFFF"/>
            <w:textDirection w:val="btLr"/>
          </w:tcPr>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Ноябрь</w:t>
            </w:r>
          </w:p>
        </w:tc>
        <w:tc>
          <w:tcPr>
            <w:tcW w:w="425" w:type="dxa"/>
            <w:tcBorders>
              <w:top w:val="single" w:sz="4" w:space="0" w:color="auto"/>
              <w:left w:val="single" w:sz="4" w:space="0" w:color="auto"/>
            </w:tcBorders>
            <w:shd w:val="clear" w:color="auto" w:fill="FFFFFF"/>
            <w:textDirection w:val="btLr"/>
          </w:tcPr>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Декабрь</w:t>
            </w:r>
          </w:p>
        </w:tc>
        <w:tc>
          <w:tcPr>
            <w:tcW w:w="426" w:type="dxa"/>
            <w:tcBorders>
              <w:top w:val="single" w:sz="4" w:space="0" w:color="auto"/>
              <w:left w:val="single" w:sz="4" w:space="0" w:color="auto"/>
            </w:tcBorders>
            <w:shd w:val="clear" w:color="auto" w:fill="FFFFFF"/>
            <w:textDirection w:val="btLr"/>
          </w:tcPr>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Январь</w:t>
            </w:r>
          </w:p>
        </w:tc>
        <w:tc>
          <w:tcPr>
            <w:tcW w:w="425" w:type="dxa"/>
            <w:tcBorders>
              <w:top w:val="single" w:sz="4" w:space="0" w:color="auto"/>
              <w:left w:val="single" w:sz="4" w:space="0" w:color="auto"/>
            </w:tcBorders>
            <w:shd w:val="clear" w:color="auto" w:fill="FFFFFF"/>
            <w:textDirection w:val="btLr"/>
          </w:tcPr>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Февраль</w:t>
            </w:r>
          </w:p>
        </w:tc>
        <w:tc>
          <w:tcPr>
            <w:tcW w:w="425" w:type="dxa"/>
            <w:tcBorders>
              <w:top w:val="single" w:sz="4" w:space="0" w:color="auto"/>
              <w:left w:val="single" w:sz="4" w:space="0" w:color="auto"/>
            </w:tcBorders>
            <w:shd w:val="clear" w:color="auto" w:fill="FFFFFF"/>
            <w:textDirection w:val="btLr"/>
          </w:tcPr>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Март</w:t>
            </w:r>
          </w:p>
        </w:tc>
        <w:tc>
          <w:tcPr>
            <w:tcW w:w="425" w:type="dxa"/>
            <w:tcBorders>
              <w:top w:val="single" w:sz="4" w:space="0" w:color="auto"/>
              <w:left w:val="single" w:sz="4" w:space="0" w:color="auto"/>
            </w:tcBorders>
            <w:shd w:val="clear" w:color="auto" w:fill="FFFFFF"/>
            <w:textDirection w:val="btLr"/>
          </w:tcPr>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Апрель</w:t>
            </w:r>
          </w:p>
        </w:tc>
        <w:tc>
          <w:tcPr>
            <w:tcW w:w="426" w:type="dxa"/>
            <w:tcBorders>
              <w:top w:val="single" w:sz="4" w:space="0" w:color="auto"/>
              <w:left w:val="single" w:sz="4" w:space="0" w:color="auto"/>
            </w:tcBorders>
            <w:shd w:val="clear" w:color="auto" w:fill="FFFFFF"/>
            <w:textDirection w:val="btLr"/>
          </w:tcPr>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Май</w:t>
            </w:r>
          </w:p>
        </w:tc>
        <w:tc>
          <w:tcPr>
            <w:tcW w:w="425" w:type="dxa"/>
            <w:tcBorders>
              <w:top w:val="single" w:sz="4" w:space="0" w:color="auto"/>
              <w:left w:val="single" w:sz="4" w:space="0" w:color="auto"/>
            </w:tcBorders>
            <w:shd w:val="clear" w:color="auto" w:fill="FFFFFF"/>
            <w:textDirection w:val="btLr"/>
          </w:tcPr>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Июнь</w:t>
            </w:r>
          </w:p>
        </w:tc>
        <w:tc>
          <w:tcPr>
            <w:tcW w:w="425" w:type="dxa"/>
            <w:tcBorders>
              <w:top w:val="single" w:sz="4" w:space="0" w:color="auto"/>
              <w:left w:val="single" w:sz="4" w:space="0" w:color="auto"/>
            </w:tcBorders>
            <w:shd w:val="clear" w:color="auto" w:fill="FFFFFF"/>
            <w:textDirection w:val="btLr"/>
          </w:tcPr>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Июль</w:t>
            </w:r>
          </w:p>
        </w:tc>
        <w:tc>
          <w:tcPr>
            <w:tcW w:w="442" w:type="dxa"/>
            <w:tcBorders>
              <w:top w:val="single" w:sz="4" w:space="0" w:color="auto"/>
              <w:left w:val="single" w:sz="4" w:space="0" w:color="auto"/>
            </w:tcBorders>
            <w:shd w:val="clear" w:color="auto" w:fill="FFFFFF"/>
            <w:textDirection w:val="btLr"/>
          </w:tcPr>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Август</w:t>
            </w:r>
          </w:p>
        </w:tc>
        <w:tc>
          <w:tcPr>
            <w:tcW w:w="859" w:type="dxa"/>
            <w:tcBorders>
              <w:top w:val="single" w:sz="4" w:space="0" w:color="auto"/>
              <w:left w:val="single" w:sz="4" w:space="0" w:color="auto"/>
              <w:right w:val="single" w:sz="4" w:space="0" w:color="auto"/>
            </w:tcBorders>
            <w:shd w:val="clear" w:color="auto" w:fill="FFFFFF"/>
            <w:textDirection w:val="btLr"/>
          </w:tcPr>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Всего</w:t>
            </w:r>
          </w:p>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часов</w:t>
            </w:r>
          </w:p>
        </w:tc>
      </w:tr>
      <w:tr w:rsidR="00ED0004" w:rsidRPr="00E01939" w:rsidTr="00ED0004">
        <w:trPr>
          <w:trHeight w:hRule="exact" w:val="392"/>
          <w:jc w:val="center"/>
        </w:trPr>
        <w:tc>
          <w:tcPr>
            <w:tcW w:w="4177" w:type="dxa"/>
            <w:tcBorders>
              <w:top w:val="single" w:sz="4" w:space="0" w:color="auto"/>
              <w:left w:val="single" w:sz="4" w:space="0" w:color="auto"/>
            </w:tcBorders>
            <w:shd w:val="clear" w:color="auto" w:fill="FFFFFF"/>
            <w:vAlign w:val="center"/>
          </w:tcPr>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Общая физическая подготовка</w:t>
            </w:r>
          </w:p>
        </w:tc>
        <w:tc>
          <w:tcPr>
            <w:tcW w:w="426" w:type="dxa"/>
            <w:tcBorders>
              <w:top w:val="single" w:sz="4" w:space="0" w:color="auto"/>
              <w:left w:val="single" w:sz="4" w:space="0" w:color="auto"/>
            </w:tcBorders>
            <w:shd w:val="clear" w:color="auto" w:fill="FFFFFF"/>
            <w:vAlign w:val="center"/>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16</w:t>
            </w:r>
          </w:p>
        </w:tc>
        <w:tc>
          <w:tcPr>
            <w:tcW w:w="425" w:type="dxa"/>
            <w:tcBorders>
              <w:top w:val="single" w:sz="4" w:space="0" w:color="auto"/>
              <w:left w:val="single" w:sz="4" w:space="0" w:color="auto"/>
            </w:tcBorders>
            <w:shd w:val="clear" w:color="auto" w:fill="FFFFFF"/>
            <w:vAlign w:val="center"/>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16</w:t>
            </w:r>
          </w:p>
        </w:tc>
        <w:tc>
          <w:tcPr>
            <w:tcW w:w="425" w:type="dxa"/>
            <w:tcBorders>
              <w:top w:val="single" w:sz="4" w:space="0" w:color="auto"/>
              <w:left w:val="single" w:sz="4" w:space="0" w:color="auto"/>
            </w:tcBorders>
            <w:shd w:val="clear" w:color="auto" w:fill="FFFFFF"/>
            <w:vAlign w:val="center"/>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16</w:t>
            </w:r>
          </w:p>
        </w:tc>
        <w:tc>
          <w:tcPr>
            <w:tcW w:w="425" w:type="dxa"/>
            <w:tcBorders>
              <w:top w:val="single" w:sz="4" w:space="0" w:color="auto"/>
              <w:left w:val="single" w:sz="4" w:space="0" w:color="auto"/>
            </w:tcBorders>
            <w:shd w:val="clear" w:color="auto" w:fill="FFFFFF"/>
            <w:vAlign w:val="center"/>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16</w:t>
            </w:r>
          </w:p>
        </w:tc>
        <w:tc>
          <w:tcPr>
            <w:tcW w:w="426" w:type="dxa"/>
            <w:tcBorders>
              <w:top w:val="single" w:sz="4" w:space="0" w:color="auto"/>
              <w:left w:val="single" w:sz="4" w:space="0" w:color="auto"/>
            </w:tcBorders>
            <w:shd w:val="clear" w:color="auto" w:fill="FFFFFF"/>
            <w:vAlign w:val="center"/>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17</w:t>
            </w:r>
          </w:p>
        </w:tc>
        <w:tc>
          <w:tcPr>
            <w:tcW w:w="425" w:type="dxa"/>
            <w:tcBorders>
              <w:top w:val="single" w:sz="4" w:space="0" w:color="auto"/>
              <w:left w:val="single" w:sz="4" w:space="0" w:color="auto"/>
            </w:tcBorders>
            <w:shd w:val="clear" w:color="auto" w:fill="FFFFFF"/>
            <w:vAlign w:val="center"/>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17</w:t>
            </w:r>
          </w:p>
        </w:tc>
        <w:tc>
          <w:tcPr>
            <w:tcW w:w="425" w:type="dxa"/>
            <w:tcBorders>
              <w:top w:val="single" w:sz="4" w:space="0" w:color="auto"/>
              <w:left w:val="single" w:sz="4" w:space="0" w:color="auto"/>
            </w:tcBorders>
            <w:shd w:val="clear" w:color="auto" w:fill="FFFFFF"/>
            <w:vAlign w:val="center"/>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17</w:t>
            </w:r>
          </w:p>
        </w:tc>
        <w:tc>
          <w:tcPr>
            <w:tcW w:w="425" w:type="dxa"/>
            <w:tcBorders>
              <w:top w:val="single" w:sz="4" w:space="0" w:color="auto"/>
              <w:left w:val="single" w:sz="4" w:space="0" w:color="auto"/>
            </w:tcBorders>
            <w:shd w:val="clear" w:color="auto" w:fill="FFFFFF"/>
            <w:vAlign w:val="center"/>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17</w:t>
            </w:r>
          </w:p>
        </w:tc>
        <w:tc>
          <w:tcPr>
            <w:tcW w:w="426" w:type="dxa"/>
            <w:tcBorders>
              <w:top w:val="single" w:sz="4" w:space="0" w:color="auto"/>
              <w:left w:val="single" w:sz="4" w:space="0" w:color="auto"/>
            </w:tcBorders>
            <w:shd w:val="clear" w:color="auto" w:fill="FFFFFF"/>
            <w:vAlign w:val="center"/>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17</w:t>
            </w:r>
          </w:p>
        </w:tc>
        <w:tc>
          <w:tcPr>
            <w:tcW w:w="425" w:type="dxa"/>
            <w:tcBorders>
              <w:top w:val="single" w:sz="4" w:space="0" w:color="auto"/>
              <w:left w:val="single" w:sz="4" w:space="0" w:color="auto"/>
            </w:tcBorders>
            <w:shd w:val="clear" w:color="auto" w:fill="FFFFFF"/>
            <w:vAlign w:val="center"/>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17</w:t>
            </w:r>
          </w:p>
        </w:tc>
        <w:tc>
          <w:tcPr>
            <w:tcW w:w="425" w:type="dxa"/>
            <w:tcBorders>
              <w:top w:val="single" w:sz="4" w:space="0" w:color="auto"/>
              <w:left w:val="single" w:sz="4" w:space="0" w:color="auto"/>
            </w:tcBorders>
            <w:shd w:val="clear" w:color="auto" w:fill="FFFFFF"/>
            <w:vAlign w:val="center"/>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17</w:t>
            </w:r>
          </w:p>
        </w:tc>
        <w:tc>
          <w:tcPr>
            <w:tcW w:w="442" w:type="dxa"/>
            <w:tcBorders>
              <w:top w:val="single" w:sz="4" w:space="0" w:color="auto"/>
              <w:left w:val="single" w:sz="4" w:space="0" w:color="auto"/>
            </w:tcBorders>
            <w:shd w:val="clear" w:color="auto" w:fill="FFFFFF"/>
            <w:vAlign w:val="center"/>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17</w:t>
            </w:r>
          </w:p>
        </w:tc>
        <w:tc>
          <w:tcPr>
            <w:tcW w:w="859" w:type="dxa"/>
            <w:tcBorders>
              <w:top w:val="single" w:sz="4" w:space="0" w:color="auto"/>
              <w:left w:val="single" w:sz="4" w:space="0" w:color="auto"/>
              <w:right w:val="single" w:sz="4" w:space="0" w:color="auto"/>
            </w:tcBorders>
            <w:shd w:val="clear" w:color="auto" w:fill="FFFFFF"/>
            <w:vAlign w:val="center"/>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200</w:t>
            </w:r>
          </w:p>
        </w:tc>
      </w:tr>
      <w:tr w:rsidR="00ED0004" w:rsidRPr="00E01939" w:rsidTr="00ED0004">
        <w:trPr>
          <w:trHeight w:hRule="exact" w:val="412"/>
          <w:jc w:val="center"/>
        </w:trPr>
        <w:tc>
          <w:tcPr>
            <w:tcW w:w="4177" w:type="dxa"/>
            <w:tcBorders>
              <w:top w:val="single" w:sz="4" w:space="0" w:color="auto"/>
              <w:left w:val="single" w:sz="4" w:space="0" w:color="auto"/>
            </w:tcBorders>
            <w:shd w:val="clear" w:color="auto" w:fill="FFFFFF"/>
            <w:vAlign w:val="bottom"/>
          </w:tcPr>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Специальная физическая подготовка</w:t>
            </w:r>
          </w:p>
        </w:tc>
        <w:tc>
          <w:tcPr>
            <w:tcW w:w="426" w:type="dxa"/>
            <w:tcBorders>
              <w:top w:val="single" w:sz="4" w:space="0" w:color="auto"/>
              <w:left w:val="single" w:sz="4" w:space="0" w:color="auto"/>
            </w:tcBorders>
            <w:shd w:val="clear" w:color="auto" w:fill="FFFFFF"/>
            <w:vAlign w:val="center"/>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25</w:t>
            </w:r>
          </w:p>
        </w:tc>
        <w:tc>
          <w:tcPr>
            <w:tcW w:w="425" w:type="dxa"/>
            <w:tcBorders>
              <w:top w:val="single" w:sz="4" w:space="0" w:color="auto"/>
              <w:left w:val="single" w:sz="4" w:space="0" w:color="auto"/>
            </w:tcBorders>
            <w:shd w:val="clear" w:color="auto" w:fill="FFFFFF"/>
            <w:vAlign w:val="center"/>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25</w:t>
            </w:r>
          </w:p>
        </w:tc>
        <w:tc>
          <w:tcPr>
            <w:tcW w:w="425" w:type="dxa"/>
            <w:tcBorders>
              <w:top w:val="single" w:sz="4" w:space="0" w:color="auto"/>
              <w:left w:val="single" w:sz="4" w:space="0" w:color="auto"/>
            </w:tcBorders>
            <w:shd w:val="clear" w:color="auto" w:fill="FFFFFF"/>
            <w:vAlign w:val="center"/>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25</w:t>
            </w:r>
          </w:p>
        </w:tc>
        <w:tc>
          <w:tcPr>
            <w:tcW w:w="425" w:type="dxa"/>
            <w:tcBorders>
              <w:top w:val="single" w:sz="4" w:space="0" w:color="auto"/>
              <w:left w:val="single" w:sz="4" w:space="0" w:color="auto"/>
            </w:tcBorders>
            <w:shd w:val="clear" w:color="auto" w:fill="FFFFFF"/>
            <w:vAlign w:val="center"/>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25</w:t>
            </w:r>
          </w:p>
        </w:tc>
        <w:tc>
          <w:tcPr>
            <w:tcW w:w="426" w:type="dxa"/>
            <w:tcBorders>
              <w:top w:val="single" w:sz="4" w:space="0" w:color="auto"/>
              <w:left w:val="single" w:sz="4" w:space="0" w:color="auto"/>
            </w:tcBorders>
            <w:shd w:val="clear" w:color="auto" w:fill="FFFFFF"/>
            <w:vAlign w:val="center"/>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25</w:t>
            </w:r>
          </w:p>
        </w:tc>
        <w:tc>
          <w:tcPr>
            <w:tcW w:w="425" w:type="dxa"/>
            <w:tcBorders>
              <w:top w:val="single" w:sz="4" w:space="0" w:color="auto"/>
              <w:left w:val="single" w:sz="4" w:space="0" w:color="auto"/>
            </w:tcBorders>
            <w:shd w:val="clear" w:color="auto" w:fill="FFFFFF"/>
            <w:vAlign w:val="center"/>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25</w:t>
            </w:r>
          </w:p>
        </w:tc>
        <w:tc>
          <w:tcPr>
            <w:tcW w:w="425" w:type="dxa"/>
            <w:tcBorders>
              <w:top w:val="single" w:sz="4" w:space="0" w:color="auto"/>
              <w:left w:val="single" w:sz="4" w:space="0" w:color="auto"/>
            </w:tcBorders>
            <w:shd w:val="clear" w:color="auto" w:fill="FFFFFF"/>
            <w:vAlign w:val="center"/>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25</w:t>
            </w:r>
          </w:p>
        </w:tc>
        <w:tc>
          <w:tcPr>
            <w:tcW w:w="425" w:type="dxa"/>
            <w:tcBorders>
              <w:top w:val="single" w:sz="4" w:space="0" w:color="auto"/>
              <w:left w:val="single" w:sz="4" w:space="0" w:color="auto"/>
            </w:tcBorders>
            <w:shd w:val="clear" w:color="auto" w:fill="FFFFFF"/>
            <w:vAlign w:val="center"/>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25</w:t>
            </w:r>
          </w:p>
        </w:tc>
        <w:tc>
          <w:tcPr>
            <w:tcW w:w="426" w:type="dxa"/>
            <w:tcBorders>
              <w:top w:val="single" w:sz="4" w:space="0" w:color="auto"/>
              <w:left w:val="single" w:sz="4" w:space="0" w:color="auto"/>
            </w:tcBorders>
            <w:shd w:val="clear" w:color="auto" w:fill="FFFFFF"/>
            <w:vAlign w:val="center"/>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25</w:t>
            </w:r>
          </w:p>
        </w:tc>
        <w:tc>
          <w:tcPr>
            <w:tcW w:w="425" w:type="dxa"/>
            <w:tcBorders>
              <w:top w:val="single" w:sz="4" w:space="0" w:color="auto"/>
              <w:left w:val="single" w:sz="4" w:space="0" w:color="auto"/>
            </w:tcBorders>
            <w:shd w:val="clear" w:color="auto" w:fill="FFFFFF"/>
            <w:vAlign w:val="center"/>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25</w:t>
            </w:r>
          </w:p>
        </w:tc>
        <w:tc>
          <w:tcPr>
            <w:tcW w:w="425" w:type="dxa"/>
            <w:tcBorders>
              <w:top w:val="single" w:sz="4" w:space="0" w:color="auto"/>
              <w:left w:val="single" w:sz="4" w:space="0" w:color="auto"/>
            </w:tcBorders>
            <w:shd w:val="clear" w:color="auto" w:fill="FFFFFF"/>
            <w:vAlign w:val="center"/>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25</w:t>
            </w:r>
          </w:p>
        </w:tc>
        <w:tc>
          <w:tcPr>
            <w:tcW w:w="442" w:type="dxa"/>
            <w:tcBorders>
              <w:top w:val="single" w:sz="4" w:space="0" w:color="auto"/>
              <w:left w:val="single" w:sz="4" w:space="0" w:color="auto"/>
            </w:tcBorders>
            <w:shd w:val="clear" w:color="auto" w:fill="FFFFFF"/>
            <w:vAlign w:val="center"/>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25</w:t>
            </w:r>
          </w:p>
        </w:tc>
        <w:tc>
          <w:tcPr>
            <w:tcW w:w="859" w:type="dxa"/>
            <w:tcBorders>
              <w:top w:val="single" w:sz="4" w:space="0" w:color="auto"/>
              <w:left w:val="single" w:sz="4" w:space="0" w:color="auto"/>
              <w:right w:val="single" w:sz="4" w:space="0" w:color="auto"/>
            </w:tcBorders>
            <w:shd w:val="clear" w:color="auto" w:fill="FFFFFF"/>
            <w:vAlign w:val="center"/>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300</w:t>
            </w:r>
          </w:p>
        </w:tc>
      </w:tr>
      <w:tr w:rsidR="00ED0004" w:rsidRPr="00E01939" w:rsidTr="00ED0004">
        <w:trPr>
          <w:trHeight w:hRule="exact" w:val="430"/>
          <w:jc w:val="center"/>
        </w:trPr>
        <w:tc>
          <w:tcPr>
            <w:tcW w:w="4177" w:type="dxa"/>
            <w:tcBorders>
              <w:top w:val="single" w:sz="4" w:space="0" w:color="auto"/>
              <w:left w:val="single" w:sz="4" w:space="0" w:color="auto"/>
            </w:tcBorders>
            <w:shd w:val="clear" w:color="auto" w:fill="FFFFFF"/>
            <w:vAlign w:val="bottom"/>
          </w:tcPr>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Участие в спортивных соревнованиях</w:t>
            </w:r>
          </w:p>
        </w:tc>
        <w:tc>
          <w:tcPr>
            <w:tcW w:w="426" w:type="dxa"/>
            <w:tcBorders>
              <w:top w:val="single" w:sz="4" w:space="0" w:color="auto"/>
              <w:left w:val="single" w:sz="4" w:space="0" w:color="auto"/>
            </w:tcBorders>
            <w:shd w:val="clear" w:color="auto" w:fill="FFFFFF"/>
            <w:vAlign w:val="center"/>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20</w:t>
            </w:r>
          </w:p>
        </w:tc>
        <w:tc>
          <w:tcPr>
            <w:tcW w:w="425" w:type="dxa"/>
            <w:tcBorders>
              <w:top w:val="single" w:sz="4" w:space="0" w:color="auto"/>
              <w:left w:val="single" w:sz="4" w:space="0" w:color="auto"/>
            </w:tcBorders>
            <w:shd w:val="clear" w:color="auto" w:fill="FFFFFF"/>
            <w:vAlign w:val="center"/>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20</w:t>
            </w:r>
          </w:p>
        </w:tc>
        <w:tc>
          <w:tcPr>
            <w:tcW w:w="425" w:type="dxa"/>
            <w:tcBorders>
              <w:top w:val="single" w:sz="4" w:space="0" w:color="auto"/>
              <w:left w:val="single" w:sz="4" w:space="0" w:color="auto"/>
            </w:tcBorders>
            <w:shd w:val="clear" w:color="auto" w:fill="FFFFFF"/>
            <w:vAlign w:val="center"/>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20</w:t>
            </w:r>
          </w:p>
        </w:tc>
        <w:tc>
          <w:tcPr>
            <w:tcW w:w="425" w:type="dxa"/>
            <w:tcBorders>
              <w:top w:val="single" w:sz="4" w:space="0" w:color="auto"/>
              <w:left w:val="single" w:sz="4" w:space="0" w:color="auto"/>
            </w:tcBorders>
            <w:shd w:val="clear" w:color="auto" w:fill="FFFFFF"/>
            <w:vAlign w:val="center"/>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20</w:t>
            </w:r>
          </w:p>
        </w:tc>
        <w:tc>
          <w:tcPr>
            <w:tcW w:w="426" w:type="dxa"/>
            <w:tcBorders>
              <w:top w:val="single" w:sz="4" w:space="0" w:color="auto"/>
              <w:left w:val="single" w:sz="4" w:space="0" w:color="auto"/>
            </w:tcBorders>
            <w:shd w:val="clear" w:color="auto" w:fill="FFFFFF"/>
            <w:vAlign w:val="center"/>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20</w:t>
            </w:r>
          </w:p>
        </w:tc>
        <w:tc>
          <w:tcPr>
            <w:tcW w:w="425" w:type="dxa"/>
            <w:tcBorders>
              <w:top w:val="single" w:sz="4" w:space="0" w:color="auto"/>
              <w:left w:val="single" w:sz="4" w:space="0" w:color="auto"/>
            </w:tcBorders>
            <w:shd w:val="clear" w:color="auto" w:fill="FFFFFF"/>
            <w:vAlign w:val="center"/>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19</w:t>
            </w:r>
          </w:p>
        </w:tc>
        <w:tc>
          <w:tcPr>
            <w:tcW w:w="425" w:type="dxa"/>
            <w:tcBorders>
              <w:top w:val="single" w:sz="4" w:space="0" w:color="auto"/>
              <w:left w:val="single" w:sz="4" w:space="0" w:color="auto"/>
            </w:tcBorders>
            <w:shd w:val="clear" w:color="auto" w:fill="FFFFFF"/>
            <w:vAlign w:val="center"/>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19</w:t>
            </w:r>
          </w:p>
        </w:tc>
        <w:tc>
          <w:tcPr>
            <w:tcW w:w="425" w:type="dxa"/>
            <w:tcBorders>
              <w:top w:val="single" w:sz="4" w:space="0" w:color="auto"/>
              <w:left w:val="single" w:sz="4" w:space="0" w:color="auto"/>
            </w:tcBorders>
            <w:shd w:val="clear" w:color="auto" w:fill="FFFFFF"/>
            <w:vAlign w:val="center"/>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19</w:t>
            </w:r>
          </w:p>
        </w:tc>
        <w:tc>
          <w:tcPr>
            <w:tcW w:w="426" w:type="dxa"/>
            <w:tcBorders>
              <w:top w:val="single" w:sz="4" w:space="0" w:color="auto"/>
              <w:left w:val="single" w:sz="4" w:space="0" w:color="auto"/>
            </w:tcBorders>
            <w:shd w:val="clear" w:color="auto" w:fill="FFFFFF"/>
            <w:vAlign w:val="center"/>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19</w:t>
            </w:r>
          </w:p>
        </w:tc>
        <w:tc>
          <w:tcPr>
            <w:tcW w:w="425" w:type="dxa"/>
            <w:tcBorders>
              <w:top w:val="single" w:sz="4" w:space="0" w:color="auto"/>
              <w:left w:val="single" w:sz="4" w:space="0" w:color="auto"/>
            </w:tcBorders>
            <w:shd w:val="clear" w:color="auto" w:fill="FFFFFF"/>
            <w:vAlign w:val="center"/>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19</w:t>
            </w:r>
          </w:p>
        </w:tc>
        <w:tc>
          <w:tcPr>
            <w:tcW w:w="425" w:type="dxa"/>
            <w:tcBorders>
              <w:top w:val="single" w:sz="4" w:space="0" w:color="auto"/>
              <w:left w:val="single" w:sz="4" w:space="0" w:color="auto"/>
            </w:tcBorders>
            <w:shd w:val="clear" w:color="auto" w:fill="FFFFFF"/>
            <w:vAlign w:val="center"/>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19</w:t>
            </w:r>
          </w:p>
        </w:tc>
        <w:tc>
          <w:tcPr>
            <w:tcW w:w="442" w:type="dxa"/>
            <w:tcBorders>
              <w:top w:val="single" w:sz="4" w:space="0" w:color="auto"/>
              <w:left w:val="single" w:sz="4" w:space="0" w:color="auto"/>
            </w:tcBorders>
            <w:shd w:val="clear" w:color="auto" w:fill="FFFFFF"/>
            <w:vAlign w:val="center"/>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19</w:t>
            </w:r>
          </w:p>
        </w:tc>
        <w:tc>
          <w:tcPr>
            <w:tcW w:w="859" w:type="dxa"/>
            <w:tcBorders>
              <w:top w:val="single" w:sz="4" w:space="0" w:color="auto"/>
              <w:left w:val="single" w:sz="4" w:space="0" w:color="auto"/>
              <w:right w:val="single" w:sz="4" w:space="0" w:color="auto"/>
            </w:tcBorders>
            <w:shd w:val="clear" w:color="auto" w:fill="FFFFFF"/>
            <w:vAlign w:val="center"/>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233</w:t>
            </w:r>
          </w:p>
        </w:tc>
      </w:tr>
      <w:tr w:rsidR="00ED0004" w:rsidRPr="00E01939" w:rsidTr="00ED0004">
        <w:trPr>
          <w:trHeight w:hRule="exact" w:val="424"/>
          <w:jc w:val="center"/>
        </w:trPr>
        <w:tc>
          <w:tcPr>
            <w:tcW w:w="4177" w:type="dxa"/>
            <w:tcBorders>
              <w:top w:val="single" w:sz="4" w:space="0" w:color="auto"/>
              <w:left w:val="single" w:sz="4" w:space="0" w:color="auto"/>
            </w:tcBorders>
            <w:shd w:val="clear" w:color="auto" w:fill="FFFFFF"/>
            <w:vAlign w:val="bottom"/>
          </w:tcPr>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Техническая подготовка</w:t>
            </w:r>
          </w:p>
        </w:tc>
        <w:tc>
          <w:tcPr>
            <w:tcW w:w="426" w:type="dxa"/>
            <w:tcBorders>
              <w:top w:val="single" w:sz="4" w:space="0" w:color="auto"/>
              <w:left w:val="single" w:sz="4" w:space="0" w:color="auto"/>
            </w:tcBorders>
            <w:shd w:val="clear" w:color="auto" w:fill="FFFFFF"/>
            <w:vAlign w:val="center"/>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16</w:t>
            </w:r>
          </w:p>
        </w:tc>
        <w:tc>
          <w:tcPr>
            <w:tcW w:w="425" w:type="dxa"/>
            <w:tcBorders>
              <w:top w:val="single" w:sz="4" w:space="0" w:color="auto"/>
              <w:left w:val="single" w:sz="4" w:space="0" w:color="auto"/>
            </w:tcBorders>
            <w:shd w:val="clear" w:color="auto" w:fill="FFFFFF"/>
            <w:vAlign w:val="center"/>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16</w:t>
            </w:r>
          </w:p>
        </w:tc>
        <w:tc>
          <w:tcPr>
            <w:tcW w:w="425" w:type="dxa"/>
            <w:tcBorders>
              <w:top w:val="single" w:sz="4" w:space="0" w:color="auto"/>
              <w:left w:val="single" w:sz="4" w:space="0" w:color="auto"/>
            </w:tcBorders>
            <w:shd w:val="clear" w:color="auto" w:fill="FFFFFF"/>
            <w:vAlign w:val="center"/>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16</w:t>
            </w:r>
          </w:p>
        </w:tc>
        <w:tc>
          <w:tcPr>
            <w:tcW w:w="425" w:type="dxa"/>
            <w:tcBorders>
              <w:top w:val="single" w:sz="4" w:space="0" w:color="auto"/>
              <w:left w:val="single" w:sz="4" w:space="0" w:color="auto"/>
            </w:tcBorders>
            <w:shd w:val="clear" w:color="auto" w:fill="FFFFFF"/>
            <w:vAlign w:val="center"/>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16</w:t>
            </w:r>
          </w:p>
        </w:tc>
        <w:tc>
          <w:tcPr>
            <w:tcW w:w="426" w:type="dxa"/>
            <w:tcBorders>
              <w:top w:val="single" w:sz="4" w:space="0" w:color="auto"/>
              <w:left w:val="single" w:sz="4" w:space="0" w:color="auto"/>
            </w:tcBorders>
            <w:shd w:val="clear" w:color="auto" w:fill="FFFFFF"/>
            <w:vAlign w:val="center"/>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17</w:t>
            </w:r>
          </w:p>
        </w:tc>
        <w:tc>
          <w:tcPr>
            <w:tcW w:w="425" w:type="dxa"/>
            <w:tcBorders>
              <w:top w:val="single" w:sz="4" w:space="0" w:color="auto"/>
              <w:left w:val="single" w:sz="4" w:space="0" w:color="auto"/>
            </w:tcBorders>
            <w:shd w:val="clear" w:color="auto" w:fill="FFFFFF"/>
            <w:vAlign w:val="center"/>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17</w:t>
            </w:r>
          </w:p>
        </w:tc>
        <w:tc>
          <w:tcPr>
            <w:tcW w:w="425" w:type="dxa"/>
            <w:tcBorders>
              <w:top w:val="single" w:sz="4" w:space="0" w:color="auto"/>
              <w:left w:val="single" w:sz="4" w:space="0" w:color="auto"/>
            </w:tcBorders>
            <w:shd w:val="clear" w:color="auto" w:fill="FFFFFF"/>
            <w:vAlign w:val="center"/>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17</w:t>
            </w:r>
          </w:p>
        </w:tc>
        <w:tc>
          <w:tcPr>
            <w:tcW w:w="425" w:type="dxa"/>
            <w:tcBorders>
              <w:top w:val="single" w:sz="4" w:space="0" w:color="auto"/>
              <w:left w:val="single" w:sz="4" w:space="0" w:color="auto"/>
            </w:tcBorders>
            <w:shd w:val="clear" w:color="auto" w:fill="FFFFFF"/>
            <w:vAlign w:val="center"/>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17</w:t>
            </w:r>
          </w:p>
        </w:tc>
        <w:tc>
          <w:tcPr>
            <w:tcW w:w="426" w:type="dxa"/>
            <w:tcBorders>
              <w:top w:val="single" w:sz="4" w:space="0" w:color="auto"/>
              <w:left w:val="single" w:sz="4" w:space="0" w:color="auto"/>
            </w:tcBorders>
            <w:shd w:val="clear" w:color="auto" w:fill="FFFFFF"/>
            <w:vAlign w:val="center"/>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17</w:t>
            </w:r>
          </w:p>
        </w:tc>
        <w:tc>
          <w:tcPr>
            <w:tcW w:w="425" w:type="dxa"/>
            <w:tcBorders>
              <w:top w:val="single" w:sz="4" w:space="0" w:color="auto"/>
              <w:left w:val="single" w:sz="4" w:space="0" w:color="auto"/>
            </w:tcBorders>
            <w:shd w:val="clear" w:color="auto" w:fill="FFFFFF"/>
            <w:vAlign w:val="center"/>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17</w:t>
            </w:r>
          </w:p>
        </w:tc>
        <w:tc>
          <w:tcPr>
            <w:tcW w:w="425" w:type="dxa"/>
            <w:tcBorders>
              <w:top w:val="single" w:sz="4" w:space="0" w:color="auto"/>
              <w:left w:val="single" w:sz="4" w:space="0" w:color="auto"/>
            </w:tcBorders>
            <w:shd w:val="clear" w:color="auto" w:fill="FFFFFF"/>
            <w:vAlign w:val="center"/>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17</w:t>
            </w:r>
          </w:p>
        </w:tc>
        <w:tc>
          <w:tcPr>
            <w:tcW w:w="442" w:type="dxa"/>
            <w:tcBorders>
              <w:top w:val="single" w:sz="4" w:space="0" w:color="auto"/>
              <w:left w:val="single" w:sz="4" w:space="0" w:color="auto"/>
            </w:tcBorders>
            <w:shd w:val="clear" w:color="auto" w:fill="FFFFFF"/>
            <w:vAlign w:val="center"/>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17</w:t>
            </w:r>
          </w:p>
        </w:tc>
        <w:tc>
          <w:tcPr>
            <w:tcW w:w="859" w:type="dxa"/>
            <w:tcBorders>
              <w:top w:val="single" w:sz="4" w:space="0" w:color="auto"/>
              <w:left w:val="single" w:sz="4" w:space="0" w:color="auto"/>
              <w:right w:val="single" w:sz="4" w:space="0" w:color="auto"/>
            </w:tcBorders>
            <w:shd w:val="clear" w:color="auto" w:fill="FFFFFF"/>
            <w:vAlign w:val="center"/>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200</w:t>
            </w:r>
          </w:p>
        </w:tc>
      </w:tr>
      <w:tr w:rsidR="00ED0004" w:rsidRPr="00E01939" w:rsidTr="00ED0004">
        <w:trPr>
          <w:trHeight w:hRule="exact" w:val="562"/>
          <w:jc w:val="center"/>
        </w:trPr>
        <w:tc>
          <w:tcPr>
            <w:tcW w:w="4177" w:type="dxa"/>
            <w:tcBorders>
              <w:top w:val="single" w:sz="4" w:space="0" w:color="auto"/>
              <w:left w:val="single" w:sz="4" w:space="0" w:color="auto"/>
            </w:tcBorders>
            <w:shd w:val="clear" w:color="auto" w:fill="FFFFFF"/>
            <w:vAlign w:val="bottom"/>
          </w:tcPr>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Тактическая, теоретическая и психологическая</w:t>
            </w:r>
          </w:p>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подготовка</w:t>
            </w:r>
          </w:p>
        </w:tc>
        <w:tc>
          <w:tcPr>
            <w:tcW w:w="426" w:type="dxa"/>
            <w:tcBorders>
              <w:top w:val="single" w:sz="4" w:space="0" w:color="auto"/>
              <w:left w:val="single" w:sz="4" w:space="0" w:color="auto"/>
            </w:tcBorders>
            <w:shd w:val="clear" w:color="auto" w:fill="FFFFFF"/>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25</w:t>
            </w:r>
          </w:p>
        </w:tc>
        <w:tc>
          <w:tcPr>
            <w:tcW w:w="425" w:type="dxa"/>
            <w:tcBorders>
              <w:top w:val="single" w:sz="4" w:space="0" w:color="auto"/>
              <w:left w:val="single" w:sz="4" w:space="0" w:color="auto"/>
            </w:tcBorders>
            <w:shd w:val="clear" w:color="auto" w:fill="FFFFFF"/>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25</w:t>
            </w:r>
          </w:p>
        </w:tc>
        <w:tc>
          <w:tcPr>
            <w:tcW w:w="425" w:type="dxa"/>
            <w:tcBorders>
              <w:top w:val="single" w:sz="4" w:space="0" w:color="auto"/>
              <w:left w:val="single" w:sz="4" w:space="0" w:color="auto"/>
            </w:tcBorders>
            <w:shd w:val="clear" w:color="auto" w:fill="FFFFFF"/>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25</w:t>
            </w:r>
          </w:p>
        </w:tc>
        <w:tc>
          <w:tcPr>
            <w:tcW w:w="425" w:type="dxa"/>
            <w:tcBorders>
              <w:top w:val="single" w:sz="4" w:space="0" w:color="auto"/>
              <w:left w:val="single" w:sz="4" w:space="0" w:color="auto"/>
            </w:tcBorders>
            <w:shd w:val="clear" w:color="auto" w:fill="FFFFFF"/>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25</w:t>
            </w:r>
          </w:p>
        </w:tc>
        <w:tc>
          <w:tcPr>
            <w:tcW w:w="426" w:type="dxa"/>
            <w:tcBorders>
              <w:top w:val="single" w:sz="4" w:space="0" w:color="auto"/>
              <w:left w:val="single" w:sz="4" w:space="0" w:color="auto"/>
            </w:tcBorders>
            <w:shd w:val="clear" w:color="auto" w:fill="FFFFFF"/>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25</w:t>
            </w:r>
          </w:p>
        </w:tc>
        <w:tc>
          <w:tcPr>
            <w:tcW w:w="425" w:type="dxa"/>
            <w:tcBorders>
              <w:top w:val="single" w:sz="4" w:space="0" w:color="auto"/>
              <w:left w:val="single" w:sz="4" w:space="0" w:color="auto"/>
            </w:tcBorders>
            <w:shd w:val="clear" w:color="auto" w:fill="FFFFFF"/>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25</w:t>
            </w:r>
          </w:p>
        </w:tc>
        <w:tc>
          <w:tcPr>
            <w:tcW w:w="425" w:type="dxa"/>
            <w:tcBorders>
              <w:top w:val="single" w:sz="4" w:space="0" w:color="auto"/>
              <w:left w:val="single" w:sz="4" w:space="0" w:color="auto"/>
            </w:tcBorders>
            <w:shd w:val="clear" w:color="auto" w:fill="FFFFFF"/>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25</w:t>
            </w:r>
          </w:p>
        </w:tc>
        <w:tc>
          <w:tcPr>
            <w:tcW w:w="425" w:type="dxa"/>
            <w:tcBorders>
              <w:top w:val="single" w:sz="4" w:space="0" w:color="auto"/>
              <w:left w:val="single" w:sz="4" w:space="0" w:color="auto"/>
            </w:tcBorders>
            <w:shd w:val="clear" w:color="auto" w:fill="FFFFFF"/>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25</w:t>
            </w:r>
          </w:p>
        </w:tc>
        <w:tc>
          <w:tcPr>
            <w:tcW w:w="426" w:type="dxa"/>
            <w:tcBorders>
              <w:top w:val="single" w:sz="4" w:space="0" w:color="auto"/>
              <w:left w:val="single" w:sz="4" w:space="0" w:color="auto"/>
            </w:tcBorders>
            <w:shd w:val="clear" w:color="auto" w:fill="FFFFFF"/>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25</w:t>
            </w:r>
          </w:p>
        </w:tc>
        <w:tc>
          <w:tcPr>
            <w:tcW w:w="425" w:type="dxa"/>
            <w:tcBorders>
              <w:top w:val="single" w:sz="4" w:space="0" w:color="auto"/>
              <w:left w:val="single" w:sz="4" w:space="0" w:color="auto"/>
            </w:tcBorders>
            <w:shd w:val="clear" w:color="auto" w:fill="FFFFFF"/>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25</w:t>
            </w:r>
          </w:p>
        </w:tc>
        <w:tc>
          <w:tcPr>
            <w:tcW w:w="425" w:type="dxa"/>
            <w:tcBorders>
              <w:top w:val="single" w:sz="4" w:space="0" w:color="auto"/>
              <w:left w:val="single" w:sz="4" w:space="0" w:color="auto"/>
            </w:tcBorders>
            <w:shd w:val="clear" w:color="auto" w:fill="FFFFFF"/>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25</w:t>
            </w:r>
          </w:p>
        </w:tc>
        <w:tc>
          <w:tcPr>
            <w:tcW w:w="442" w:type="dxa"/>
            <w:tcBorders>
              <w:top w:val="single" w:sz="4" w:space="0" w:color="auto"/>
              <w:left w:val="single" w:sz="4" w:space="0" w:color="auto"/>
            </w:tcBorders>
            <w:shd w:val="clear" w:color="auto" w:fill="FFFFFF"/>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25</w:t>
            </w:r>
          </w:p>
        </w:tc>
        <w:tc>
          <w:tcPr>
            <w:tcW w:w="859" w:type="dxa"/>
            <w:tcBorders>
              <w:top w:val="single" w:sz="4" w:space="0" w:color="auto"/>
              <w:left w:val="single" w:sz="4" w:space="0" w:color="auto"/>
              <w:right w:val="single" w:sz="4" w:space="0" w:color="auto"/>
            </w:tcBorders>
            <w:shd w:val="clear" w:color="auto" w:fill="FFFFFF"/>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300</w:t>
            </w:r>
          </w:p>
        </w:tc>
      </w:tr>
      <w:tr w:rsidR="00ED0004" w:rsidRPr="00E01939" w:rsidTr="00ED0004">
        <w:trPr>
          <w:trHeight w:hRule="exact" w:val="438"/>
          <w:jc w:val="center"/>
        </w:trPr>
        <w:tc>
          <w:tcPr>
            <w:tcW w:w="4177" w:type="dxa"/>
            <w:tcBorders>
              <w:top w:val="single" w:sz="4" w:space="0" w:color="auto"/>
              <w:left w:val="single" w:sz="4" w:space="0" w:color="auto"/>
            </w:tcBorders>
            <w:shd w:val="clear" w:color="auto" w:fill="FFFFFF"/>
            <w:vAlign w:val="bottom"/>
          </w:tcPr>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Инструкторская и судейская практика</w:t>
            </w:r>
          </w:p>
        </w:tc>
        <w:tc>
          <w:tcPr>
            <w:tcW w:w="426" w:type="dxa"/>
            <w:tcBorders>
              <w:top w:val="single" w:sz="4" w:space="0" w:color="auto"/>
              <w:left w:val="single" w:sz="4" w:space="0" w:color="auto"/>
            </w:tcBorders>
            <w:shd w:val="clear" w:color="auto" w:fill="FFFFFF"/>
            <w:vAlign w:val="center"/>
          </w:tcPr>
          <w:p w:rsidR="00ED0004" w:rsidRPr="00E01939" w:rsidRDefault="00621FED" w:rsidP="00ED0004">
            <w:pPr>
              <w:pStyle w:val="a8"/>
              <w:rPr>
                <w:rFonts w:ascii="Times New Roman" w:hAnsi="Times New Roman" w:cs="Times New Roman"/>
                <w:sz w:val="24"/>
                <w:szCs w:val="24"/>
              </w:rPr>
            </w:pPr>
            <w:r w:rsidRPr="00E01939">
              <w:rPr>
                <w:rFonts w:ascii="Times New Roman" w:hAnsi="Times New Roman" w:cs="Times New Roman"/>
                <w:sz w:val="24"/>
                <w:szCs w:val="24"/>
              </w:rPr>
              <w:t>3</w:t>
            </w:r>
          </w:p>
        </w:tc>
        <w:tc>
          <w:tcPr>
            <w:tcW w:w="425" w:type="dxa"/>
            <w:tcBorders>
              <w:top w:val="single" w:sz="4" w:space="0" w:color="auto"/>
              <w:left w:val="single" w:sz="4" w:space="0" w:color="auto"/>
            </w:tcBorders>
            <w:shd w:val="clear" w:color="auto" w:fill="FFFFFF"/>
            <w:vAlign w:val="center"/>
          </w:tcPr>
          <w:p w:rsidR="00ED0004" w:rsidRPr="00E01939" w:rsidRDefault="00621FED" w:rsidP="00ED0004">
            <w:pPr>
              <w:pStyle w:val="a8"/>
              <w:rPr>
                <w:rFonts w:ascii="Times New Roman" w:hAnsi="Times New Roman" w:cs="Times New Roman"/>
                <w:sz w:val="24"/>
                <w:szCs w:val="24"/>
              </w:rPr>
            </w:pPr>
            <w:r w:rsidRPr="00E01939">
              <w:rPr>
                <w:rFonts w:ascii="Times New Roman" w:hAnsi="Times New Roman" w:cs="Times New Roman"/>
                <w:sz w:val="24"/>
                <w:szCs w:val="24"/>
              </w:rPr>
              <w:t>3</w:t>
            </w:r>
          </w:p>
        </w:tc>
        <w:tc>
          <w:tcPr>
            <w:tcW w:w="425" w:type="dxa"/>
            <w:tcBorders>
              <w:top w:val="single" w:sz="4" w:space="0" w:color="auto"/>
              <w:left w:val="single" w:sz="4" w:space="0" w:color="auto"/>
            </w:tcBorders>
            <w:shd w:val="clear" w:color="auto" w:fill="FFFFFF"/>
            <w:vAlign w:val="center"/>
          </w:tcPr>
          <w:p w:rsidR="00ED0004" w:rsidRPr="00E01939" w:rsidRDefault="00621FED" w:rsidP="00ED0004">
            <w:pPr>
              <w:pStyle w:val="a8"/>
              <w:rPr>
                <w:rFonts w:ascii="Times New Roman" w:hAnsi="Times New Roman" w:cs="Times New Roman"/>
                <w:sz w:val="24"/>
                <w:szCs w:val="24"/>
              </w:rPr>
            </w:pPr>
            <w:r w:rsidRPr="00E01939">
              <w:rPr>
                <w:rFonts w:ascii="Times New Roman" w:hAnsi="Times New Roman" w:cs="Times New Roman"/>
                <w:sz w:val="24"/>
                <w:szCs w:val="24"/>
              </w:rPr>
              <w:t>3</w:t>
            </w:r>
          </w:p>
        </w:tc>
        <w:tc>
          <w:tcPr>
            <w:tcW w:w="425" w:type="dxa"/>
            <w:tcBorders>
              <w:top w:val="single" w:sz="4" w:space="0" w:color="auto"/>
              <w:left w:val="single" w:sz="4" w:space="0" w:color="auto"/>
            </w:tcBorders>
            <w:shd w:val="clear" w:color="auto" w:fill="FFFFFF"/>
            <w:vAlign w:val="center"/>
          </w:tcPr>
          <w:p w:rsidR="00ED0004" w:rsidRPr="00E01939" w:rsidRDefault="00621FED" w:rsidP="00ED0004">
            <w:pPr>
              <w:pStyle w:val="a8"/>
              <w:rPr>
                <w:rFonts w:ascii="Times New Roman" w:hAnsi="Times New Roman" w:cs="Times New Roman"/>
                <w:sz w:val="24"/>
                <w:szCs w:val="24"/>
              </w:rPr>
            </w:pPr>
            <w:r w:rsidRPr="00E01939">
              <w:rPr>
                <w:rFonts w:ascii="Times New Roman" w:hAnsi="Times New Roman" w:cs="Times New Roman"/>
                <w:sz w:val="24"/>
                <w:szCs w:val="24"/>
              </w:rPr>
              <w:t>3</w:t>
            </w:r>
          </w:p>
        </w:tc>
        <w:tc>
          <w:tcPr>
            <w:tcW w:w="426" w:type="dxa"/>
            <w:tcBorders>
              <w:top w:val="single" w:sz="4" w:space="0" w:color="auto"/>
              <w:left w:val="single" w:sz="4" w:space="0" w:color="auto"/>
            </w:tcBorders>
            <w:shd w:val="clear" w:color="auto" w:fill="FFFFFF"/>
            <w:vAlign w:val="center"/>
          </w:tcPr>
          <w:p w:rsidR="00ED0004" w:rsidRPr="00E01939" w:rsidRDefault="00621FED" w:rsidP="00ED0004">
            <w:pPr>
              <w:pStyle w:val="a8"/>
              <w:rPr>
                <w:rFonts w:ascii="Times New Roman" w:hAnsi="Times New Roman" w:cs="Times New Roman"/>
                <w:sz w:val="24"/>
                <w:szCs w:val="24"/>
              </w:rPr>
            </w:pPr>
            <w:r w:rsidRPr="00E01939">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vAlign w:val="center"/>
          </w:tcPr>
          <w:p w:rsidR="00ED0004" w:rsidRPr="00E01939" w:rsidRDefault="00621FED" w:rsidP="00ED0004">
            <w:pPr>
              <w:pStyle w:val="a8"/>
              <w:rPr>
                <w:rFonts w:ascii="Times New Roman" w:hAnsi="Times New Roman" w:cs="Times New Roman"/>
                <w:sz w:val="24"/>
                <w:szCs w:val="24"/>
              </w:rPr>
            </w:pPr>
            <w:r w:rsidRPr="00E01939">
              <w:rPr>
                <w:rFonts w:ascii="Times New Roman" w:hAnsi="Times New Roman" w:cs="Times New Roman"/>
                <w:sz w:val="24"/>
                <w:szCs w:val="24"/>
              </w:rPr>
              <w:t>3</w:t>
            </w:r>
          </w:p>
        </w:tc>
        <w:tc>
          <w:tcPr>
            <w:tcW w:w="425" w:type="dxa"/>
            <w:tcBorders>
              <w:top w:val="single" w:sz="4" w:space="0" w:color="auto"/>
              <w:left w:val="single" w:sz="4" w:space="0" w:color="auto"/>
            </w:tcBorders>
            <w:shd w:val="clear" w:color="auto" w:fill="FFFFFF"/>
            <w:vAlign w:val="center"/>
          </w:tcPr>
          <w:p w:rsidR="00ED0004" w:rsidRPr="00E01939" w:rsidRDefault="00621FED" w:rsidP="00ED0004">
            <w:pPr>
              <w:pStyle w:val="a8"/>
              <w:rPr>
                <w:rFonts w:ascii="Times New Roman" w:hAnsi="Times New Roman" w:cs="Times New Roman"/>
                <w:sz w:val="24"/>
                <w:szCs w:val="24"/>
              </w:rPr>
            </w:pPr>
            <w:r w:rsidRPr="00E01939">
              <w:rPr>
                <w:rFonts w:ascii="Times New Roman" w:hAnsi="Times New Roman" w:cs="Times New Roman"/>
                <w:sz w:val="24"/>
                <w:szCs w:val="24"/>
              </w:rPr>
              <w:t>3</w:t>
            </w:r>
          </w:p>
        </w:tc>
        <w:tc>
          <w:tcPr>
            <w:tcW w:w="425" w:type="dxa"/>
            <w:tcBorders>
              <w:top w:val="single" w:sz="4" w:space="0" w:color="auto"/>
              <w:left w:val="single" w:sz="4" w:space="0" w:color="auto"/>
            </w:tcBorders>
            <w:shd w:val="clear" w:color="auto" w:fill="FFFFFF"/>
            <w:vAlign w:val="center"/>
          </w:tcPr>
          <w:p w:rsidR="00ED0004" w:rsidRPr="00E01939" w:rsidRDefault="00621FED" w:rsidP="00ED0004">
            <w:pPr>
              <w:pStyle w:val="a8"/>
              <w:rPr>
                <w:rFonts w:ascii="Times New Roman" w:hAnsi="Times New Roman" w:cs="Times New Roman"/>
                <w:sz w:val="24"/>
                <w:szCs w:val="24"/>
              </w:rPr>
            </w:pPr>
            <w:r w:rsidRPr="00E01939">
              <w:rPr>
                <w:rFonts w:ascii="Times New Roman" w:hAnsi="Times New Roman" w:cs="Times New Roman"/>
                <w:sz w:val="24"/>
                <w:szCs w:val="24"/>
              </w:rPr>
              <w:t>3</w:t>
            </w:r>
          </w:p>
        </w:tc>
        <w:tc>
          <w:tcPr>
            <w:tcW w:w="426" w:type="dxa"/>
            <w:tcBorders>
              <w:top w:val="single" w:sz="4" w:space="0" w:color="auto"/>
              <w:left w:val="single" w:sz="4" w:space="0" w:color="auto"/>
            </w:tcBorders>
            <w:shd w:val="clear" w:color="auto" w:fill="FFFFFF"/>
            <w:vAlign w:val="center"/>
          </w:tcPr>
          <w:p w:rsidR="00ED0004" w:rsidRPr="00E01939" w:rsidRDefault="00203801" w:rsidP="00ED0004">
            <w:pPr>
              <w:pStyle w:val="a8"/>
              <w:rPr>
                <w:rFonts w:ascii="Times New Roman" w:hAnsi="Times New Roman" w:cs="Times New Roman"/>
                <w:sz w:val="24"/>
                <w:szCs w:val="24"/>
              </w:rPr>
            </w:pPr>
            <w:r w:rsidRPr="00E01939">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vAlign w:val="center"/>
          </w:tcPr>
          <w:p w:rsidR="00ED0004" w:rsidRPr="00E01939" w:rsidRDefault="00621FED" w:rsidP="00ED0004">
            <w:pPr>
              <w:pStyle w:val="a8"/>
              <w:rPr>
                <w:rFonts w:ascii="Times New Roman" w:hAnsi="Times New Roman" w:cs="Times New Roman"/>
                <w:sz w:val="24"/>
                <w:szCs w:val="24"/>
              </w:rPr>
            </w:pPr>
            <w:r w:rsidRPr="00E01939">
              <w:rPr>
                <w:rFonts w:ascii="Times New Roman" w:hAnsi="Times New Roman" w:cs="Times New Roman"/>
                <w:sz w:val="24"/>
                <w:szCs w:val="24"/>
              </w:rPr>
              <w:t>2</w:t>
            </w:r>
          </w:p>
        </w:tc>
        <w:tc>
          <w:tcPr>
            <w:tcW w:w="425" w:type="dxa"/>
            <w:tcBorders>
              <w:top w:val="single" w:sz="4" w:space="0" w:color="auto"/>
              <w:left w:val="single" w:sz="4" w:space="0" w:color="auto"/>
            </w:tcBorders>
            <w:shd w:val="clear" w:color="auto" w:fill="FFFFFF"/>
            <w:vAlign w:val="center"/>
          </w:tcPr>
          <w:p w:rsidR="00ED0004" w:rsidRPr="00E01939" w:rsidRDefault="00621FED" w:rsidP="00ED0004">
            <w:pPr>
              <w:pStyle w:val="a8"/>
              <w:rPr>
                <w:rFonts w:ascii="Times New Roman" w:hAnsi="Times New Roman" w:cs="Times New Roman"/>
                <w:sz w:val="24"/>
                <w:szCs w:val="24"/>
              </w:rPr>
            </w:pPr>
            <w:r w:rsidRPr="00E01939">
              <w:rPr>
                <w:rFonts w:ascii="Times New Roman" w:hAnsi="Times New Roman" w:cs="Times New Roman"/>
                <w:sz w:val="24"/>
                <w:szCs w:val="24"/>
              </w:rPr>
              <w:t>2</w:t>
            </w:r>
          </w:p>
        </w:tc>
        <w:tc>
          <w:tcPr>
            <w:tcW w:w="442" w:type="dxa"/>
            <w:tcBorders>
              <w:top w:val="single" w:sz="4" w:space="0" w:color="auto"/>
              <w:left w:val="single" w:sz="4" w:space="0" w:color="auto"/>
            </w:tcBorders>
            <w:shd w:val="clear" w:color="auto" w:fill="FFFFFF"/>
            <w:vAlign w:val="center"/>
          </w:tcPr>
          <w:p w:rsidR="00ED0004" w:rsidRPr="00E01939" w:rsidRDefault="00203801" w:rsidP="00ED0004">
            <w:pPr>
              <w:pStyle w:val="a8"/>
              <w:rPr>
                <w:rFonts w:ascii="Times New Roman" w:hAnsi="Times New Roman" w:cs="Times New Roman"/>
                <w:sz w:val="24"/>
                <w:szCs w:val="24"/>
              </w:rPr>
            </w:pPr>
            <w:r w:rsidRPr="00E01939">
              <w:rPr>
                <w:rFonts w:ascii="Times New Roman" w:hAnsi="Times New Roman" w:cs="Times New Roman"/>
                <w:sz w:val="24"/>
                <w:szCs w:val="24"/>
              </w:rPr>
              <w:t>3</w:t>
            </w:r>
          </w:p>
        </w:tc>
        <w:tc>
          <w:tcPr>
            <w:tcW w:w="859" w:type="dxa"/>
            <w:tcBorders>
              <w:top w:val="single" w:sz="4" w:space="0" w:color="auto"/>
              <w:left w:val="single" w:sz="4" w:space="0" w:color="auto"/>
              <w:right w:val="single" w:sz="4" w:space="0" w:color="auto"/>
            </w:tcBorders>
            <w:shd w:val="clear" w:color="auto" w:fill="FFFFFF"/>
            <w:vAlign w:val="center"/>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32</w:t>
            </w:r>
          </w:p>
        </w:tc>
      </w:tr>
      <w:tr w:rsidR="00ED0004" w:rsidRPr="00E01939" w:rsidTr="00ED0004">
        <w:trPr>
          <w:trHeight w:hRule="exact" w:val="842"/>
          <w:jc w:val="center"/>
        </w:trPr>
        <w:tc>
          <w:tcPr>
            <w:tcW w:w="4177" w:type="dxa"/>
            <w:tcBorders>
              <w:top w:val="single" w:sz="4" w:space="0" w:color="auto"/>
              <w:left w:val="single" w:sz="4" w:space="0" w:color="auto"/>
            </w:tcBorders>
            <w:shd w:val="clear" w:color="auto" w:fill="FFFFFF"/>
            <w:vAlign w:val="bottom"/>
          </w:tcPr>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lastRenderedPageBreak/>
              <w:t>Медицинские и медико</w:t>
            </w:r>
            <w:r w:rsidRPr="00E01939">
              <w:rPr>
                <w:rFonts w:ascii="Times New Roman" w:hAnsi="Times New Roman" w:cs="Times New Roman"/>
                <w:sz w:val="24"/>
                <w:szCs w:val="24"/>
              </w:rPr>
              <w:softHyphen/>
              <w:t>биологические, восстановительные и контрольные мероприятия</w:t>
            </w:r>
          </w:p>
        </w:tc>
        <w:tc>
          <w:tcPr>
            <w:tcW w:w="426" w:type="dxa"/>
            <w:tcBorders>
              <w:top w:val="single" w:sz="4" w:space="0" w:color="auto"/>
              <w:left w:val="single" w:sz="4" w:space="0" w:color="auto"/>
            </w:tcBorders>
            <w:shd w:val="clear" w:color="auto" w:fill="FFFFFF"/>
            <w:vAlign w:val="center"/>
          </w:tcPr>
          <w:p w:rsidR="00ED0004" w:rsidRPr="00E01939" w:rsidRDefault="00621FED" w:rsidP="00ED0004">
            <w:pPr>
              <w:pStyle w:val="a8"/>
              <w:rPr>
                <w:rFonts w:ascii="Times New Roman" w:hAnsi="Times New Roman" w:cs="Times New Roman"/>
                <w:sz w:val="24"/>
                <w:szCs w:val="24"/>
              </w:rPr>
            </w:pPr>
            <w:r w:rsidRPr="00E01939">
              <w:rPr>
                <w:rFonts w:ascii="Times New Roman" w:hAnsi="Times New Roman" w:cs="Times New Roman"/>
                <w:sz w:val="24"/>
                <w:szCs w:val="24"/>
              </w:rPr>
              <w:t>8</w:t>
            </w:r>
          </w:p>
        </w:tc>
        <w:tc>
          <w:tcPr>
            <w:tcW w:w="425" w:type="dxa"/>
            <w:tcBorders>
              <w:top w:val="single" w:sz="4" w:space="0" w:color="auto"/>
              <w:left w:val="single" w:sz="4" w:space="0" w:color="auto"/>
            </w:tcBorders>
            <w:shd w:val="clear" w:color="auto" w:fill="FFFFFF"/>
            <w:vAlign w:val="center"/>
          </w:tcPr>
          <w:p w:rsidR="00ED0004" w:rsidRPr="00E01939" w:rsidRDefault="00621FED" w:rsidP="00ED0004">
            <w:pPr>
              <w:pStyle w:val="a8"/>
              <w:rPr>
                <w:rFonts w:ascii="Times New Roman" w:hAnsi="Times New Roman" w:cs="Times New Roman"/>
                <w:sz w:val="24"/>
                <w:szCs w:val="24"/>
              </w:rPr>
            </w:pPr>
            <w:r w:rsidRPr="00E01939">
              <w:rPr>
                <w:rFonts w:ascii="Times New Roman" w:hAnsi="Times New Roman" w:cs="Times New Roman"/>
                <w:sz w:val="24"/>
                <w:szCs w:val="24"/>
              </w:rPr>
              <w:t>8</w:t>
            </w:r>
          </w:p>
        </w:tc>
        <w:tc>
          <w:tcPr>
            <w:tcW w:w="425" w:type="dxa"/>
            <w:tcBorders>
              <w:top w:val="single" w:sz="4" w:space="0" w:color="auto"/>
              <w:left w:val="single" w:sz="4" w:space="0" w:color="auto"/>
            </w:tcBorders>
            <w:shd w:val="clear" w:color="auto" w:fill="FFFFFF"/>
            <w:vAlign w:val="center"/>
          </w:tcPr>
          <w:p w:rsidR="00ED0004" w:rsidRPr="00E01939" w:rsidRDefault="00621FED" w:rsidP="00ED0004">
            <w:pPr>
              <w:pStyle w:val="a8"/>
              <w:rPr>
                <w:rFonts w:ascii="Times New Roman" w:hAnsi="Times New Roman" w:cs="Times New Roman"/>
                <w:sz w:val="24"/>
                <w:szCs w:val="24"/>
              </w:rPr>
            </w:pPr>
            <w:r w:rsidRPr="00E01939">
              <w:rPr>
                <w:rFonts w:ascii="Times New Roman" w:hAnsi="Times New Roman" w:cs="Times New Roman"/>
                <w:sz w:val="24"/>
                <w:szCs w:val="24"/>
              </w:rPr>
              <w:t>8</w:t>
            </w:r>
          </w:p>
        </w:tc>
        <w:tc>
          <w:tcPr>
            <w:tcW w:w="425" w:type="dxa"/>
            <w:tcBorders>
              <w:top w:val="single" w:sz="4" w:space="0" w:color="auto"/>
              <w:left w:val="single" w:sz="4" w:space="0" w:color="auto"/>
            </w:tcBorders>
            <w:shd w:val="clear" w:color="auto" w:fill="FFFFFF"/>
            <w:vAlign w:val="center"/>
          </w:tcPr>
          <w:p w:rsidR="00ED0004" w:rsidRPr="00E01939" w:rsidRDefault="00203801" w:rsidP="00ED0004">
            <w:pPr>
              <w:pStyle w:val="a8"/>
              <w:rPr>
                <w:rFonts w:ascii="Times New Roman" w:hAnsi="Times New Roman" w:cs="Times New Roman"/>
                <w:sz w:val="24"/>
                <w:szCs w:val="24"/>
              </w:rPr>
            </w:pPr>
            <w:r w:rsidRPr="00E01939">
              <w:rPr>
                <w:rFonts w:ascii="Times New Roman" w:hAnsi="Times New Roman" w:cs="Times New Roman"/>
                <w:sz w:val="24"/>
                <w:szCs w:val="24"/>
              </w:rPr>
              <w:t>8</w:t>
            </w:r>
          </w:p>
        </w:tc>
        <w:tc>
          <w:tcPr>
            <w:tcW w:w="426" w:type="dxa"/>
            <w:tcBorders>
              <w:top w:val="single" w:sz="4" w:space="0" w:color="auto"/>
              <w:left w:val="single" w:sz="4" w:space="0" w:color="auto"/>
            </w:tcBorders>
            <w:shd w:val="clear" w:color="auto" w:fill="FFFFFF"/>
            <w:vAlign w:val="center"/>
          </w:tcPr>
          <w:p w:rsidR="00ED0004" w:rsidRPr="00E01939" w:rsidRDefault="00621FED" w:rsidP="00ED0004">
            <w:pPr>
              <w:pStyle w:val="a8"/>
              <w:rPr>
                <w:rFonts w:ascii="Times New Roman" w:hAnsi="Times New Roman" w:cs="Times New Roman"/>
                <w:sz w:val="24"/>
                <w:szCs w:val="24"/>
              </w:rPr>
            </w:pPr>
            <w:r w:rsidRPr="00E01939">
              <w:rPr>
                <w:rFonts w:ascii="Times New Roman" w:hAnsi="Times New Roman" w:cs="Times New Roman"/>
                <w:sz w:val="24"/>
                <w:szCs w:val="24"/>
              </w:rPr>
              <w:t>8</w:t>
            </w:r>
          </w:p>
        </w:tc>
        <w:tc>
          <w:tcPr>
            <w:tcW w:w="425" w:type="dxa"/>
            <w:tcBorders>
              <w:top w:val="single" w:sz="4" w:space="0" w:color="auto"/>
              <w:left w:val="single" w:sz="4" w:space="0" w:color="auto"/>
            </w:tcBorders>
            <w:shd w:val="clear" w:color="auto" w:fill="FFFFFF"/>
            <w:vAlign w:val="center"/>
          </w:tcPr>
          <w:p w:rsidR="00ED0004" w:rsidRPr="00E01939" w:rsidRDefault="00621FED" w:rsidP="00ED0004">
            <w:pPr>
              <w:pStyle w:val="a8"/>
              <w:rPr>
                <w:rFonts w:ascii="Times New Roman" w:hAnsi="Times New Roman" w:cs="Times New Roman"/>
                <w:sz w:val="24"/>
                <w:szCs w:val="24"/>
              </w:rPr>
            </w:pPr>
            <w:r w:rsidRPr="00E01939">
              <w:rPr>
                <w:rFonts w:ascii="Times New Roman" w:hAnsi="Times New Roman" w:cs="Times New Roman"/>
                <w:sz w:val="24"/>
                <w:szCs w:val="24"/>
              </w:rPr>
              <w:t>8</w:t>
            </w:r>
          </w:p>
        </w:tc>
        <w:tc>
          <w:tcPr>
            <w:tcW w:w="425" w:type="dxa"/>
            <w:tcBorders>
              <w:top w:val="single" w:sz="4" w:space="0" w:color="auto"/>
              <w:left w:val="single" w:sz="4" w:space="0" w:color="auto"/>
            </w:tcBorders>
            <w:shd w:val="clear" w:color="auto" w:fill="FFFFFF"/>
            <w:vAlign w:val="center"/>
          </w:tcPr>
          <w:p w:rsidR="00ED0004" w:rsidRPr="00E01939" w:rsidRDefault="00621FED" w:rsidP="00ED0004">
            <w:pPr>
              <w:pStyle w:val="a8"/>
              <w:rPr>
                <w:rFonts w:ascii="Times New Roman" w:hAnsi="Times New Roman" w:cs="Times New Roman"/>
                <w:sz w:val="24"/>
                <w:szCs w:val="24"/>
              </w:rPr>
            </w:pPr>
            <w:r w:rsidRPr="00E01939">
              <w:rPr>
                <w:rFonts w:ascii="Times New Roman" w:hAnsi="Times New Roman" w:cs="Times New Roman"/>
                <w:sz w:val="24"/>
                <w:szCs w:val="24"/>
              </w:rPr>
              <w:t>8</w:t>
            </w:r>
          </w:p>
        </w:tc>
        <w:tc>
          <w:tcPr>
            <w:tcW w:w="425" w:type="dxa"/>
            <w:tcBorders>
              <w:top w:val="single" w:sz="4" w:space="0" w:color="auto"/>
              <w:left w:val="single" w:sz="4" w:space="0" w:color="auto"/>
            </w:tcBorders>
            <w:shd w:val="clear" w:color="auto" w:fill="FFFFFF"/>
            <w:vAlign w:val="center"/>
          </w:tcPr>
          <w:p w:rsidR="00ED0004" w:rsidRPr="00E01939" w:rsidRDefault="00621FED" w:rsidP="00ED0004">
            <w:pPr>
              <w:pStyle w:val="a8"/>
              <w:rPr>
                <w:rFonts w:ascii="Times New Roman" w:hAnsi="Times New Roman" w:cs="Times New Roman"/>
                <w:sz w:val="24"/>
                <w:szCs w:val="24"/>
              </w:rPr>
            </w:pPr>
            <w:r w:rsidRPr="00E01939">
              <w:rPr>
                <w:rFonts w:ascii="Times New Roman" w:hAnsi="Times New Roman" w:cs="Times New Roman"/>
                <w:sz w:val="24"/>
                <w:szCs w:val="24"/>
              </w:rPr>
              <w:t>8</w:t>
            </w:r>
          </w:p>
        </w:tc>
        <w:tc>
          <w:tcPr>
            <w:tcW w:w="426" w:type="dxa"/>
            <w:tcBorders>
              <w:top w:val="single" w:sz="4" w:space="0" w:color="auto"/>
              <w:left w:val="single" w:sz="4" w:space="0" w:color="auto"/>
            </w:tcBorders>
            <w:shd w:val="clear" w:color="auto" w:fill="FFFFFF"/>
            <w:vAlign w:val="center"/>
          </w:tcPr>
          <w:p w:rsidR="00ED0004" w:rsidRPr="00E01939" w:rsidRDefault="00621FED" w:rsidP="00ED0004">
            <w:pPr>
              <w:pStyle w:val="a8"/>
              <w:rPr>
                <w:rFonts w:ascii="Times New Roman" w:hAnsi="Times New Roman" w:cs="Times New Roman"/>
                <w:sz w:val="24"/>
                <w:szCs w:val="24"/>
              </w:rPr>
            </w:pPr>
            <w:r w:rsidRPr="00E01939">
              <w:rPr>
                <w:rFonts w:ascii="Times New Roman" w:hAnsi="Times New Roman" w:cs="Times New Roman"/>
                <w:sz w:val="24"/>
                <w:szCs w:val="24"/>
              </w:rPr>
              <w:t>9</w:t>
            </w:r>
          </w:p>
        </w:tc>
        <w:tc>
          <w:tcPr>
            <w:tcW w:w="425" w:type="dxa"/>
            <w:tcBorders>
              <w:top w:val="single" w:sz="4" w:space="0" w:color="auto"/>
              <w:left w:val="single" w:sz="4" w:space="0" w:color="auto"/>
            </w:tcBorders>
            <w:shd w:val="clear" w:color="auto" w:fill="FFFFFF"/>
            <w:vAlign w:val="center"/>
          </w:tcPr>
          <w:p w:rsidR="00ED0004" w:rsidRPr="00E01939" w:rsidRDefault="00621FED" w:rsidP="00ED0004">
            <w:pPr>
              <w:pStyle w:val="a8"/>
              <w:rPr>
                <w:rFonts w:ascii="Times New Roman" w:hAnsi="Times New Roman" w:cs="Times New Roman"/>
                <w:sz w:val="24"/>
                <w:szCs w:val="24"/>
              </w:rPr>
            </w:pPr>
            <w:r w:rsidRPr="00E01939">
              <w:rPr>
                <w:rFonts w:ascii="Times New Roman" w:hAnsi="Times New Roman" w:cs="Times New Roman"/>
                <w:sz w:val="24"/>
                <w:szCs w:val="24"/>
              </w:rPr>
              <w:t>9</w:t>
            </w:r>
          </w:p>
        </w:tc>
        <w:tc>
          <w:tcPr>
            <w:tcW w:w="425" w:type="dxa"/>
            <w:tcBorders>
              <w:top w:val="single" w:sz="4" w:space="0" w:color="auto"/>
              <w:left w:val="single" w:sz="4" w:space="0" w:color="auto"/>
            </w:tcBorders>
            <w:shd w:val="clear" w:color="auto" w:fill="FFFFFF"/>
            <w:vAlign w:val="center"/>
          </w:tcPr>
          <w:p w:rsidR="00ED0004" w:rsidRPr="00E01939" w:rsidRDefault="00621FED" w:rsidP="00ED0004">
            <w:pPr>
              <w:pStyle w:val="a8"/>
              <w:rPr>
                <w:rFonts w:ascii="Times New Roman" w:hAnsi="Times New Roman" w:cs="Times New Roman"/>
                <w:sz w:val="24"/>
                <w:szCs w:val="24"/>
              </w:rPr>
            </w:pPr>
            <w:r w:rsidRPr="00E01939">
              <w:rPr>
                <w:rFonts w:ascii="Times New Roman" w:hAnsi="Times New Roman" w:cs="Times New Roman"/>
                <w:sz w:val="24"/>
                <w:szCs w:val="24"/>
              </w:rPr>
              <w:t>9</w:t>
            </w:r>
          </w:p>
        </w:tc>
        <w:tc>
          <w:tcPr>
            <w:tcW w:w="442" w:type="dxa"/>
            <w:tcBorders>
              <w:top w:val="single" w:sz="4" w:space="0" w:color="auto"/>
              <w:left w:val="single" w:sz="4" w:space="0" w:color="auto"/>
            </w:tcBorders>
            <w:shd w:val="clear" w:color="auto" w:fill="FFFFFF"/>
            <w:vAlign w:val="center"/>
          </w:tcPr>
          <w:p w:rsidR="00ED0004" w:rsidRPr="00E01939" w:rsidRDefault="00203801" w:rsidP="00ED0004">
            <w:pPr>
              <w:pStyle w:val="a8"/>
              <w:rPr>
                <w:rFonts w:ascii="Times New Roman" w:hAnsi="Times New Roman" w:cs="Times New Roman"/>
                <w:sz w:val="24"/>
                <w:szCs w:val="24"/>
              </w:rPr>
            </w:pPr>
            <w:r w:rsidRPr="00E01939">
              <w:rPr>
                <w:rFonts w:ascii="Times New Roman" w:hAnsi="Times New Roman" w:cs="Times New Roman"/>
                <w:sz w:val="24"/>
                <w:szCs w:val="24"/>
              </w:rPr>
              <w:t>8</w:t>
            </w:r>
          </w:p>
        </w:tc>
        <w:tc>
          <w:tcPr>
            <w:tcW w:w="859" w:type="dxa"/>
            <w:tcBorders>
              <w:top w:val="single" w:sz="4" w:space="0" w:color="auto"/>
              <w:left w:val="single" w:sz="4" w:space="0" w:color="auto"/>
              <w:right w:val="single" w:sz="4" w:space="0" w:color="auto"/>
            </w:tcBorders>
            <w:shd w:val="clear" w:color="auto" w:fill="FFFFFF"/>
            <w:vAlign w:val="center"/>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99</w:t>
            </w:r>
          </w:p>
        </w:tc>
      </w:tr>
      <w:tr w:rsidR="00ED0004" w:rsidRPr="00E01939" w:rsidTr="00ED0004">
        <w:trPr>
          <w:trHeight w:hRule="exact" w:val="490"/>
          <w:jc w:val="center"/>
        </w:trPr>
        <w:tc>
          <w:tcPr>
            <w:tcW w:w="4177" w:type="dxa"/>
            <w:tcBorders>
              <w:top w:val="single" w:sz="4" w:space="0" w:color="auto"/>
              <w:left w:val="single" w:sz="4" w:space="0" w:color="auto"/>
            </w:tcBorders>
            <w:shd w:val="clear" w:color="auto" w:fill="FFFFFF"/>
            <w:vAlign w:val="bottom"/>
          </w:tcPr>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Интегральная подготовка</w:t>
            </w:r>
          </w:p>
        </w:tc>
        <w:tc>
          <w:tcPr>
            <w:tcW w:w="426" w:type="dxa"/>
            <w:tcBorders>
              <w:top w:val="single" w:sz="4" w:space="0" w:color="auto"/>
              <w:left w:val="single" w:sz="4" w:space="0" w:color="auto"/>
            </w:tcBorders>
            <w:shd w:val="clear" w:color="auto" w:fill="FFFFFF"/>
            <w:vAlign w:val="center"/>
          </w:tcPr>
          <w:p w:rsidR="00ED0004" w:rsidRPr="00E01939" w:rsidRDefault="00621FED" w:rsidP="00ED0004">
            <w:pPr>
              <w:pStyle w:val="a8"/>
              <w:rPr>
                <w:rFonts w:ascii="Times New Roman" w:hAnsi="Times New Roman" w:cs="Times New Roman"/>
                <w:sz w:val="24"/>
                <w:szCs w:val="24"/>
              </w:rPr>
            </w:pPr>
            <w:r w:rsidRPr="00E01939">
              <w:rPr>
                <w:rFonts w:ascii="Times New Roman" w:hAnsi="Times New Roman" w:cs="Times New Roman"/>
                <w:sz w:val="24"/>
                <w:szCs w:val="24"/>
              </w:rPr>
              <w:t>25</w:t>
            </w:r>
          </w:p>
        </w:tc>
        <w:tc>
          <w:tcPr>
            <w:tcW w:w="425" w:type="dxa"/>
            <w:tcBorders>
              <w:top w:val="single" w:sz="4" w:space="0" w:color="auto"/>
              <w:left w:val="single" w:sz="4" w:space="0" w:color="auto"/>
            </w:tcBorders>
            <w:shd w:val="clear" w:color="auto" w:fill="FFFFFF"/>
            <w:vAlign w:val="center"/>
          </w:tcPr>
          <w:p w:rsidR="00ED0004" w:rsidRPr="00E01939" w:rsidRDefault="00621FED" w:rsidP="00ED0004">
            <w:pPr>
              <w:pStyle w:val="a8"/>
              <w:rPr>
                <w:rFonts w:ascii="Times New Roman" w:hAnsi="Times New Roman" w:cs="Times New Roman"/>
                <w:sz w:val="24"/>
                <w:szCs w:val="24"/>
              </w:rPr>
            </w:pPr>
            <w:r w:rsidRPr="00E01939">
              <w:rPr>
                <w:rFonts w:ascii="Times New Roman" w:hAnsi="Times New Roman" w:cs="Times New Roman"/>
                <w:sz w:val="24"/>
                <w:szCs w:val="24"/>
              </w:rPr>
              <w:t>25</w:t>
            </w:r>
          </w:p>
        </w:tc>
        <w:tc>
          <w:tcPr>
            <w:tcW w:w="425" w:type="dxa"/>
            <w:tcBorders>
              <w:top w:val="single" w:sz="4" w:space="0" w:color="auto"/>
              <w:left w:val="single" w:sz="4" w:space="0" w:color="auto"/>
            </w:tcBorders>
            <w:shd w:val="clear" w:color="auto" w:fill="FFFFFF"/>
            <w:vAlign w:val="center"/>
          </w:tcPr>
          <w:p w:rsidR="00ED0004" w:rsidRPr="00E01939" w:rsidRDefault="00621FED" w:rsidP="00ED0004">
            <w:pPr>
              <w:pStyle w:val="a8"/>
              <w:rPr>
                <w:rFonts w:ascii="Times New Roman" w:hAnsi="Times New Roman" w:cs="Times New Roman"/>
                <w:sz w:val="24"/>
                <w:szCs w:val="24"/>
              </w:rPr>
            </w:pPr>
            <w:r w:rsidRPr="00E01939">
              <w:rPr>
                <w:rFonts w:ascii="Times New Roman" w:hAnsi="Times New Roman" w:cs="Times New Roman"/>
                <w:sz w:val="24"/>
                <w:szCs w:val="24"/>
              </w:rPr>
              <w:t>25</w:t>
            </w:r>
          </w:p>
        </w:tc>
        <w:tc>
          <w:tcPr>
            <w:tcW w:w="425" w:type="dxa"/>
            <w:tcBorders>
              <w:top w:val="single" w:sz="4" w:space="0" w:color="auto"/>
              <w:left w:val="single" w:sz="4" w:space="0" w:color="auto"/>
            </w:tcBorders>
            <w:shd w:val="clear" w:color="auto" w:fill="FFFFFF"/>
            <w:vAlign w:val="center"/>
          </w:tcPr>
          <w:p w:rsidR="00ED0004" w:rsidRPr="00E01939" w:rsidRDefault="00621FED" w:rsidP="00ED0004">
            <w:pPr>
              <w:pStyle w:val="a8"/>
              <w:rPr>
                <w:rFonts w:ascii="Times New Roman" w:hAnsi="Times New Roman" w:cs="Times New Roman"/>
                <w:sz w:val="24"/>
                <w:szCs w:val="24"/>
              </w:rPr>
            </w:pPr>
            <w:r w:rsidRPr="00E01939">
              <w:rPr>
                <w:rFonts w:ascii="Times New Roman" w:hAnsi="Times New Roman" w:cs="Times New Roman"/>
                <w:sz w:val="24"/>
                <w:szCs w:val="24"/>
              </w:rPr>
              <w:t>25</w:t>
            </w:r>
          </w:p>
        </w:tc>
        <w:tc>
          <w:tcPr>
            <w:tcW w:w="426" w:type="dxa"/>
            <w:tcBorders>
              <w:top w:val="single" w:sz="4" w:space="0" w:color="auto"/>
              <w:left w:val="single" w:sz="4" w:space="0" w:color="auto"/>
            </w:tcBorders>
            <w:shd w:val="clear" w:color="auto" w:fill="FFFFFF"/>
            <w:vAlign w:val="center"/>
          </w:tcPr>
          <w:p w:rsidR="00ED0004" w:rsidRPr="00E01939" w:rsidRDefault="00621FED" w:rsidP="00ED0004">
            <w:pPr>
              <w:pStyle w:val="a8"/>
              <w:rPr>
                <w:rFonts w:ascii="Times New Roman" w:hAnsi="Times New Roman" w:cs="Times New Roman"/>
                <w:sz w:val="24"/>
                <w:szCs w:val="24"/>
              </w:rPr>
            </w:pPr>
            <w:r w:rsidRPr="00E01939">
              <w:rPr>
                <w:rFonts w:ascii="Times New Roman" w:hAnsi="Times New Roman" w:cs="Times New Roman"/>
                <w:sz w:val="24"/>
                <w:szCs w:val="24"/>
              </w:rPr>
              <w:t>25</w:t>
            </w:r>
          </w:p>
        </w:tc>
        <w:tc>
          <w:tcPr>
            <w:tcW w:w="425" w:type="dxa"/>
            <w:tcBorders>
              <w:top w:val="single" w:sz="4" w:space="0" w:color="auto"/>
              <w:left w:val="single" w:sz="4" w:space="0" w:color="auto"/>
            </w:tcBorders>
            <w:shd w:val="clear" w:color="auto" w:fill="FFFFFF"/>
            <w:vAlign w:val="center"/>
          </w:tcPr>
          <w:p w:rsidR="00ED0004" w:rsidRPr="00E01939" w:rsidRDefault="00621FED" w:rsidP="00ED0004">
            <w:pPr>
              <w:pStyle w:val="a8"/>
              <w:rPr>
                <w:rFonts w:ascii="Times New Roman" w:hAnsi="Times New Roman" w:cs="Times New Roman"/>
                <w:sz w:val="24"/>
                <w:szCs w:val="24"/>
              </w:rPr>
            </w:pPr>
            <w:r w:rsidRPr="00E01939">
              <w:rPr>
                <w:rFonts w:ascii="Times New Roman" w:hAnsi="Times New Roman" w:cs="Times New Roman"/>
                <w:sz w:val="24"/>
                <w:szCs w:val="24"/>
              </w:rPr>
              <w:t>25</w:t>
            </w:r>
          </w:p>
        </w:tc>
        <w:tc>
          <w:tcPr>
            <w:tcW w:w="425" w:type="dxa"/>
            <w:tcBorders>
              <w:top w:val="single" w:sz="4" w:space="0" w:color="auto"/>
              <w:left w:val="single" w:sz="4" w:space="0" w:color="auto"/>
            </w:tcBorders>
            <w:shd w:val="clear" w:color="auto" w:fill="FFFFFF"/>
            <w:vAlign w:val="center"/>
          </w:tcPr>
          <w:p w:rsidR="00ED0004" w:rsidRPr="00E01939" w:rsidRDefault="00621FED" w:rsidP="00ED0004">
            <w:pPr>
              <w:pStyle w:val="a8"/>
              <w:rPr>
                <w:rFonts w:ascii="Times New Roman" w:hAnsi="Times New Roman" w:cs="Times New Roman"/>
                <w:sz w:val="24"/>
                <w:szCs w:val="24"/>
              </w:rPr>
            </w:pPr>
            <w:r w:rsidRPr="00E01939">
              <w:rPr>
                <w:rFonts w:ascii="Times New Roman" w:hAnsi="Times New Roman" w:cs="Times New Roman"/>
                <w:sz w:val="24"/>
                <w:szCs w:val="24"/>
              </w:rPr>
              <w:t>25</w:t>
            </w:r>
          </w:p>
        </w:tc>
        <w:tc>
          <w:tcPr>
            <w:tcW w:w="425" w:type="dxa"/>
            <w:tcBorders>
              <w:top w:val="single" w:sz="4" w:space="0" w:color="auto"/>
              <w:left w:val="single" w:sz="4" w:space="0" w:color="auto"/>
            </w:tcBorders>
            <w:shd w:val="clear" w:color="auto" w:fill="FFFFFF"/>
            <w:vAlign w:val="center"/>
          </w:tcPr>
          <w:p w:rsidR="00ED0004" w:rsidRPr="00E01939" w:rsidRDefault="00621FED" w:rsidP="00ED0004">
            <w:pPr>
              <w:pStyle w:val="a8"/>
              <w:rPr>
                <w:rFonts w:ascii="Times New Roman" w:hAnsi="Times New Roman" w:cs="Times New Roman"/>
                <w:sz w:val="24"/>
                <w:szCs w:val="24"/>
              </w:rPr>
            </w:pPr>
            <w:r w:rsidRPr="00E01939">
              <w:rPr>
                <w:rFonts w:ascii="Times New Roman" w:hAnsi="Times New Roman" w:cs="Times New Roman"/>
                <w:sz w:val="24"/>
                <w:szCs w:val="24"/>
              </w:rPr>
              <w:t>25</w:t>
            </w:r>
          </w:p>
        </w:tc>
        <w:tc>
          <w:tcPr>
            <w:tcW w:w="426" w:type="dxa"/>
            <w:tcBorders>
              <w:top w:val="single" w:sz="4" w:space="0" w:color="auto"/>
              <w:left w:val="single" w:sz="4" w:space="0" w:color="auto"/>
            </w:tcBorders>
            <w:shd w:val="clear" w:color="auto" w:fill="FFFFFF"/>
            <w:vAlign w:val="center"/>
          </w:tcPr>
          <w:p w:rsidR="00ED0004" w:rsidRPr="00E01939" w:rsidRDefault="00621FED" w:rsidP="00ED0004">
            <w:pPr>
              <w:pStyle w:val="a8"/>
              <w:rPr>
                <w:rFonts w:ascii="Times New Roman" w:hAnsi="Times New Roman" w:cs="Times New Roman"/>
                <w:sz w:val="24"/>
                <w:szCs w:val="24"/>
              </w:rPr>
            </w:pPr>
            <w:r w:rsidRPr="00E01939">
              <w:rPr>
                <w:rFonts w:ascii="Times New Roman" w:hAnsi="Times New Roman" w:cs="Times New Roman"/>
                <w:sz w:val="24"/>
                <w:szCs w:val="24"/>
              </w:rPr>
              <w:t>25</w:t>
            </w:r>
          </w:p>
        </w:tc>
        <w:tc>
          <w:tcPr>
            <w:tcW w:w="425" w:type="dxa"/>
            <w:tcBorders>
              <w:top w:val="single" w:sz="4" w:space="0" w:color="auto"/>
              <w:left w:val="single" w:sz="4" w:space="0" w:color="auto"/>
            </w:tcBorders>
            <w:shd w:val="clear" w:color="auto" w:fill="FFFFFF"/>
            <w:vAlign w:val="center"/>
          </w:tcPr>
          <w:p w:rsidR="00ED0004" w:rsidRPr="00E01939" w:rsidRDefault="00621FED" w:rsidP="00ED0004">
            <w:pPr>
              <w:pStyle w:val="a8"/>
              <w:rPr>
                <w:rFonts w:ascii="Times New Roman" w:hAnsi="Times New Roman" w:cs="Times New Roman"/>
                <w:sz w:val="24"/>
                <w:szCs w:val="24"/>
              </w:rPr>
            </w:pPr>
            <w:r w:rsidRPr="00E01939">
              <w:rPr>
                <w:rFonts w:ascii="Times New Roman" w:hAnsi="Times New Roman" w:cs="Times New Roman"/>
                <w:sz w:val="24"/>
                <w:szCs w:val="24"/>
              </w:rPr>
              <w:t>25</w:t>
            </w:r>
          </w:p>
        </w:tc>
        <w:tc>
          <w:tcPr>
            <w:tcW w:w="425" w:type="dxa"/>
            <w:tcBorders>
              <w:top w:val="single" w:sz="4" w:space="0" w:color="auto"/>
              <w:left w:val="single" w:sz="4" w:space="0" w:color="auto"/>
            </w:tcBorders>
            <w:shd w:val="clear" w:color="auto" w:fill="FFFFFF"/>
            <w:vAlign w:val="center"/>
          </w:tcPr>
          <w:p w:rsidR="00ED0004" w:rsidRPr="00E01939" w:rsidRDefault="00621FED" w:rsidP="00ED0004">
            <w:pPr>
              <w:pStyle w:val="a8"/>
              <w:rPr>
                <w:rFonts w:ascii="Times New Roman" w:hAnsi="Times New Roman" w:cs="Times New Roman"/>
                <w:sz w:val="24"/>
                <w:szCs w:val="24"/>
              </w:rPr>
            </w:pPr>
            <w:r w:rsidRPr="00E01939">
              <w:rPr>
                <w:rFonts w:ascii="Times New Roman" w:hAnsi="Times New Roman" w:cs="Times New Roman"/>
                <w:sz w:val="24"/>
                <w:szCs w:val="24"/>
              </w:rPr>
              <w:t>25</w:t>
            </w:r>
          </w:p>
        </w:tc>
        <w:tc>
          <w:tcPr>
            <w:tcW w:w="442" w:type="dxa"/>
            <w:tcBorders>
              <w:top w:val="single" w:sz="4" w:space="0" w:color="auto"/>
              <w:left w:val="single" w:sz="4" w:space="0" w:color="auto"/>
            </w:tcBorders>
            <w:shd w:val="clear" w:color="auto" w:fill="FFFFFF"/>
            <w:vAlign w:val="center"/>
          </w:tcPr>
          <w:p w:rsidR="00ED0004" w:rsidRPr="00E01939" w:rsidRDefault="00621FED" w:rsidP="00ED0004">
            <w:pPr>
              <w:pStyle w:val="a8"/>
              <w:rPr>
                <w:rFonts w:ascii="Times New Roman" w:hAnsi="Times New Roman" w:cs="Times New Roman"/>
                <w:sz w:val="24"/>
                <w:szCs w:val="24"/>
              </w:rPr>
            </w:pPr>
            <w:r w:rsidRPr="00E01939">
              <w:rPr>
                <w:rFonts w:ascii="Times New Roman" w:hAnsi="Times New Roman" w:cs="Times New Roman"/>
                <w:sz w:val="24"/>
                <w:szCs w:val="24"/>
              </w:rPr>
              <w:t>25</w:t>
            </w:r>
          </w:p>
        </w:tc>
        <w:tc>
          <w:tcPr>
            <w:tcW w:w="859" w:type="dxa"/>
            <w:tcBorders>
              <w:top w:val="single" w:sz="4" w:space="0" w:color="auto"/>
              <w:left w:val="single" w:sz="4" w:space="0" w:color="auto"/>
              <w:right w:val="single" w:sz="4" w:space="0" w:color="auto"/>
            </w:tcBorders>
            <w:shd w:val="clear" w:color="auto" w:fill="FFFFFF"/>
            <w:vAlign w:val="center"/>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300</w:t>
            </w:r>
          </w:p>
        </w:tc>
      </w:tr>
      <w:tr w:rsidR="00ED0004" w:rsidRPr="00E01939" w:rsidTr="00ED0004">
        <w:trPr>
          <w:trHeight w:hRule="exact" w:val="605"/>
          <w:jc w:val="center"/>
        </w:trPr>
        <w:tc>
          <w:tcPr>
            <w:tcW w:w="4177" w:type="dxa"/>
            <w:tcBorders>
              <w:top w:val="single" w:sz="4" w:space="0" w:color="auto"/>
              <w:left w:val="single" w:sz="4" w:space="0" w:color="auto"/>
              <w:bottom w:val="single" w:sz="4" w:space="0" w:color="auto"/>
            </w:tcBorders>
            <w:shd w:val="clear" w:color="auto" w:fill="FFFFFF"/>
          </w:tcPr>
          <w:p w:rsidR="00ED0004" w:rsidRPr="00E01939" w:rsidRDefault="00ED0004" w:rsidP="00ED0004">
            <w:pPr>
              <w:pStyle w:val="a8"/>
              <w:rPr>
                <w:rFonts w:ascii="Times New Roman" w:hAnsi="Times New Roman" w:cs="Times New Roman"/>
                <w:sz w:val="24"/>
                <w:szCs w:val="24"/>
              </w:rPr>
            </w:pPr>
            <w:r w:rsidRPr="00E01939">
              <w:rPr>
                <w:rFonts w:ascii="Times New Roman" w:hAnsi="Times New Roman" w:cs="Times New Roman"/>
                <w:sz w:val="24"/>
                <w:szCs w:val="24"/>
              </w:rPr>
              <w:t>Всего часов</w:t>
            </w:r>
          </w:p>
        </w:tc>
        <w:tc>
          <w:tcPr>
            <w:tcW w:w="426" w:type="dxa"/>
            <w:tcBorders>
              <w:top w:val="single" w:sz="4" w:space="0" w:color="auto"/>
              <w:left w:val="single" w:sz="4" w:space="0" w:color="auto"/>
              <w:bottom w:val="single" w:sz="4" w:space="0" w:color="auto"/>
            </w:tcBorders>
            <w:shd w:val="clear" w:color="auto" w:fill="FFFFFF"/>
            <w:vAlign w:val="center"/>
          </w:tcPr>
          <w:p w:rsidR="00ED0004" w:rsidRPr="00E01939" w:rsidRDefault="00621FED" w:rsidP="00ED0004">
            <w:pPr>
              <w:pStyle w:val="a8"/>
              <w:rPr>
                <w:rFonts w:ascii="Times New Roman" w:hAnsi="Times New Roman" w:cs="Times New Roman"/>
                <w:sz w:val="24"/>
                <w:szCs w:val="24"/>
              </w:rPr>
            </w:pPr>
            <w:r w:rsidRPr="00E01939">
              <w:rPr>
                <w:rFonts w:ascii="Times New Roman" w:hAnsi="Times New Roman" w:cs="Times New Roman"/>
                <w:sz w:val="24"/>
                <w:szCs w:val="24"/>
              </w:rPr>
              <w:t>138</w:t>
            </w:r>
          </w:p>
        </w:tc>
        <w:tc>
          <w:tcPr>
            <w:tcW w:w="425" w:type="dxa"/>
            <w:tcBorders>
              <w:top w:val="single" w:sz="4" w:space="0" w:color="auto"/>
              <w:left w:val="single" w:sz="4" w:space="0" w:color="auto"/>
              <w:bottom w:val="single" w:sz="4" w:space="0" w:color="auto"/>
            </w:tcBorders>
            <w:shd w:val="clear" w:color="auto" w:fill="FFFFFF"/>
            <w:vAlign w:val="center"/>
          </w:tcPr>
          <w:p w:rsidR="00ED0004" w:rsidRPr="00E01939" w:rsidRDefault="00621FED" w:rsidP="00ED0004">
            <w:pPr>
              <w:pStyle w:val="a8"/>
              <w:rPr>
                <w:rFonts w:ascii="Times New Roman" w:hAnsi="Times New Roman" w:cs="Times New Roman"/>
                <w:sz w:val="24"/>
                <w:szCs w:val="24"/>
              </w:rPr>
            </w:pPr>
            <w:r w:rsidRPr="00E01939">
              <w:rPr>
                <w:rFonts w:ascii="Times New Roman" w:hAnsi="Times New Roman" w:cs="Times New Roman"/>
                <w:sz w:val="24"/>
                <w:szCs w:val="24"/>
              </w:rPr>
              <w:t>138</w:t>
            </w:r>
          </w:p>
        </w:tc>
        <w:tc>
          <w:tcPr>
            <w:tcW w:w="425" w:type="dxa"/>
            <w:tcBorders>
              <w:top w:val="single" w:sz="4" w:space="0" w:color="auto"/>
              <w:left w:val="single" w:sz="4" w:space="0" w:color="auto"/>
              <w:bottom w:val="single" w:sz="4" w:space="0" w:color="auto"/>
            </w:tcBorders>
            <w:shd w:val="clear" w:color="auto" w:fill="FFFFFF"/>
            <w:vAlign w:val="center"/>
          </w:tcPr>
          <w:p w:rsidR="00ED0004" w:rsidRPr="00E01939" w:rsidRDefault="00621FED" w:rsidP="00ED0004">
            <w:pPr>
              <w:pStyle w:val="a8"/>
              <w:rPr>
                <w:rFonts w:ascii="Times New Roman" w:hAnsi="Times New Roman" w:cs="Times New Roman"/>
                <w:sz w:val="24"/>
                <w:szCs w:val="24"/>
              </w:rPr>
            </w:pPr>
            <w:r w:rsidRPr="00E01939">
              <w:rPr>
                <w:rFonts w:ascii="Times New Roman" w:hAnsi="Times New Roman" w:cs="Times New Roman"/>
                <w:sz w:val="24"/>
                <w:szCs w:val="24"/>
              </w:rPr>
              <w:t>138</w:t>
            </w:r>
          </w:p>
        </w:tc>
        <w:tc>
          <w:tcPr>
            <w:tcW w:w="425" w:type="dxa"/>
            <w:tcBorders>
              <w:top w:val="single" w:sz="4" w:space="0" w:color="auto"/>
              <w:left w:val="single" w:sz="4" w:space="0" w:color="auto"/>
              <w:bottom w:val="single" w:sz="4" w:space="0" w:color="auto"/>
            </w:tcBorders>
            <w:shd w:val="clear" w:color="auto" w:fill="FFFFFF"/>
            <w:vAlign w:val="center"/>
          </w:tcPr>
          <w:p w:rsidR="00ED0004" w:rsidRPr="00E01939" w:rsidRDefault="00621FED" w:rsidP="00203801">
            <w:pPr>
              <w:pStyle w:val="a8"/>
              <w:rPr>
                <w:rFonts w:ascii="Times New Roman" w:hAnsi="Times New Roman" w:cs="Times New Roman"/>
                <w:sz w:val="24"/>
                <w:szCs w:val="24"/>
              </w:rPr>
            </w:pPr>
            <w:r w:rsidRPr="00E01939">
              <w:rPr>
                <w:rFonts w:ascii="Times New Roman" w:hAnsi="Times New Roman" w:cs="Times New Roman"/>
                <w:sz w:val="24"/>
                <w:szCs w:val="24"/>
              </w:rPr>
              <w:t>13</w:t>
            </w:r>
            <w:r w:rsidR="00203801" w:rsidRPr="00E01939">
              <w:rPr>
                <w:rFonts w:ascii="Times New Roman" w:hAnsi="Times New Roman" w:cs="Times New Roman"/>
                <w:sz w:val="24"/>
                <w:szCs w:val="24"/>
              </w:rPr>
              <w:t>8</w:t>
            </w:r>
          </w:p>
        </w:tc>
        <w:tc>
          <w:tcPr>
            <w:tcW w:w="426" w:type="dxa"/>
            <w:tcBorders>
              <w:top w:val="single" w:sz="4" w:space="0" w:color="auto"/>
              <w:left w:val="single" w:sz="4" w:space="0" w:color="auto"/>
              <w:bottom w:val="single" w:sz="4" w:space="0" w:color="auto"/>
            </w:tcBorders>
            <w:shd w:val="clear" w:color="auto" w:fill="FFFFFF"/>
            <w:vAlign w:val="center"/>
          </w:tcPr>
          <w:p w:rsidR="00ED0004" w:rsidRPr="00E01939" w:rsidRDefault="00621FED" w:rsidP="00ED0004">
            <w:pPr>
              <w:pStyle w:val="a8"/>
              <w:rPr>
                <w:rFonts w:ascii="Times New Roman" w:hAnsi="Times New Roman" w:cs="Times New Roman"/>
                <w:sz w:val="24"/>
                <w:szCs w:val="24"/>
              </w:rPr>
            </w:pPr>
            <w:r w:rsidRPr="00E01939">
              <w:rPr>
                <w:rFonts w:ascii="Times New Roman" w:hAnsi="Times New Roman" w:cs="Times New Roman"/>
                <w:sz w:val="24"/>
                <w:szCs w:val="24"/>
              </w:rPr>
              <w:t>139</w:t>
            </w:r>
          </w:p>
        </w:tc>
        <w:tc>
          <w:tcPr>
            <w:tcW w:w="425" w:type="dxa"/>
            <w:tcBorders>
              <w:top w:val="single" w:sz="4" w:space="0" w:color="auto"/>
              <w:left w:val="single" w:sz="4" w:space="0" w:color="auto"/>
              <w:bottom w:val="single" w:sz="4" w:space="0" w:color="auto"/>
            </w:tcBorders>
            <w:shd w:val="clear" w:color="auto" w:fill="FFFFFF"/>
            <w:vAlign w:val="center"/>
          </w:tcPr>
          <w:p w:rsidR="00ED0004" w:rsidRPr="00E01939" w:rsidRDefault="00621FED" w:rsidP="00ED0004">
            <w:pPr>
              <w:pStyle w:val="a8"/>
              <w:rPr>
                <w:rFonts w:ascii="Times New Roman" w:hAnsi="Times New Roman" w:cs="Times New Roman"/>
                <w:sz w:val="24"/>
                <w:szCs w:val="24"/>
              </w:rPr>
            </w:pPr>
            <w:r w:rsidRPr="00E01939">
              <w:rPr>
                <w:rFonts w:ascii="Times New Roman" w:hAnsi="Times New Roman" w:cs="Times New Roman"/>
                <w:sz w:val="24"/>
                <w:szCs w:val="24"/>
              </w:rPr>
              <w:t>139</w:t>
            </w:r>
          </w:p>
        </w:tc>
        <w:tc>
          <w:tcPr>
            <w:tcW w:w="425" w:type="dxa"/>
            <w:tcBorders>
              <w:top w:val="single" w:sz="4" w:space="0" w:color="auto"/>
              <w:left w:val="single" w:sz="4" w:space="0" w:color="auto"/>
              <w:bottom w:val="single" w:sz="4" w:space="0" w:color="auto"/>
            </w:tcBorders>
            <w:shd w:val="clear" w:color="auto" w:fill="FFFFFF"/>
            <w:vAlign w:val="center"/>
          </w:tcPr>
          <w:p w:rsidR="00ED0004" w:rsidRPr="00E01939" w:rsidRDefault="00621FED" w:rsidP="00ED0004">
            <w:pPr>
              <w:pStyle w:val="a8"/>
              <w:rPr>
                <w:rFonts w:ascii="Times New Roman" w:hAnsi="Times New Roman" w:cs="Times New Roman"/>
                <w:sz w:val="24"/>
                <w:szCs w:val="24"/>
              </w:rPr>
            </w:pPr>
            <w:r w:rsidRPr="00E01939">
              <w:rPr>
                <w:rFonts w:ascii="Times New Roman" w:hAnsi="Times New Roman" w:cs="Times New Roman"/>
                <w:sz w:val="24"/>
                <w:szCs w:val="24"/>
              </w:rPr>
              <w:t>139</w:t>
            </w:r>
          </w:p>
        </w:tc>
        <w:tc>
          <w:tcPr>
            <w:tcW w:w="425" w:type="dxa"/>
            <w:tcBorders>
              <w:top w:val="single" w:sz="4" w:space="0" w:color="auto"/>
              <w:left w:val="single" w:sz="4" w:space="0" w:color="auto"/>
              <w:bottom w:val="single" w:sz="4" w:space="0" w:color="auto"/>
            </w:tcBorders>
            <w:shd w:val="clear" w:color="auto" w:fill="FFFFFF"/>
            <w:vAlign w:val="center"/>
          </w:tcPr>
          <w:p w:rsidR="00ED0004" w:rsidRPr="00E01939" w:rsidRDefault="00621FED" w:rsidP="00ED0004">
            <w:pPr>
              <w:pStyle w:val="a8"/>
              <w:rPr>
                <w:rFonts w:ascii="Times New Roman" w:hAnsi="Times New Roman" w:cs="Times New Roman"/>
                <w:sz w:val="24"/>
                <w:szCs w:val="24"/>
              </w:rPr>
            </w:pPr>
            <w:r w:rsidRPr="00E01939">
              <w:rPr>
                <w:rFonts w:ascii="Times New Roman" w:hAnsi="Times New Roman" w:cs="Times New Roman"/>
                <w:sz w:val="24"/>
                <w:szCs w:val="24"/>
              </w:rPr>
              <w:t>139</w:t>
            </w:r>
          </w:p>
        </w:tc>
        <w:tc>
          <w:tcPr>
            <w:tcW w:w="426" w:type="dxa"/>
            <w:tcBorders>
              <w:top w:val="single" w:sz="4" w:space="0" w:color="auto"/>
              <w:left w:val="single" w:sz="4" w:space="0" w:color="auto"/>
              <w:bottom w:val="single" w:sz="4" w:space="0" w:color="auto"/>
            </w:tcBorders>
            <w:shd w:val="clear" w:color="auto" w:fill="FFFFFF"/>
            <w:vAlign w:val="center"/>
          </w:tcPr>
          <w:p w:rsidR="00ED0004" w:rsidRPr="00E01939" w:rsidRDefault="00621FED" w:rsidP="00ED0004">
            <w:pPr>
              <w:pStyle w:val="a8"/>
              <w:rPr>
                <w:rFonts w:ascii="Times New Roman" w:hAnsi="Times New Roman" w:cs="Times New Roman"/>
                <w:sz w:val="24"/>
                <w:szCs w:val="24"/>
              </w:rPr>
            </w:pPr>
            <w:r w:rsidRPr="00E01939">
              <w:rPr>
                <w:rFonts w:ascii="Times New Roman" w:hAnsi="Times New Roman" w:cs="Times New Roman"/>
                <w:sz w:val="24"/>
                <w:szCs w:val="24"/>
              </w:rPr>
              <w:t>139</w:t>
            </w:r>
          </w:p>
        </w:tc>
        <w:tc>
          <w:tcPr>
            <w:tcW w:w="425" w:type="dxa"/>
            <w:tcBorders>
              <w:top w:val="single" w:sz="4" w:space="0" w:color="auto"/>
              <w:left w:val="single" w:sz="4" w:space="0" w:color="auto"/>
              <w:bottom w:val="single" w:sz="4" w:space="0" w:color="auto"/>
            </w:tcBorders>
            <w:shd w:val="clear" w:color="auto" w:fill="FFFFFF"/>
            <w:vAlign w:val="center"/>
          </w:tcPr>
          <w:p w:rsidR="00ED0004" w:rsidRPr="00E01939" w:rsidRDefault="00203801" w:rsidP="00ED0004">
            <w:pPr>
              <w:pStyle w:val="a8"/>
              <w:rPr>
                <w:rFonts w:ascii="Times New Roman" w:hAnsi="Times New Roman" w:cs="Times New Roman"/>
                <w:sz w:val="24"/>
                <w:szCs w:val="24"/>
              </w:rPr>
            </w:pPr>
            <w:r w:rsidRPr="00E01939">
              <w:rPr>
                <w:rFonts w:ascii="Times New Roman" w:hAnsi="Times New Roman" w:cs="Times New Roman"/>
                <w:sz w:val="24"/>
                <w:szCs w:val="24"/>
              </w:rPr>
              <w:t>139</w:t>
            </w:r>
          </w:p>
        </w:tc>
        <w:tc>
          <w:tcPr>
            <w:tcW w:w="425" w:type="dxa"/>
            <w:tcBorders>
              <w:top w:val="single" w:sz="4" w:space="0" w:color="auto"/>
              <w:left w:val="single" w:sz="4" w:space="0" w:color="auto"/>
              <w:bottom w:val="single" w:sz="4" w:space="0" w:color="auto"/>
            </w:tcBorders>
            <w:shd w:val="clear" w:color="auto" w:fill="FFFFFF"/>
            <w:vAlign w:val="center"/>
          </w:tcPr>
          <w:p w:rsidR="00ED0004" w:rsidRPr="00E01939" w:rsidRDefault="00203801" w:rsidP="00ED0004">
            <w:pPr>
              <w:pStyle w:val="a8"/>
              <w:rPr>
                <w:rFonts w:ascii="Times New Roman" w:hAnsi="Times New Roman" w:cs="Times New Roman"/>
                <w:sz w:val="24"/>
                <w:szCs w:val="24"/>
              </w:rPr>
            </w:pPr>
            <w:r w:rsidRPr="00E01939">
              <w:rPr>
                <w:rFonts w:ascii="Times New Roman" w:hAnsi="Times New Roman" w:cs="Times New Roman"/>
                <w:sz w:val="24"/>
                <w:szCs w:val="24"/>
              </w:rPr>
              <w:t>139</w:t>
            </w:r>
          </w:p>
        </w:tc>
        <w:tc>
          <w:tcPr>
            <w:tcW w:w="442" w:type="dxa"/>
            <w:tcBorders>
              <w:top w:val="single" w:sz="4" w:space="0" w:color="auto"/>
              <w:left w:val="single" w:sz="4" w:space="0" w:color="auto"/>
              <w:bottom w:val="single" w:sz="4" w:space="0" w:color="auto"/>
            </w:tcBorders>
            <w:shd w:val="clear" w:color="auto" w:fill="FFFFFF"/>
            <w:vAlign w:val="center"/>
          </w:tcPr>
          <w:p w:rsidR="00ED0004" w:rsidRPr="00E01939" w:rsidRDefault="00203801" w:rsidP="00ED0004">
            <w:pPr>
              <w:pStyle w:val="a8"/>
              <w:rPr>
                <w:rFonts w:ascii="Times New Roman" w:hAnsi="Times New Roman" w:cs="Times New Roman"/>
                <w:sz w:val="24"/>
                <w:szCs w:val="24"/>
              </w:rPr>
            </w:pPr>
            <w:r w:rsidRPr="00E01939">
              <w:rPr>
                <w:rFonts w:ascii="Times New Roman" w:hAnsi="Times New Roman" w:cs="Times New Roman"/>
                <w:sz w:val="24"/>
                <w:szCs w:val="24"/>
              </w:rPr>
              <w:t>139</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ED0004" w:rsidRPr="00E01939" w:rsidRDefault="00411174" w:rsidP="00ED0004">
            <w:pPr>
              <w:pStyle w:val="a8"/>
              <w:rPr>
                <w:rFonts w:ascii="Times New Roman" w:hAnsi="Times New Roman" w:cs="Times New Roman"/>
                <w:sz w:val="24"/>
                <w:szCs w:val="24"/>
              </w:rPr>
            </w:pPr>
            <w:r w:rsidRPr="00E01939">
              <w:rPr>
                <w:rFonts w:ascii="Times New Roman" w:hAnsi="Times New Roman" w:cs="Times New Roman"/>
                <w:sz w:val="24"/>
                <w:szCs w:val="24"/>
              </w:rPr>
              <w:t>1664</w:t>
            </w:r>
          </w:p>
        </w:tc>
      </w:tr>
    </w:tbl>
    <w:p w:rsidR="00C00DF9" w:rsidRPr="00E01939" w:rsidRDefault="00C00DF9" w:rsidP="00C00DF9">
      <w:pPr>
        <w:spacing w:line="240" w:lineRule="auto"/>
        <w:contextualSpacing/>
        <w:rPr>
          <w:rFonts w:ascii="Times New Roman" w:eastAsia="Calibri" w:hAnsi="Times New Roman" w:cs="Times New Roman"/>
          <w:sz w:val="24"/>
          <w:szCs w:val="24"/>
        </w:rPr>
      </w:pPr>
    </w:p>
    <w:p w:rsidR="00C00DF9" w:rsidRPr="00E01939" w:rsidRDefault="00C00DF9" w:rsidP="00C00DF9">
      <w:pPr>
        <w:spacing w:line="240" w:lineRule="auto"/>
        <w:contextualSpacing/>
        <w:rPr>
          <w:rFonts w:ascii="Times New Roman" w:eastAsia="Calibri" w:hAnsi="Times New Roman" w:cs="Times New Roman"/>
          <w:sz w:val="24"/>
          <w:szCs w:val="24"/>
        </w:rPr>
      </w:pPr>
      <w:r w:rsidRPr="00E01939">
        <w:rPr>
          <w:rFonts w:ascii="Times New Roman" w:eastAsia="Calibri" w:hAnsi="Times New Roman" w:cs="Times New Roman"/>
          <w:sz w:val="24"/>
          <w:szCs w:val="24"/>
        </w:rPr>
        <w:t>4.2. Учебно-тематический план</w:t>
      </w:r>
      <w:r w:rsidRPr="00E01939">
        <w:rPr>
          <w:rFonts w:ascii="Times New Roman" w:hAnsi="Times New Roman" w:cs="Times New Roman"/>
          <w:sz w:val="24"/>
          <w:szCs w:val="24"/>
        </w:rPr>
        <w:t xml:space="preserve"> </w:t>
      </w:r>
    </w:p>
    <w:tbl>
      <w:tblPr>
        <w:tblStyle w:val="aa"/>
        <w:tblW w:w="4905" w:type="pct"/>
        <w:jc w:val="center"/>
        <w:tblLayout w:type="fixed"/>
        <w:tblLook w:val="04A0" w:firstRow="1" w:lastRow="0" w:firstColumn="1" w:lastColumn="0" w:noHBand="0" w:noVBand="1"/>
      </w:tblPr>
      <w:tblGrid>
        <w:gridCol w:w="1097"/>
        <w:gridCol w:w="1967"/>
        <w:gridCol w:w="1131"/>
        <w:gridCol w:w="1095"/>
        <w:gridCol w:w="4933"/>
      </w:tblGrid>
      <w:tr w:rsidR="00C00DF9" w:rsidRPr="00E01939" w:rsidTr="00C00DF9">
        <w:trPr>
          <w:trHeight w:val="20"/>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Этап спортивной подготовки</w:t>
            </w:r>
          </w:p>
        </w:tc>
        <w:tc>
          <w:tcPr>
            <w:tcW w:w="1967" w:type="dxa"/>
            <w:tcBorders>
              <w:top w:val="single" w:sz="4" w:space="0" w:color="auto"/>
              <w:left w:val="single" w:sz="4" w:space="0" w:color="auto"/>
              <w:bottom w:val="single" w:sz="4" w:space="0" w:color="auto"/>
              <w:right w:val="single" w:sz="4" w:space="0" w:color="auto"/>
            </w:tcBorders>
            <w:vAlign w:val="center"/>
            <w:hideMark/>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Темы по теоретической подготовке</w:t>
            </w:r>
          </w:p>
        </w:tc>
        <w:tc>
          <w:tcPr>
            <w:tcW w:w="1131" w:type="dxa"/>
            <w:tcBorders>
              <w:top w:val="single" w:sz="4" w:space="0" w:color="auto"/>
              <w:left w:val="single" w:sz="4" w:space="0" w:color="auto"/>
              <w:bottom w:val="single" w:sz="4" w:space="0" w:color="auto"/>
              <w:right w:val="single" w:sz="4" w:space="0" w:color="auto"/>
            </w:tcBorders>
            <w:vAlign w:val="center"/>
            <w:hideMark/>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Объем времени в год (минут)</w:t>
            </w:r>
          </w:p>
        </w:tc>
        <w:tc>
          <w:tcPr>
            <w:tcW w:w="1095" w:type="dxa"/>
            <w:tcBorders>
              <w:top w:val="single" w:sz="4" w:space="0" w:color="auto"/>
              <w:left w:val="single" w:sz="4" w:space="0" w:color="auto"/>
              <w:bottom w:val="single" w:sz="4" w:space="0" w:color="auto"/>
              <w:right w:val="single" w:sz="4" w:space="0" w:color="auto"/>
            </w:tcBorders>
            <w:vAlign w:val="center"/>
            <w:hideMark/>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Сроки проведения</w:t>
            </w:r>
          </w:p>
        </w:tc>
        <w:tc>
          <w:tcPr>
            <w:tcW w:w="4933" w:type="dxa"/>
            <w:tcBorders>
              <w:top w:val="single" w:sz="4" w:space="0" w:color="auto"/>
              <w:left w:val="single" w:sz="4" w:space="0" w:color="auto"/>
              <w:bottom w:val="single" w:sz="4" w:space="0" w:color="auto"/>
              <w:right w:val="single" w:sz="4" w:space="0" w:color="auto"/>
            </w:tcBorders>
            <w:vAlign w:val="center"/>
            <w:hideMark/>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Краткое содержание</w:t>
            </w:r>
          </w:p>
        </w:tc>
      </w:tr>
      <w:tr w:rsidR="00C00DF9" w:rsidRPr="00E01939" w:rsidTr="00C00DF9">
        <w:trPr>
          <w:trHeight w:val="20"/>
          <w:jc w:val="center"/>
        </w:trPr>
        <w:tc>
          <w:tcPr>
            <w:tcW w:w="1097" w:type="dxa"/>
            <w:vMerge w:val="restart"/>
            <w:tcBorders>
              <w:top w:val="single" w:sz="4" w:space="0" w:color="auto"/>
              <w:left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Этап начальной подготовки</w:t>
            </w:r>
          </w:p>
        </w:tc>
        <w:tc>
          <w:tcPr>
            <w:tcW w:w="1967"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b/>
                <w:bCs/>
                <w:sz w:val="24"/>
                <w:szCs w:val="24"/>
              </w:rPr>
            </w:pPr>
            <w:r w:rsidRPr="00E01939">
              <w:rPr>
                <w:rFonts w:ascii="Times New Roman" w:hAnsi="Times New Roman" w:cs="Times New Roman"/>
                <w:b/>
                <w:bCs/>
                <w:sz w:val="24"/>
                <w:szCs w:val="24"/>
              </w:rPr>
              <w:t>Всего на этапе начальной подготовки до одного года обучения/ свыше одного года обучения:</w:t>
            </w:r>
          </w:p>
        </w:tc>
        <w:tc>
          <w:tcPr>
            <w:tcW w:w="1131"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b/>
                <w:bCs/>
                <w:sz w:val="24"/>
                <w:szCs w:val="24"/>
              </w:rPr>
            </w:pPr>
            <w:r w:rsidRPr="00E01939">
              <w:rPr>
                <w:rFonts w:ascii="Times New Roman" w:hAnsi="Times New Roman" w:cs="Times New Roman"/>
                <w:b/>
                <w:bCs/>
                <w:color w:val="202124"/>
                <w:sz w:val="24"/>
                <w:szCs w:val="24"/>
                <w:shd w:val="clear" w:color="auto" w:fill="FFFFFF"/>
              </w:rPr>
              <w:t>≈</w:t>
            </w:r>
            <w:r w:rsidRPr="00E01939">
              <w:rPr>
                <w:rFonts w:ascii="Times New Roman" w:hAnsi="Times New Roman" w:cs="Times New Roman"/>
                <w:b/>
                <w:bCs/>
                <w:sz w:val="24"/>
                <w:szCs w:val="24"/>
              </w:rPr>
              <w:t xml:space="preserve"> 120/180</w:t>
            </w:r>
          </w:p>
        </w:tc>
        <w:tc>
          <w:tcPr>
            <w:tcW w:w="1095"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p>
        </w:tc>
        <w:tc>
          <w:tcPr>
            <w:tcW w:w="4933" w:type="dxa"/>
            <w:tcBorders>
              <w:top w:val="single" w:sz="4" w:space="0" w:color="auto"/>
              <w:left w:val="single" w:sz="4" w:space="0" w:color="auto"/>
              <w:bottom w:val="single" w:sz="4" w:space="0" w:color="auto"/>
              <w:right w:val="single" w:sz="4" w:space="0" w:color="auto"/>
            </w:tcBorders>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p>
        </w:tc>
      </w:tr>
      <w:tr w:rsidR="00C00DF9" w:rsidRPr="00E01939" w:rsidTr="00C00DF9">
        <w:trPr>
          <w:trHeight w:val="20"/>
          <w:jc w:val="center"/>
        </w:trPr>
        <w:tc>
          <w:tcPr>
            <w:tcW w:w="1097" w:type="dxa"/>
            <w:vMerge/>
            <w:tcBorders>
              <w:left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История возникновения вида спорта и его развитие</w:t>
            </w:r>
          </w:p>
        </w:tc>
        <w:tc>
          <w:tcPr>
            <w:tcW w:w="1131"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color w:val="202124"/>
                <w:sz w:val="24"/>
                <w:szCs w:val="24"/>
                <w:shd w:val="clear" w:color="auto" w:fill="FFFFFF"/>
              </w:rPr>
              <w:t>≈</w:t>
            </w:r>
            <w:r w:rsidRPr="00E01939">
              <w:rPr>
                <w:rFonts w:ascii="Times New Roman" w:hAnsi="Times New Roman" w:cs="Times New Roman"/>
                <w:b/>
                <w:bCs/>
                <w:sz w:val="24"/>
                <w:szCs w:val="24"/>
              </w:rPr>
              <w:t xml:space="preserve"> </w:t>
            </w:r>
            <w:r w:rsidRPr="00E01939">
              <w:rPr>
                <w:rFonts w:ascii="Times New Roman" w:hAnsi="Times New Roman" w:cs="Times New Roman"/>
                <w:sz w:val="24"/>
                <w:szCs w:val="24"/>
              </w:rPr>
              <w:t>13/20</w:t>
            </w:r>
          </w:p>
        </w:tc>
        <w:tc>
          <w:tcPr>
            <w:tcW w:w="1095"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сентябрь</w:t>
            </w:r>
          </w:p>
        </w:tc>
        <w:tc>
          <w:tcPr>
            <w:tcW w:w="4933" w:type="dxa"/>
            <w:tcBorders>
              <w:top w:val="single" w:sz="4" w:space="0" w:color="auto"/>
              <w:left w:val="single" w:sz="4" w:space="0" w:color="auto"/>
              <w:bottom w:val="single" w:sz="4" w:space="0" w:color="auto"/>
              <w:right w:val="single" w:sz="4" w:space="0" w:color="auto"/>
            </w:tcBorders>
          </w:tcPr>
          <w:p w:rsidR="00C00DF9" w:rsidRPr="00E01939" w:rsidRDefault="00C00DF9" w:rsidP="00733357">
            <w:pPr>
              <w:tabs>
                <w:tab w:val="left" w:pos="5812"/>
              </w:tabs>
              <w:ind w:left="57"/>
              <w:contextualSpacing/>
              <w:mirrorIndents/>
              <w:jc w:val="both"/>
              <w:rPr>
                <w:rFonts w:ascii="Times New Roman" w:hAnsi="Times New Roman" w:cs="Times New Roman"/>
                <w:sz w:val="24"/>
                <w:szCs w:val="24"/>
              </w:rPr>
            </w:pPr>
            <w:r w:rsidRPr="00E01939">
              <w:rPr>
                <w:rFonts w:ascii="Times New Roman" w:hAnsi="Times New Roman" w:cs="Times New Roman"/>
                <w:sz w:val="24"/>
                <w:szCs w:val="24"/>
              </w:rPr>
              <w:t>Зарождение и развитие вида спорта. Автобиографии выдающихся спортсменов. Чемпионы и призеры Олимпийских игр.</w:t>
            </w:r>
          </w:p>
        </w:tc>
      </w:tr>
      <w:tr w:rsidR="00C00DF9" w:rsidRPr="00E01939" w:rsidTr="00C00DF9">
        <w:trPr>
          <w:trHeight w:val="20"/>
          <w:jc w:val="center"/>
        </w:trPr>
        <w:tc>
          <w:tcPr>
            <w:tcW w:w="1097" w:type="dxa"/>
            <w:vMerge/>
            <w:tcBorders>
              <w:left w:val="single" w:sz="4" w:space="0" w:color="auto"/>
              <w:right w:val="single" w:sz="4" w:space="0" w:color="auto"/>
            </w:tcBorders>
            <w:vAlign w:val="center"/>
            <w:hideMark/>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hideMark/>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Физическая культура – важное средство физического развития и укрепления здоровья человека</w:t>
            </w:r>
          </w:p>
        </w:tc>
        <w:tc>
          <w:tcPr>
            <w:tcW w:w="1131"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color w:val="202124"/>
                <w:sz w:val="24"/>
                <w:szCs w:val="24"/>
                <w:shd w:val="clear" w:color="auto" w:fill="FFFFFF"/>
              </w:rPr>
              <w:t>≈</w:t>
            </w:r>
            <w:r w:rsidRPr="00E01939">
              <w:rPr>
                <w:rFonts w:ascii="Times New Roman" w:hAnsi="Times New Roman" w:cs="Times New Roman"/>
                <w:b/>
                <w:bCs/>
                <w:sz w:val="24"/>
                <w:szCs w:val="24"/>
              </w:rPr>
              <w:t xml:space="preserve"> </w:t>
            </w:r>
            <w:r w:rsidRPr="00E01939">
              <w:rPr>
                <w:rFonts w:ascii="Times New Roman" w:hAnsi="Times New Roman" w:cs="Times New Roman"/>
                <w:sz w:val="24"/>
                <w:szCs w:val="24"/>
              </w:rPr>
              <w:t>13/20</w:t>
            </w:r>
          </w:p>
        </w:tc>
        <w:tc>
          <w:tcPr>
            <w:tcW w:w="1095" w:type="dxa"/>
            <w:tcBorders>
              <w:top w:val="single" w:sz="4" w:space="0" w:color="auto"/>
              <w:left w:val="single" w:sz="4" w:space="0" w:color="auto"/>
              <w:bottom w:val="single" w:sz="4" w:space="0" w:color="auto"/>
              <w:right w:val="single" w:sz="4" w:space="0" w:color="auto"/>
            </w:tcBorders>
            <w:vAlign w:val="center"/>
            <w:hideMark/>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октябрь</w:t>
            </w:r>
          </w:p>
        </w:tc>
        <w:tc>
          <w:tcPr>
            <w:tcW w:w="4933" w:type="dxa"/>
            <w:tcBorders>
              <w:top w:val="single" w:sz="4" w:space="0" w:color="auto"/>
              <w:left w:val="single" w:sz="4" w:space="0" w:color="auto"/>
              <w:bottom w:val="single" w:sz="4" w:space="0" w:color="auto"/>
              <w:right w:val="single" w:sz="4" w:space="0" w:color="auto"/>
            </w:tcBorders>
            <w:hideMark/>
          </w:tcPr>
          <w:p w:rsidR="00C00DF9" w:rsidRPr="00E01939" w:rsidRDefault="00C00DF9" w:rsidP="00733357">
            <w:pPr>
              <w:tabs>
                <w:tab w:val="left" w:pos="5812"/>
              </w:tabs>
              <w:ind w:left="57"/>
              <w:contextualSpacing/>
              <w:mirrorIndents/>
              <w:jc w:val="both"/>
              <w:rPr>
                <w:rFonts w:ascii="Times New Roman" w:hAnsi="Times New Roman" w:cs="Times New Roman"/>
                <w:sz w:val="24"/>
                <w:szCs w:val="24"/>
              </w:rPr>
            </w:pPr>
            <w:r w:rsidRPr="00E01939">
              <w:rPr>
                <w:rFonts w:ascii="Times New Roman" w:hAnsi="Times New Roman" w:cs="Times New Roman"/>
                <w:sz w:val="24"/>
                <w:szCs w:val="24"/>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C00DF9" w:rsidRPr="00E01939" w:rsidTr="00C00DF9">
        <w:trPr>
          <w:trHeight w:val="570"/>
          <w:jc w:val="center"/>
        </w:trPr>
        <w:tc>
          <w:tcPr>
            <w:tcW w:w="1097" w:type="dxa"/>
            <w:vMerge/>
            <w:tcBorders>
              <w:left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Гигиенические основы физической культуры и спорта, гигиена обучающихся при занятиях физической культурой и спортом</w:t>
            </w:r>
          </w:p>
        </w:tc>
        <w:tc>
          <w:tcPr>
            <w:tcW w:w="1131"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color w:val="202124"/>
                <w:sz w:val="24"/>
                <w:szCs w:val="24"/>
                <w:shd w:val="clear" w:color="auto" w:fill="FFFFFF"/>
              </w:rPr>
              <w:t>≈</w:t>
            </w:r>
            <w:r w:rsidRPr="00E01939">
              <w:rPr>
                <w:rFonts w:ascii="Times New Roman" w:hAnsi="Times New Roman" w:cs="Times New Roman"/>
                <w:b/>
                <w:bCs/>
                <w:sz w:val="24"/>
                <w:szCs w:val="24"/>
              </w:rPr>
              <w:t xml:space="preserve"> </w:t>
            </w:r>
            <w:r w:rsidRPr="00E01939">
              <w:rPr>
                <w:rFonts w:ascii="Times New Roman" w:hAnsi="Times New Roman" w:cs="Times New Roman"/>
                <w:sz w:val="24"/>
                <w:szCs w:val="24"/>
              </w:rPr>
              <w:t>13/20</w:t>
            </w:r>
          </w:p>
        </w:tc>
        <w:tc>
          <w:tcPr>
            <w:tcW w:w="1095"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ноябрь</w:t>
            </w:r>
          </w:p>
        </w:tc>
        <w:tc>
          <w:tcPr>
            <w:tcW w:w="4933" w:type="dxa"/>
            <w:tcBorders>
              <w:top w:val="single" w:sz="4" w:space="0" w:color="auto"/>
              <w:left w:val="single" w:sz="4" w:space="0" w:color="auto"/>
              <w:bottom w:val="single" w:sz="4" w:space="0" w:color="auto"/>
              <w:right w:val="single" w:sz="4" w:space="0" w:color="auto"/>
            </w:tcBorders>
          </w:tcPr>
          <w:p w:rsidR="00C00DF9" w:rsidRPr="00E01939" w:rsidRDefault="00C00DF9" w:rsidP="00733357">
            <w:pPr>
              <w:tabs>
                <w:tab w:val="left" w:pos="5812"/>
              </w:tabs>
              <w:ind w:left="57"/>
              <w:contextualSpacing/>
              <w:mirrorIndents/>
              <w:jc w:val="both"/>
              <w:rPr>
                <w:rFonts w:ascii="Times New Roman" w:hAnsi="Times New Roman" w:cs="Times New Roman"/>
                <w:sz w:val="24"/>
                <w:szCs w:val="24"/>
              </w:rPr>
            </w:pPr>
            <w:r w:rsidRPr="00E01939">
              <w:rPr>
                <w:rFonts w:ascii="Times New Roman" w:hAnsi="Times New Roman" w:cs="Times New Roman"/>
                <w:sz w:val="24"/>
                <w:szCs w:val="24"/>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C00DF9" w:rsidRPr="00E01939" w:rsidTr="00C00DF9">
        <w:trPr>
          <w:trHeight w:val="20"/>
          <w:jc w:val="center"/>
        </w:trPr>
        <w:tc>
          <w:tcPr>
            <w:tcW w:w="1097" w:type="dxa"/>
            <w:vMerge/>
            <w:tcBorders>
              <w:left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Закаливание организма</w:t>
            </w:r>
          </w:p>
        </w:tc>
        <w:tc>
          <w:tcPr>
            <w:tcW w:w="1131"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color w:val="202124"/>
                <w:sz w:val="24"/>
                <w:szCs w:val="24"/>
                <w:shd w:val="clear" w:color="auto" w:fill="FFFFFF"/>
              </w:rPr>
              <w:t>≈</w:t>
            </w:r>
            <w:r w:rsidRPr="00E01939">
              <w:rPr>
                <w:rFonts w:ascii="Times New Roman" w:hAnsi="Times New Roman" w:cs="Times New Roman"/>
                <w:b/>
                <w:bCs/>
                <w:sz w:val="24"/>
                <w:szCs w:val="24"/>
              </w:rPr>
              <w:t xml:space="preserve"> </w:t>
            </w:r>
            <w:r w:rsidRPr="00E01939">
              <w:rPr>
                <w:rFonts w:ascii="Times New Roman" w:hAnsi="Times New Roman" w:cs="Times New Roman"/>
                <w:sz w:val="24"/>
                <w:szCs w:val="24"/>
              </w:rPr>
              <w:t>13/20</w:t>
            </w:r>
          </w:p>
        </w:tc>
        <w:tc>
          <w:tcPr>
            <w:tcW w:w="1095"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декабрь</w:t>
            </w:r>
          </w:p>
        </w:tc>
        <w:tc>
          <w:tcPr>
            <w:tcW w:w="4933" w:type="dxa"/>
            <w:tcBorders>
              <w:top w:val="single" w:sz="4" w:space="0" w:color="auto"/>
              <w:left w:val="single" w:sz="4" w:space="0" w:color="auto"/>
              <w:bottom w:val="single" w:sz="4" w:space="0" w:color="auto"/>
              <w:right w:val="single" w:sz="4" w:space="0" w:color="auto"/>
            </w:tcBorders>
          </w:tcPr>
          <w:p w:rsidR="00C00DF9" w:rsidRPr="00E01939" w:rsidRDefault="00C00DF9" w:rsidP="00733357">
            <w:pPr>
              <w:tabs>
                <w:tab w:val="left" w:pos="5812"/>
              </w:tabs>
              <w:ind w:left="57"/>
              <w:contextualSpacing/>
              <w:mirrorIndents/>
              <w:jc w:val="both"/>
              <w:rPr>
                <w:rFonts w:ascii="Times New Roman" w:hAnsi="Times New Roman" w:cs="Times New Roman"/>
                <w:sz w:val="24"/>
                <w:szCs w:val="24"/>
              </w:rPr>
            </w:pPr>
            <w:r w:rsidRPr="00E01939">
              <w:rPr>
                <w:rFonts w:ascii="Times New Roman" w:hAnsi="Times New Roman" w:cs="Times New Roman"/>
                <w:sz w:val="24"/>
                <w:szCs w:val="24"/>
              </w:rPr>
              <w:t xml:space="preserve">Знания и основные правила закаливания. Закаливание воздухом, водой, солнцем. Закаливание на занятиях физической культуры и спортом. </w:t>
            </w:r>
          </w:p>
        </w:tc>
      </w:tr>
      <w:tr w:rsidR="00C00DF9" w:rsidRPr="00E01939" w:rsidTr="00C00DF9">
        <w:trPr>
          <w:trHeight w:val="20"/>
          <w:jc w:val="center"/>
        </w:trPr>
        <w:tc>
          <w:tcPr>
            <w:tcW w:w="1097" w:type="dxa"/>
            <w:vMerge/>
            <w:tcBorders>
              <w:left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 xml:space="preserve">Самоконтроль в процессе занятий физической </w:t>
            </w:r>
            <w:r w:rsidRPr="00E01939">
              <w:rPr>
                <w:rFonts w:ascii="Times New Roman" w:hAnsi="Times New Roman" w:cs="Times New Roman"/>
                <w:sz w:val="24"/>
                <w:szCs w:val="24"/>
              </w:rPr>
              <w:lastRenderedPageBreak/>
              <w:t>культуры и спортом</w:t>
            </w:r>
          </w:p>
        </w:tc>
        <w:tc>
          <w:tcPr>
            <w:tcW w:w="1131"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color w:val="202124"/>
                <w:sz w:val="24"/>
                <w:szCs w:val="24"/>
                <w:shd w:val="clear" w:color="auto" w:fill="FFFFFF"/>
              </w:rPr>
              <w:lastRenderedPageBreak/>
              <w:t>≈</w:t>
            </w:r>
            <w:r w:rsidRPr="00E01939">
              <w:rPr>
                <w:rFonts w:ascii="Times New Roman" w:hAnsi="Times New Roman" w:cs="Times New Roman"/>
                <w:b/>
                <w:bCs/>
                <w:sz w:val="24"/>
                <w:szCs w:val="24"/>
              </w:rPr>
              <w:t xml:space="preserve"> </w:t>
            </w:r>
            <w:r w:rsidRPr="00E01939">
              <w:rPr>
                <w:rFonts w:ascii="Times New Roman" w:hAnsi="Times New Roman" w:cs="Times New Roman"/>
                <w:sz w:val="24"/>
                <w:szCs w:val="24"/>
              </w:rPr>
              <w:t>13/20</w:t>
            </w:r>
          </w:p>
        </w:tc>
        <w:tc>
          <w:tcPr>
            <w:tcW w:w="1095"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январь</w:t>
            </w:r>
          </w:p>
        </w:tc>
        <w:tc>
          <w:tcPr>
            <w:tcW w:w="4933" w:type="dxa"/>
            <w:tcBorders>
              <w:top w:val="single" w:sz="4" w:space="0" w:color="auto"/>
              <w:left w:val="single" w:sz="4" w:space="0" w:color="auto"/>
              <w:bottom w:val="single" w:sz="4" w:space="0" w:color="auto"/>
              <w:right w:val="single" w:sz="4" w:space="0" w:color="auto"/>
            </w:tcBorders>
          </w:tcPr>
          <w:p w:rsidR="00C00DF9" w:rsidRPr="00E01939" w:rsidRDefault="00C00DF9" w:rsidP="00733357">
            <w:pPr>
              <w:tabs>
                <w:tab w:val="left" w:pos="5812"/>
              </w:tabs>
              <w:ind w:left="57"/>
              <w:contextualSpacing/>
              <w:mirrorIndents/>
              <w:jc w:val="both"/>
              <w:rPr>
                <w:rFonts w:ascii="Times New Roman" w:hAnsi="Times New Roman" w:cs="Times New Roman"/>
                <w:sz w:val="24"/>
                <w:szCs w:val="24"/>
              </w:rPr>
            </w:pPr>
            <w:r w:rsidRPr="00E01939">
              <w:rPr>
                <w:rFonts w:ascii="Times New Roman" w:hAnsi="Times New Roman" w:cs="Times New Roman"/>
                <w:sz w:val="24"/>
                <w:szCs w:val="24"/>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C00DF9" w:rsidRPr="00E01939" w:rsidTr="00C00DF9">
        <w:trPr>
          <w:trHeight w:val="20"/>
          <w:jc w:val="center"/>
        </w:trPr>
        <w:tc>
          <w:tcPr>
            <w:tcW w:w="1097" w:type="dxa"/>
            <w:vMerge/>
            <w:tcBorders>
              <w:left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Теоретические основы обучения базовым элементам техники и тактики вида спорта</w:t>
            </w:r>
          </w:p>
        </w:tc>
        <w:tc>
          <w:tcPr>
            <w:tcW w:w="1131"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color w:val="202124"/>
                <w:sz w:val="24"/>
                <w:szCs w:val="24"/>
                <w:shd w:val="clear" w:color="auto" w:fill="FFFFFF"/>
              </w:rPr>
              <w:t>≈</w:t>
            </w:r>
            <w:r w:rsidRPr="00E01939">
              <w:rPr>
                <w:rFonts w:ascii="Times New Roman" w:hAnsi="Times New Roman" w:cs="Times New Roman"/>
                <w:b/>
                <w:bCs/>
                <w:sz w:val="24"/>
                <w:szCs w:val="24"/>
              </w:rPr>
              <w:t xml:space="preserve"> </w:t>
            </w:r>
            <w:r w:rsidRPr="00E01939">
              <w:rPr>
                <w:rFonts w:ascii="Times New Roman" w:hAnsi="Times New Roman" w:cs="Times New Roman"/>
                <w:sz w:val="24"/>
                <w:szCs w:val="24"/>
              </w:rPr>
              <w:t>13/20</w:t>
            </w:r>
          </w:p>
        </w:tc>
        <w:tc>
          <w:tcPr>
            <w:tcW w:w="1095"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май</w:t>
            </w:r>
          </w:p>
        </w:tc>
        <w:tc>
          <w:tcPr>
            <w:tcW w:w="4933" w:type="dxa"/>
            <w:tcBorders>
              <w:top w:val="single" w:sz="4" w:space="0" w:color="auto"/>
              <w:left w:val="single" w:sz="4" w:space="0" w:color="auto"/>
              <w:bottom w:val="single" w:sz="4" w:space="0" w:color="auto"/>
              <w:right w:val="single" w:sz="4" w:space="0" w:color="auto"/>
            </w:tcBorders>
          </w:tcPr>
          <w:p w:rsidR="00C00DF9" w:rsidRPr="00E01939" w:rsidRDefault="00C00DF9" w:rsidP="00733357">
            <w:pPr>
              <w:tabs>
                <w:tab w:val="left" w:pos="5812"/>
              </w:tabs>
              <w:ind w:left="57"/>
              <w:contextualSpacing/>
              <w:mirrorIndents/>
              <w:rPr>
                <w:rFonts w:ascii="Times New Roman" w:hAnsi="Times New Roman" w:cs="Times New Roman"/>
                <w:sz w:val="24"/>
                <w:szCs w:val="24"/>
              </w:rPr>
            </w:pPr>
            <w:r w:rsidRPr="00E01939">
              <w:rPr>
                <w:rFonts w:ascii="Times New Roman" w:hAnsi="Times New Roman" w:cs="Times New Roman"/>
                <w:sz w:val="24"/>
                <w:szCs w:val="24"/>
              </w:rPr>
              <w:t>Понятие о технических элементах вида спорта. Теоретические знания по технике их выполнения.</w:t>
            </w:r>
          </w:p>
        </w:tc>
      </w:tr>
      <w:tr w:rsidR="00C00DF9" w:rsidRPr="00E01939" w:rsidTr="00C00DF9">
        <w:trPr>
          <w:trHeight w:val="20"/>
          <w:jc w:val="center"/>
        </w:trPr>
        <w:tc>
          <w:tcPr>
            <w:tcW w:w="1097" w:type="dxa"/>
            <w:vMerge/>
            <w:tcBorders>
              <w:left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Теоретические основы судейства. Правила вида спорта</w:t>
            </w:r>
          </w:p>
        </w:tc>
        <w:tc>
          <w:tcPr>
            <w:tcW w:w="1131"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contextualSpacing/>
              <w:mirrorIndents/>
              <w:jc w:val="center"/>
              <w:rPr>
                <w:rFonts w:ascii="Times New Roman" w:hAnsi="Times New Roman" w:cs="Times New Roman"/>
                <w:sz w:val="24"/>
                <w:szCs w:val="24"/>
              </w:rPr>
            </w:pPr>
            <w:r w:rsidRPr="00E01939">
              <w:rPr>
                <w:rFonts w:ascii="Times New Roman" w:hAnsi="Times New Roman" w:cs="Times New Roman"/>
                <w:color w:val="202124"/>
                <w:sz w:val="24"/>
                <w:szCs w:val="24"/>
                <w:shd w:val="clear" w:color="auto" w:fill="FFFFFF"/>
              </w:rPr>
              <w:t>≈</w:t>
            </w:r>
            <w:r w:rsidRPr="00E01939">
              <w:rPr>
                <w:rFonts w:ascii="Times New Roman" w:hAnsi="Times New Roman" w:cs="Times New Roman"/>
                <w:b/>
                <w:bCs/>
                <w:sz w:val="24"/>
                <w:szCs w:val="24"/>
              </w:rPr>
              <w:t xml:space="preserve"> </w:t>
            </w:r>
            <w:r w:rsidRPr="00E01939">
              <w:rPr>
                <w:rFonts w:ascii="Times New Roman" w:hAnsi="Times New Roman" w:cs="Times New Roman"/>
                <w:sz w:val="24"/>
                <w:szCs w:val="24"/>
              </w:rPr>
              <w:t>14/20</w:t>
            </w:r>
          </w:p>
        </w:tc>
        <w:tc>
          <w:tcPr>
            <w:tcW w:w="1095"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июнь</w:t>
            </w:r>
          </w:p>
        </w:tc>
        <w:tc>
          <w:tcPr>
            <w:tcW w:w="4933" w:type="dxa"/>
            <w:tcBorders>
              <w:top w:val="single" w:sz="4" w:space="0" w:color="auto"/>
              <w:left w:val="single" w:sz="4" w:space="0" w:color="auto"/>
              <w:bottom w:val="single" w:sz="4" w:space="0" w:color="auto"/>
              <w:right w:val="single" w:sz="4" w:space="0" w:color="auto"/>
            </w:tcBorders>
          </w:tcPr>
          <w:p w:rsidR="00C00DF9" w:rsidRPr="00E01939" w:rsidRDefault="00C00DF9" w:rsidP="00733357">
            <w:pPr>
              <w:tabs>
                <w:tab w:val="left" w:pos="5812"/>
              </w:tabs>
              <w:contextualSpacing/>
              <w:mirrorIndents/>
              <w:jc w:val="both"/>
              <w:rPr>
                <w:rFonts w:ascii="Times New Roman" w:hAnsi="Times New Roman" w:cs="Times New Roman"/>
                <w:sz w:val="24"/>
                <w:szCs w:val="24"/>
              </w:rPr>
            </w:pPr>
            <w:r w:rsidRPr="00E01939">
              <w:rPr>
                <w:rFonts w:ascii="Times New Roman" w:hAnsi="Times New Roman" w:cs="Times New Roman"/>
                <w:sz w:val="24"/>
                <w:szCs w:val="24"/>
              </w:rPr>
              <w:t>Понятийность.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C00DF9" w:rsidRPr="00E01939" w:rsidTr="00C00DF9">
        <w:trPr>
          <w:trHeight w:val="20"/>
          <w:jc w:val="center"/>
        </w:trPr>
        <w:tc>
          <w:tcPr>
            <w:tcW w:w="1097" w:type="dxa"/>
            <w:vMerge/>
            <w:tcBorders>
              <w:left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Режим дня и питание обучающихся</w:t>
            </w:r>
          </w:p>
        </w:tc>
        <w:tc>
          <w:tcPr>
            <w:tcW w:w="1131"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color w:val="202124"/>
                <w:sz w:val="24"/>
                <w:szCs w:val="24"/>
                <w:shd w:val="clear" w:color="auto" w:fill="FFFFFF"/>
              </w:rPr>
              <w:t>≈</w:t>
            </w:r>
            <w:r w:rsidRPr="00E01939">
              <w:rPr>
                <w:rFonts w:ascii="Times New Roman" w:hAnsi="Times New Roman" w:cs="Times New Roman"/>
                <w:b/>
                <w:bCs/>
                <w:sz w:val="24"/>
                <w:szCs w:val="24"/>
              </w:rPr>
              <w:t xml:space="preserve"> </w:t>
            </w:r>
            <w:r w:rsidRPr="00E01939">
              <w:rPr>
                <w:rFonts w:ascii="Times New Roman" w:hAnsi="Times New Roman" w:cs="Times New Roman"/>
                <w:sz w:val="24"/>
                <w:szCs w:val="24"/>
              </w:rPr>
              <w:t>14/20</w:t>
            </w:r>
          </w:p>
        </w:tc>
        <w:tc>
          <w:tcPr>
            <w:tcW w:w="1095"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rPr>
                <w:rFonts w:ascii="Times New Roman" w:hAnsi="Times New Roman" w:cs="Times New Roman"/>
                <w:sz w:val="24"/>
                <w:szCs w:val="24"/>
              </w:rPr>
            </w:pPr>
            <w:r w:rsidRPr="00E01939">
              <w:rPr>
                <w:rFonts w:ascii="Times New Roman" w:hAnsi="Times New Roman" w:cs="Times New Roman"/>
                <w:sz w:val="24"/>
                <w:szCs w:val="24"/>
              </w:rPr>
              <w:t xml:space="preserve">    август</w:t>
            </w:r>
          </w:p>
        </w:tc>
        <w:tc>
          <w:tcPr>
            <w:tcW w:w="4933" w:type="dxa"/>
            <w:tcBorders>
              <w:top w:val="single" w:sz="4" w:space="0" w:color="auto"/>
              <w:left w:val="single" w:sz="4" w:space="0" w:color="auto"/>
              <w:bottom w:val="single" w:sz="4" w:space="0" w:color="auto"/>
              <w:right w:val="single" w:sz="4" w:space="0" w:color="auto"/>
            </w:tcBorders>
          </w:tcPr>
          <w:p w:rsidR="00C00DF9" w:rsidRPr="00E01939" w:rsidRDefault="00C00DF9" w:rsidP="00733357">
            <w:pPr>
              <w:tabs>
                <w:tab w:val="left" w:pos="5812"/>
              </w:tabs>
              <w:ind w:left="57"/>
              <w:contextualSpacing/>
              <w:mirrorIndents/>
              <w:rPr>
                <w:rFonts w:ascii="Times New Roman" w:hAnsi="Times New Roman" w:cs="Times New Roman"/>
                <w:sz w:val="24"/>
                <w:szCs w:val="24"/>
              </w:rPr>
            </w:pPr>
            <w:r w:rsidRPr="00E01939">
              <w:rPr>
                <w:rFonts w:ascii="Times New Roman" w:hAnsi="Times New Roman" w:cs="Times New Roman"/>
                <w:sz w:val="24"/>
                <w:szCs w:val="24"/>
                <w:shd w:val="clear" w:color="auto" w:fill="FFFFFF"/>
              </w:rPr>
              <w:t>Расписание учебно-тренировочного и учебного процесса. Роль питания в жизнедеятельности. Рациональное, сбалансированное питание.</w:t>
            </w:r>
          </w:p>
        </w:tc>
      </w:tr>
      <w:tr w:rsidR="00C00DF9" w:rsidRPr="00E01939" w:rsidTr="00C00DF9">
        <w:trPr>
          <w:trHeight w:val="20"/>
          <w:jc w:val="center"/>
        </w:trPr>
        <w:tc>
          <w:tcPr>
            <w:tcW w:w="1097" w:type="dxa"/>
            <w:vMerge/>
            <w:tcBorders>
              <w:left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Оборудование и спортивный инвентарь по виду спорта</w:t>
            </w:r>
          </w:p>
        </w:tc>
        <w:tc>
          <w:tcPr>
            <w:tcW w:w="1131"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color w:val="202124"/>
                <w:sz w:val="24"/>
                <w:szCs w:val="24"/>
                <w:shd w:val="clear" w:color="auto" w:fill="FFFFFF"/>
              </w:rPr>
              <w:t>≈</w:t>
            </w:r>
            <w:r w:rsidRPr="00E01939">
              <w:rPr>
                <w:rFonts w:ascii="Times New Roman" w:hAnsi="Times New Roman" w:cs="Times New Roman"/>
                <w:b/>
                <w:bCs/>
                <w:sz w:val="24"/>
                <w:szCs w:val="24"/>
              </w:rPr>
              <w:t xml:space="preserve"> </w:t>
            </w:r>
            <w:r w:rsidRPr="00E01939">
              <w:rPr>
                <w:rFonts w:ascii="Times New Roman" w:hAnsi="Times New Roman" w:cs="Times New Roman"/>
                <w:sz w:val="24"/>
                <w:szCs w:val="24"/>
              </w:rPr>
              <w:t>14/20</w:t>
            </w:r>
          </w:p>
        </w:tc>
        <w:tc>
          <w:tcPr>
            <w:tcW w:w="1095"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rPr>
                <w:rFonts w:ascii="Times New Roman" w:hAnsi="Times New Roman" w:cs="Times New Roman"/>
                <w:sz w:val="24"/>
                <w:szCs w:val="24"/>
              </w:rPr>
            </w:pPr>
            <w:r w:rsidRPr="00E01939">
              <w:rPr>
                <w:rFonts w:ascii="Times New Roman" w:hAnsi="Times New Roman" w:cs="Times New Roman"/>
                <w:sz w:val="24"/>
                <w:szCs w:val="24"/>
              </w:rPr>
              <w:t>ноябрь-май</w:t>
            </w:r>
          </w:p>
        </w:tc>
        <w:tc>
          <w:tcPr>
            <w:tcW w:w="4933" w:type="dxa"/>
            <w:tcBorders>
              <w:top w:val="single" w:sz="4" w:space="0" w:color="auto"/>
              <w:left w:val="single" w:sz="4" w:space="0" w:color="auto"/>
              <w:bottom w:val="single" w:sz="4" w:space="0" w:color="auto"/>
              <w:right w:val="single" w:sz="4" w:space="0" w:color="auto"/>
            </w:tcBorders>
          </w:tcPr>
          <w:p w:rsidR="00C00DF9" w:rsidRPr="00E01939" w:rsidRDefault="00C00DF9" w:rsidP="00733357">
            <w:pPr>
              <w:tabs>
                <w:tab w:val="left" w:pos="5812"/>
              </w:tabs>
              <w:ind w:left="57"/>
              <w:contextualSpacing/>
              <w:mirrorIndents/>
              <w:jc w:val="both"/>
              <w:rPr>
                <w:rFonts w:ascii="Times New Roman" w:hAnsi="Times New Roman" w:cs="Times New Roman"/>
                <w:sz w:val="24"/>
                <w:szCs w:val="24"/>
              </w:rPr>
            </w:pPr>
            <w:r w:rsidRPr="00E01939">
              <w:rPr>
                <w:rFonts w:ascii="Times New Roman" w:hAnsi="Times New Roman" w:cs="Times New Roman"/>
                <w:sz w:val="24"/>
                <w:szCs w:val="24"/>
              </w:rPr>
              <w:t>Правила эксплуатации и безопасного использования оборудования и спортивного инвентаря.</w:t>
            </w:r>
          </w:p>
        </w:tc>
      </w:tr>
      <w:tr w:rsidR="00C00DF9" w:rsidRPr="00E01939" w:rsidTr="00C00DF9">
        <w:trPr>
          <w:trHeight w:val="20"/>
          <w:jc w:val="center"/>
        </w:trPr>
        <w:tc>
          <w:tcPr>
            <w:tcW w:w="1097" w:type="dxa"/>
            <w:vMerge w:val="restart"/>
            <w:tcBorders>
              <w:left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Учебно-трениро-вочный</w:t>
            </w:r>
          </w:p>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этап (этап спортивной специализа-ции)</w:t>
            </w:r>
          </w:p>
        </w:tc>
        <w:tc>
          <w:tcPr>
            <w:tcW w:w="1967"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b/>
                <w:bCs/>
                <w:sz w:val="24"/>
                <w:szCs w:val="24"/>
              </w:rPr>
            </w:pPr>
            <w:r w:rsidRPr="00E01939">
              <w:rPr>
                <w:rFonts w:ascii="Times New Roman" w:hAnsi="Times New Roman" w:cs="Times New Roman"/>
                <w:b/>
                <w:bCs/>
                <w:sz w:val="24"/>
                <w:szCs w:val="24"/>
              </w:rPr>
              <w:t>Всего на учебно-тренировочном этапе до трех лет обучения/ свыше трех лет обучения:</w:t>
            </w:r>
          </w:p>
        </w:tc>
        <w:tc>
          <w:tcPr>
            <w:tcW w:w="1131"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b/>
                <w:bCs/>
                <w:sz w:val="24"/>
                <w:szCs w:val="24"/>
              </w:rPr>
            </w:pPr>
            <w:r w:rsidRPr="00E01939">
              <w:rPr>
                <w:rFonts w:ascii="Times New Roman" w:hAnsi="Times New Roman" w:cs="Times New Roman"/>
                <w:b/>
                <w:bCs/>
                <w:color w:val="202124"/>
                <w:sz w:val="24"/>
                <w:szCs w:val="24"/>
                <w:shd w:val="clear" w:color="auto" w:fill="FFFFFF"/>
              </w:rPr>
              <w:t>≈</w:t>
            </w:r>
            <w:r w:rsidRPr="00E01939">
              <w:rPr>
                <w:rFonts w:ascii="Times New Roman" w:hAnsi="Times New Roman" w:cs="Times New Roman"/>
                <w:b/>
                <w:bCs/>
                <w:sz w:val="24"/>
                <w:szCs w:val="24"/>
              </w:rPr>
              <w:t xml:space="preserve"> 600/960</w:t>
            </w:r>
          </w:p>
        </w:tc>
        <w:tc>
          <w:tcPr>
            <w:tcW w:w="1095"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p>
        </w:tc>
        <w:tc>
          <w:tcPr>
            <w:tcW w:w="4933" w:type="dxa"/>
            <w:tcBorders>
              <w:top w:val="single" w:sz="4" w:space="0" w:color="auto"/>
              <w:left w:val="single" w:sz="4" w:space="0" w:color="auto"/>
              <w:bottom w:val="single" w:sz="4" w:space="0" w:color="auto"/>
              <w:right w:val="single" w:sz="4" w:space="0" w:color="auto"/>
            </w:tcBorders>
          </w:tcPr>
          <w:p w:rsidR="00C00DF9" w:rsidRPr="00E01939" w:rsidRDefault="00C00DF9" w:rsidP="00733357">
            <w:pPr>
              <w:tabs>
                <w:tab w:val="left" w:pos="5812"/>
              </w:tabs>
              <w:ind w:left="57"/>
              <w:contextualSpacing/>
              <w:mirrorIndents/>
              <w:rPr>
                <w:rFonts w:ascii="Times New Roman" w:hAnsi="Times New Roman" w:cs="Times New Roman"/>
                <w:sz w:val="24"/>
                <w:szCs w:val="24"/>
                <w:shd w:val="clear" w:color="auto" w:fill="FFFFFF"/>
              </w:rPr>
            </w:pPr>
          </w:p>
        </w:tc>
      </w:tr>
      <w:tr w:rsidR="00C00DF9" w:rsidRPr="00E01939" w:rsidTr="00C00DF9">
        <w:trPr>
          <w:trHeight w:val="20"/>
          <w:jc w:val="center"/>
        </w:trPr>
        <w:tc>
          <w:tcPr>
            <w:tcW w:w="1097" w:type="dxa"/>
            <w:vMerge/>
            <w:tcBorders>
              <w:left w:val="single" w:sz="4" w:space="0" w:color="auto"/>
              <w:right w:val="single" w:sz="4" w:space="0" w:color="auto"/>
            </w:tcBorders>
            <w:vAlign w:val="center"/>
            <w:hideMark/>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hideMark/>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Роль и место физической культуры в формировании личностных качеств</w:t>
            </w:r>
          </w:p>
        </w:tc>
        <w:tc>
          <w:tcPr>
            <w:tcW w:w="1131"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color w:val="202124"/>
                <w:sz w:val="24"/>
                <w:szCs w:val="24"/>
                <w:shd w:val="clear" w:color="auto" w:fill="FFFFFF"/>
              </w:rPr>
              <w:t>≈</w:t>
            </w:r>
            <w:r w:rsidRPr="00E01939">
              <w:rPr>
                <w:rFonts w:ascii="Times New Roman" w:hAnsi="Times New Roman" w:cs="Times New Roman"/>
                <w:b/>
                <w:bCs/>
                <w:sz w:val="24"/>
                <w:szCs w:val="24"/>
              </w:rPr>
              <w:t xml:space="preserve"> </w:t>
            </w:r>
            <w:r w:rsidRPr="00E01939">
              <w:rPr>
                <w:rFonts w:ascii="Times New Roman" w:hAnsi="Times New Roman" w:cs="Times New Roman"/>
                <w:sz w:val="24"/>
                <w:szCs w:val="24"/>
              </w:rPr>
              <w:t>70/107</w:t>
            </w:r>
          </w:p>
        </w:tc>
        <w:tc>
          <w:tcPr>
            <w:tcW w:w="1095" w:type="dxa"/>
            <w:tcBorders>
              <w:top w:val="single" w:sz="4" w:space="0" w:color="auto"/>
              <w:left w:val="single" w:sz="4" w:space="0" w:color="auto"/>
              <w:bottom w:val="single" w:sz="4" w:space="0" w:color="auto"/>
              <w:right w:val="single" w:sz="4" w:space="0" w:color="auto"/>
            </w:tcBorders>
            <w:vAlign w:val="center"/>
            <w:hideMark/>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сентябрь</w:t>
            </w:r>
          </w:p>
        </w:tc>
        <w:tc>
          <w:tcPr>
            <w:tcW w:w="4933" w:type="dxa"/>
            <w:tcBorders>
              <w:top w:val="single" w:sz="4" w:space="0" w:color="auto"/>
              <w:left w:val="single" w:sz="4" w:space="0" w:color="auto"/>
              <w:bottom w:val="single" w:sz="4" w:space="0" w:color="auto"/>
              <w:right w:val="single" w:sz="4" w:space="0" w:color="auto"/>
            </w:tcBorders>
            <w:hideMark/>
          </w:tcPr>
          <w:p w:rsidR="00C00DF9" w:rsidRPr="00E01939" w:rsidRDefault="00C00DF9" w:rsidP="00733357">
            <w:pPr>
              <w:pStyle w:val="af"/>
              <w:tabs>
                <w:tab w:val="left" w:pos="5812"/>
              </w:tabs>
              <w:spacing w:before="0" w:beforeAutospacing="0" w:after="0" w:afterAutospacing="0"/>
              <w:ind w:left="57"/>
              <w:contextualSpacing/>
              <w:mirrorIndents/>
            </w:pPr>
            <w:r w:rsidRPr="00E01939">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C00DF9" w:rsidRPr="00E01939" w:rsidTr="00C00DF9">
        <w:trPr>
          <w:trHeight w:val="20"/>
          <w:jc w:val="center"/>
        </w:trPr>
        <w:tc>
          <w:tcPr>
            <w:tcW w:w="1097" w:type="dxa"/>
            <w:vMerge/>
            <w:tcBorders>
              <w:left w:val="single" w:sz="4" w:space="0" w:color="auto"/>
              <w:right w:val="single" w:sz="4" w:space="0" w:color="auto"/>
            </w:tcBorders>
            <w:vAlign w:val="center"/>
            <w:hideMark/>
          </w:tcPr>
          <w:p w:rsidR="00C00DF9" w:rsidRPr="00E01939" w:rsidRDefault="00C00DF9" w:rsidP="00733357">
            <w:pPr>
              <w:tabs>
                <w:tab w:val="left" w:pos="5812"/>
              </w:tabs>
              <w:ind w:left="57"/>
              <w:contextualSpacing/>
              <w:mirrorIndents/>
              <w:rPr>
                <w:rFonts w:ascii="Times New Roman" w:hAnsi="Times New Roman"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hideMark/>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История возникновения олимпийского движения</w:t>
            </w:r>
          </w:p>
        </w:tc>
        <w:tc>
          <w:tcPr>
            <w:tcW w:w="1131"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color w:val="202124"/>
                <w:sz w:val="24"/>
                <w:szCs w:val="24"/>
                <w:shd w:val="clear" w:color="auto" w:fill="FFFFFF"/>
              </w:rPr>
              <w:t>≈</w:t>
            </w:r>
            <w:r w:rsidRPr="00E01939">
              <w:rPr>
                <w:rFonts w:ascii="Times New Roman" w:hAnsi="Times New Roman" w:cs="Times New Roman"/>
                <w:b/>
                <w:bCs/>
                <w:sz w:val="24"/>
                <w:szCs w:val="24"/>
              </w:rPr>
              <w:t xml:space="preserve"> </w:t>
            </w:r>
            <w:r w:rsidRPr="00E01939">
              <w:rPr>
                <w:rFonts w:ascii="Times New Roman" w:hAnsi="Times New Roman" w:cs="Times New Roman"/>
                <w:sz w:val="24"/>
                <w:szCs w:val="24"/>
              </w:rPr>
              <w:t>70/107</w:t>
            </w:r>
          </w:p>
        </w:tc>
        <w:tc>
          <w:tcPr>
            <w:tcW w:w="1095" w:type="dxa"/>
            <w:tcBorders>
              <w:top w:val="single" w:sz="4" w:space="0" w:color="auto"/>
              <w:left w:val="single" w:sz="4" w:space="0" w:color="auto"/>
              <w:bottom w:val="single" w:sz="4" w:space="0" w:color="auto"/>
              <w:right w:val="single" w:sz="4" w:space="0" w:color="auto"/>
            </w:tcBorders>
            <w:vAlign w:val="center"/>
            <w:hideMark/>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октябрь</w:t>
            </w:r>
          </w:p>
        </w:tc>
        <w:tc>
          <w:tcPr>
            <w:tcW w:w="4933" w:type="dxa"/>
            <w:tcBorders>
              <w:top w:val="single" w:sz="4" w:space="0" w:color="auto"/>
              <w:left w:val="single" w:sz="4" w:space="0" w:color="auto"/>
              <w:bottom w:val="single" w:sz="4" w:space="0" w:color="auto"/>
              <w:right w:val="single" w:sz="4" w:space="0" w:color="auto"/>
            </w:tcBorders>
            <w:hideMark/>
          </w:tcPr>
          <w:p w:rsidR="00C00DF9" w:rsidRPr="00E01939" w:rsidRDefault="00C00DF9" w:rsidP="00733357">
            <w:pPr>
              <w:pStyle w:val="af"/>
              <w:shd w:val="clear" w:color="auto" w:fill="FFFFFF"/>
              <w:tabs>
                <w:tab w:val="left" w:pos="5812"/>
              </w:tabs>
              <w:spacing w:before="0" w:beforeAutospacing="0" w:after="0" w:afterAutospacing="0"/>
              <w:ind w:left="57"/>
              <w:contextualSpacing/>
              <w:mirrorIndents/>
              <w:jc w:val="both"/>
              <w:textAlignment w:val="baseline"/>
              <w:rPr>
                <w:b/>
              </w:rPr>
            </w:pPr>
            <w:r w:rsidRPr="00E01939">
              <w:rPr>
                <w:rStyle w:val="afd"/>
                <w:b w:val="0"/>
                <w:bdr w:val="none" w:sz="0" w:space="0" w:color="auto" w:frame="1"/>
              </w:rPr>
              <w:t>Зарождение олимпийского движения.</w:t>
            </w:r>
            <w:r w:rsidRPr="00E01939">
              <w:rPr>
                <w:b/>
                <w:bdr w:val="none" w:sz="0" w:space="0" w:color="auto" w:frame="1"/>
                <w:shd w:val="clear" w:color="auto" w:fill="FFFFFF"/>
              </w:rPr>
              <w:t xml:space="preserve"> </w:t>
            </w:r>
            <w:r w:rsidRPr="00E01939">
              <w:rPr>
                <w:rStyle w:val="afd"/>
                <w:b w:val="0"/>
                <w:bdr w:val="none" w:sz="0" w:space="0" w:color="auto" w:frame="1"/>
                <w:shd w:val="clear" w:color="auto" w:fill="FFFFFF"/>
              </w:rPr>
              <w:t>Возрождение олимпийской идеи. Международный Олимпийский комитет (МОК).</w:t>
            </w:r>
          </w:p>
        </w:tc>
      </w:tr>
      <w:tr w:rsidR="00C00DF9" w:rsidRPr="00E01939" w:rsidTr="00C00DF9">
        <w:trPr>
          <w:trHeight w:val="20"/>
          <w:jc w:val="center"/>
        </w:trPr>
        <w:tc>
          <w:tcPr>
            <w:tcW w:w="1097" w:type="dxa"/>
            <w:vMerge/>
            <w:tcBorders>
              <w:left w:val="single" w:sz="4" w:space="0" w:color="auto"/>
              <w:right w:val="single" w:sz="4" w:space="0" w:color="auto"/>
            </w:tcBorders>
            <w:vAlign w:val="center"/>
          </w:tcPr>
          <w:p w:rsidR="00C00DF9" w:rsidRPr="00E01939" w:rsidRDefault="00C00DF9" w:rsidP="00733357">
            <w:pPr>
              <w:tabs>
                <w:tab w:val="left" w:pos="5812"/>
              </w:tabs>
              <w:ind w:left="57"/>
              <w:contextualSpacing/>
              <w:mirrorIndents/>
              <w:rPr>
                <w:rFonts w:ascii="Times New Roman" w:hAnsi="Times New Roman"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Режим дня и питание обучающихся</w:t>
            </w:r>
          </w:p>
        </w:tc>
        <w:tc>
          <w:tcPr>
            <w:tcW w:w="1131"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color w:val="202124"/>
                <w:sz w:val="24"/>
                <w:szCs w:val="24"/>
                <w:shd w:val="clear" w:color="auto" w:fill="FFFFFF"/>
              </w:rPr>
              <w:t>≈</w:t>
            </w:r>
            <w:r w:rsidRPr="00E01939">
              <w:rPr>
                <w:rFonts w:ascii="Times New Roman" w:hAnsi="Times New Roman" w:cs="Times New Roman"/>
                <w:b/>
                <w:bCs/>
                <w:sz w:val="24"/>
                <w:szCs w:val="24"/>
              </w:rPr>
              <w:t xml:space="preserve"> </w:t>
            </w:r>
            <w:r w:rsidRPr="00E01939">
              <w:rPr>
                <w:rFonts w:ascii="Times New Roman" w:hAnsi="Times New Roman" w:cs="Times New Roman"/>
                <w:sz w:val="24"/>
                <w:szCs w:val="24"/>
              </w:rPr>
              <w:t>70/107</w:t>
            </w:r>
          </w:p>
        </w:tc>
        <w:tc>
          <w:tcPr>
            <w:tcW w:w="1095"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ноябрь</w:t>
            </w:r>
          </w:p>
        </w:tc>
        <w:tc>
          <w:tcPr>
            <w:tcW w:w="4933" w:type="dxa"/>
            <w:tcBorders>
              <w:top w:val="single" w:sz="4" w:space="0" w:color="auto"/>
              <w:left w:val="single" w:sz="4" w:space="0" w:color="auto"/>
              <w:bottom w:val="single" w:sz="4" w:space="0" w:color="auto"/>
              <w:right w:val="single" w:sz="4" w:space="0" w:color="auto"/>
            </w:tcBorders>
          </w:tcPr>
          <w:p w:rsidR="00C00DF9" w:rsidRPr="00E01939" w:rsidRDefault="00C00DF9" w:rsidP="00733357">
            <w:pPr>
              <w:pStyle w:val="af"/>
              <w:shd w:val="clear" w:color="auto" w:fill="FFFFFF"/>
              <w:tabs>
                <w:tab w:val="left" w:pos="5812"/>
              </w:tabs>
              <w:spacing w:before="0" w:beforeAutospacing="0" w:after="0" w:afterAutospacing="0"/>
              <w:ind w:left="57"/>
              <w:contextualSpacing/>
              <w:mirrorIndents/>
              <w:jc w:val="both"/>
              <w:textAlignment w:val="baseline"/>
              <w:rPr>
                <w:rStyle w:val="afd"/>
                <w:bdr w:val="none" w:sz="0" w:space="0" w:color="auto" w:frame="1"/>
              </w:rPr>
            </w:pPr>
            <w:r w:rsidRPr="00E01939">
              <w:rPr>
                <w:shd w:val="clear" w:color="auto" w:fill="FFFFFF"/>
              </w:rPr>
              <w:t>Расписание учебно-тренировочного и учебного процесса. Роль питания в подготовке обучающихся к</w:t>
            </w:r>
            <w:r w:rsidRPr="00E01939">
              <w:t xml:space="preserve"> спортивным</w:t>
            </w:r>
            <w:r w:rsidRPr="00E01939">
              <w:rPr>
                <w:shd w:val="clear" w:color="auto" w:fill="FFFFFF"/>
              </w:rPr>
              <w:t xml:space="preserve"> соревнованиям. Рациональное, сбалансированное питание.</w:t>
            </w:r>
          </w:p>
        </w:tc>
      </w:tr>
      <w:tr w:rsidR="00C00DF9" w:rsidRPr="00E01939" w:rsidTr="00C00DF9">
        <w:trPr>
          <w:trHeight w:val="1091"/>
          <w:jc w:val="center"/>
        </w:trPr>
        <w:tc>
          <w:tcPr>
            <w:tcW w:w="1097" w:type="dxa"/>
            <w:vMerge/>
            <w:tcBorders>
              <w:left w:val="single" w:sz="4" w:space="0" w:color="auto"/>
              <w:right w:val="single" w:sz="4" w:space="0" w:color="auto"/>
            </w:tcBorders>
            <w:vAlign w:val="center"/>
            <w:hideMark/>
          </w:tcPr>
          <w:p w:rsidR="00C00DF9" w:rsidRPr="00E01939" w:rsidRDefault="00C00DF9" w:rsidP="00733357">
            <w:pPr>
              <w:tabs>
                <w:tab w:val="left" w:pos="5812"/>
              </w:tabs>
              <w:ind w:left="57"/>
              <w:contextualSpacing/>
              <w:mirrorIndents/>
              <w:rPr>
                <w:rFonts w:ascii="Times New Roman" w:hAnsi="Times New Roman"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hideMark/>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Физиологические основы физической культуры</w:t>
            </w:r>
          </w:p>
        </w:tc>
        <w:tc>
          <w:tcPr>
            <w:tcW w:w="1131"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color w:val="202124"/>
                <w:sz w:val="24"/>
                <w:szCs w:val="24"/>
                <w:shd w:val="clear" w:color="auto" w:fill="FFFFFF"/>
              </w:rPr>
              <w:t>≈</w:t>
            </w:r>
            <w:r w:rsidRPr="00E01939">
              <w:rPr>
                <w:rFonts w:ascii="Times New Roman" w:hAnsi="Times New Roman" w:cs="Times New Roman"/>
                <w:b/>
                <w:bCs/>
                <w:sz w:val="24"/>
                <w:szCs w:val="24"/>
              </w:rPr>
              <w:t xml:space="preserve"> </w:t>
            </w:r>
            <w:r w:rsidRPr="00E01939">
              <w:rPr>
                <w:rFonts w:ascii="Times New Roman" w:hAnsi="Times New Roman" w:cs="Times New Roman"/>
                <w:sz w:val="24"/>
                <w:szCs w:val="24"/>
              </w:rPr>
              <w:t>70/107</w:t>
            </w:r>
          </w:p>
        </w:tc>
        <w:tc>
          <w:tcPr>
            <w:tcW w:w="1095" w:type="dxa"/>
            <w:tcBorders>
              <w:top w:val="single" w:sz="4" w:space="0" w:color="auto"/>
              <w:left w:val="single" w:sz="4" w:space="0" w:color="auto"/>
              <w:bottom w:val="single" w:sz="4" w:space="0" w:color="auto"/>
              <w:right w:val="single" w:sz="4" w:space="0" w:color="auto"/>
            </w:tcBorders>
            <w:vAlign w:val="center"/>
            <w:hideMark/>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декабрь</w:t>
            </w:r>
          </w:p>
        </w:tc>
        <w:tc>
          <w:tcPr>
            <w:tcW w:w="4933" w:type="dxa"/>
            <w:tcBorders>
              <w:top w:val="single" w:sz="4" w:space="0" w:color="auto"/>
              <w:left w:val="single" w:sz="4" w:space="0" w:color="auto"/>
              <w:bottom w:val="single" w:sz="4" w:space="0" w:color="auto"/>
              <w:right w:val="single" w:sz="4" w:space="0" w:color="auto"/>
            </w:tcBorders>
            <w:hideMark/>
          </w:tcPr>
          <w:p w:rsidR="00C00DF9" w:rsidRPr="00E01939" w:rsidRDefault="00C00DF9" w:rsidP="00733357">
            <w:pPr>
              <w:pStyle w:val="1"/>
              <w:tabs>
                <w:tab w:val="left" w:pos="5812"/>
              </w:tabs>
              <w:spacing w:before="0" w:line="240" w:lineRule="auto"/>
              <w:ind w:left="57"/>
              <w:contextualSpacing/>
              <w:mirrorIndents/>
              <w:jc w:val="both"/>
              <w:outlineLvl w:val="0"/>
              <w:rPr>
                <w:rFonts w:ascii="Times New Roman" w:hAnsi="Times New Roman" w:cs="Times New Roman"/>
                <w:sz w:val="24"/>
                <w:szCs w:val="24"/>
              </w:rPr>
            </w:pPr>
            <w:r w:rsidRPr="00E01939">
              <w:rPr>
                <w:rFonts w:ascii="Times New Roman" w:hAnsi="Times New Roman" w:cs="Times New Roman"/>
                <w:color w:val="000000"/>
                <w:sz w:val="24"/>
                <w:szCs w:val="24"/>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w:t>
            </w:r>
            <w:r w:rsidRPr="00E01939">
              <w:rPr>
                <w:rFonts w:ascii="Times New Roman" w:hAnsi="Times New Roman" w:cs="Times New Roman"/>
                <w:i/>
                <w:iCs/>
                <w:color w:val="000000"/>
                <w:sz w:val="24"/>
                <w:szCs w:val="24"/>
              </w:rPr>
              <w:t xml:space="preserve"> </w:t>
            </w:r>
            <w:r w:rsidRPr="00E01939">
              <w:rPr>
                <w:rFonts w:ascii="Times New Roman" w:hAnsi="Times New Roman" w:cs="Times New Roman"/>
                <w:color w:val="000000"/>
                <w:sz w:val="24"/>
                <w:szCs w:val="24"/>
              </w:rPr>
              <w:t>Физиологические механизмы развития двигательных навыков.</w:t>
            </w:r>
          </w:p>
        </w:tc>
      </w:tr>
      <w:tr w:rsidR="00C00DF9" w:rsidRPr="00E01939" w:rsidTr="00C00DF9">
        <w:trPr>
          <w:trHeight w:val="20"/>
          <w:jc w:val="center"/>
        </w:trPr>
        <w:tc>
          <w:tcPr>
            <w:tcW w:w="1097" w:type="dxa"/>
            <w:vMerge/>
            <w:tcBorders>
              <w:left w:val="single" w:sz="4" w:space="0" w:color="auto"/>
              <w:right w:val="single" w:sz="4" w:space="0" w:color="auto"/>
            </w:tcBorders>
            <w:vAlign w:val="center"/>
            <w:hideMark/>
          </w:tcPr>
          <w:p w:rsidR="00C00DF9" w:rsidRPr="00E01939" w:rsidRDefault="00C00DF9" w:rsidP="00733357">
            <w:pPr>
              <w:tabs>
                <w:tab w:val="left" w:pos="5812"/>
              </w:tabs>
              <w:ind w:left="57"/>
              <w:contextualSpacing/>
              <w:mirrorIndents/>
              <w:rPr>
                <w:rFonts w:ascii="Times New Roman" w:hAnsi="Times New Roman"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hideMark/>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Учет соревновательной деятельности, самоанализ обучающегося</w:t>
            </w:r>
          </w:p>
        </w:tc>
        <w:tc>
          <w:tcPr>
            <w:tcW w:w="1131"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color w:val="202124"/>
                <w:sz w:val="24"/>
                <w:szCs w:val="24"/>
                <w:shd w:val="clear" w:color="auto" w:fill="FFFFFF"/>
              </w:rPr>
              <w:t>≈</w:t>
            </w:r>
            <w:r w:rsidRPr="00E01939">
              <w:rPr>
                <w:rFonts w:ascii="Times New Roman" w:hAnsi="Times New Roman" w:cs="Times New Roman"/>
                <w:b/>
                <w:bCs/>
                <w:sz w:val="24"/>
                <w:szCs w:val="24"/>
              </w:rPr>
              <w:t xml:space="preserve"> </w:t>
            </w:r>
            <w:r w:rsidRPr="00E01939">
              <w:rPr>
                <w:rFonts w:ascii="Times New Roman" w:hAnsi="Times New Roman" w:cs="Times New Roman"/>
                <w:sz w:val="24"/>
                <w:szCs w:val="24"/>
              </w:rPr>
              <w:t>70/107</w:t>
            </w:r>
          </w:p>
        </w:tc>
        <w:tc>
          <w:tcPr>
            <w:tcW w:w="1095" w:type="dxa"/>
            <w:tcBorders>
              <w:top w:val="single" w:sz="4" w:space="0" w:color="auto"/>
              <w:left w:val="single" w:sz="4" w:space="0" w:color="auto"/>
              <w:bottom w:val="single" w:sz="4" w:space="0" w:color="auto"/>
              <w:right w:val="single" w:sz="4" w:space="0" w:color="auto"/>
            </w:tcBorders>
            <w:vAlign w:val="center"/>
            <w:hideMark/>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январь</w:t>
            </w:r>
          </w:p>
        </w:tc>
        <w:tc>
          <w:tcPr>
            <w:tcW w:w="4933" w:type="dxa"/>
            <w:tcBorders>
              <w:top w:val="single" w:sz="4" w:space="0" w:color="auto"/>
              <w:left w:val="single" w:sz="4" w:space="0" w:color="auto"/>
              <w:bottom w:val="single" w:sz="4" w:space="0" w:color="auto"/>
              <w:right w:val="single" w:sz="4" w:space="0" w:color="auto"/>
            </w:tcBorders>
            <w:hideMark/>
          </w:tcPr>
          <w:p w:rsidR="00C00DF9" w:rsidRPr="00E01939" w:rsidRDefault="00C00DF9" w:rsidP="00733357">
            <w:pPr>
              <w:tabs>
                <w:tab w:val="left" w:pos="5812"/>
              </w:tabs>
              <w:ind w:left="57"/>
              <w:contextualSpacing/>
              <w:mirrorIndents/>
              <w:rPr>
                <w:rFonts w:ascii="Times New Roman" w:hAnsi="Times New Roman" w:cs="Times New Roman"/>
                <w:sz w:val="24"/>
                <w:szCs w:val="24"/>
              </w:rPr>
            </w:pPr>
            <w:r w:rsidRPr="00E01939">
              <w:rPr>
                <w:rFonts w:ascii="Times New Roman" w:hAnsi="Times New Roman" w:cs="Times New Roman"/>
                <w:sz w:val="24"/>
                <w:szCs w:val="24"/>
              </w:rPr>
              <w:t xml:space="preserve">Структура и содержание Дневника обучающегося. Классификация и типы спортивных соревнований. </w:t>
            </w:r>
          </w:p>
        </w:tc>
      </w:tr>
      <w:tr w:rsidR="00C00DF9" w:rsidRPr="00E01939" w:rsidTr="00C00DF9">
        <w:trPr>
          <w:trHeight w:val="20"/>
          <w:jc w:val="center"/>
        </w:trPr>
        <w:tc>
          <w:tcPr>
            <w:tcW w:w="1097" w:type="dxa"/>
            <w:vMerge/>
            <w:tcBorders>
              <w:left w:val="single" w:sz="4" w:space="0" w:color="auto"/>
              <w:right w:val="single" w:sz="4" w:space="0" w:color="auto"/>
            </w:tcBorders>
            <w:vAlign w:val="center"/>
          </w:tcPr>
          <w:p w:rsidR="00C00DF9" w:rsidRPr="00E01939" w:rsidRDefault="00C00DF9" w:rsidP="00733357">
            <w:pPr>
              <w:tabs>
                <w:tab w:val="left" w:pos="5812"/>
              </w:tabs>
              <w:ind w:left="57"/>
              <w:contextualSpacing/>
              <w:mirrorIndents/>
              <w:rPr>
                <w:rFonts w:ascii="Times New Roman" w:hAnsi="Times New Roman"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Теоретические основы технико-тактической подготовки. Основы техники вида спорта</w:t>
            </w:r>
          </w:p>
        </w:tc>
        <w:tc>
          <w:tcPr>
            <w:tcW w:w="1131"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color w:val="202124"/>
                <w:sz w:val="24"/>
                <w:szCs w:val="24"/>
                <w:shd w:val="clear" w:color="auto" w:fill="FFFFFF"/>
              </w:rPr>
              <w:t>≈</w:t>
            </w:r>
            <w:r w:rsidRPr="00E01939">
              <w:rPr>
                <w:rFonts w:ascii="Times New Roman" w:hAnsi="Times New Roman" w:cs="Times New Roman"/>
                <w:b/>
                <w:bCs/>
                <w:sz w:val="24"/>
                <w:szCs w:val="24"/>
              </w:rPr>
              <w:t xml:space="preserve"> </w:t>
            </w:r>
            <w:r w:rsidRPr="00E01939">
              <w:rPr>
                <w:rFonts w:ascii="Times New Roman" w:hAnsi="Times New Roman" w:cs="Times New Roman"/>
                <w:sz w:val="24"/>
                <w:szCs w:val="24"/>
              </w:rPr>
              <w:t>70/107</w:t>
            </w:r>
          </w:p>
        </w:tc>
        <w:tc>
          <w:tcPr>
            <w:tcW w:w="1095"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май</w:t>
            </w:r>
          </w:p>
        </w:tc>
        <w:tc>
          <w:tcPr>
            <w:tcW w:w="4933" w:type="dxa"/>
            <w:tcBorders>
              <w:top w:val="single" w:sz="4" w:space="0" w:color="auto"/>
              <w:left w:val="single" w:sz="4" w:space="0" w:color="auto"/>
              <w:bottom w:val="single" w:sz="4" w:space="0" w:color="auto"/>
              <w:right w:val="single" w:sz="4" w:space="0" w:color="auto"/>
            </w:tcBorders>
          </w:tcPr>
          <w:p w:rsidR="00C00DF9" w:rsidRPr="00E01939" w:rsidRDefault="00C00DF9" w:rsidP="00733357">
            <w:pPr>
              <w:tabs>
                <w:tab w:val="left" w:pos="5812"/>
              </w:tabs>
              <w:ind w:left="57"/>
              <w:contextualSpacing/>
              <w:mirrorIndents/>
              <w:jc w:val="both"/>
              <w:rPr>
                <w:rFonts w:ascii="Times New Roman" w:hAnsi="Times New Roman" w:cs="Times New Roman"/>
                <w:sz w:val="24"/>
                <w:szCs w:val="24"/>
              </w:rPr>
            </w:pPr>
            <w:r w:rsidRPr="00E01939">
              <w:rPr>
                <w:rFonts w:ascii="Times New Roman" w:hAnsi="Times New Roman" w:cs="Times New Roman"/>
                <w:sz w:val="24"/>
                <w:szCs w:val="24"/>
              </w:rPr>
              <w:t xml:space="preserve">Понятийность.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 </w:t>
            </w:r>
          </w:p>
        </w:tc>
      </w:tr>
      <w:tr w:rsidR="00C00DF9" w:rsidRPr="00E01939" w:rsidTr="00C00DF9">
        <w:trPr>
          <w:trHeight w:val="20"/>
          <w:jc w:val="center"/>
        </w:trPr>
        <w:tc>
          <w:tcPr>
            <w:tcW w:w="1097" w:type="dxa"/>
            <w:vMerge/>
            <w:tcBorders>
              <w:left w:val="single" w:sz="4" w:space="0" w:color="auto"/>
              <w:right w:val="single" w:sz="4" w:space="0" w:color="auto"/>
            </w:tcBorders>
            <w:vAlign w:val="center"/>
          </w:tcPr>
          <w:p w:rsidR="00C00DF9" w:rsidRPr="00E01939" w:rsidRDefault="00C00DF9" w:rsidP="00733357">
            <w:pPr>
              <w:tabs>
                <w:tab w:val="left" w:pos="5812"/>
              </w:tabs>
              <w:ind w:left="57"/>
              <w:contextualSpacing/>
              <w:mirrorIndents/>
              <w:rPr>
                <w:rFonts w:ascii="Times New Roman" w:hAnsi="Times New Roman"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Психологическая подготовка</w:t>
            </w:r>
          </w:p>
        </w:tc>
        <w:tc>
          <w:tcPr>
            <w:tcW w:w="1131"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color w:val="202124"/>
                <w:sz w:val="24"/>
                <w:szCs w:val="24"/>
                <w:shd w:val="clear" w:color="auto" w:fill="FFFFFF"/>
              </w:rPr>
              <w:t>≈</w:t>
            </w:r>
            <w:r w:rsidRPr="00E01939">
              <w:rPr>
                <w:rFonts w:ascii="Times New Roman" w:hAnsi="Times New Roman" w:cs="Times New Roman"/>
                <w:b/>
                <w:bCs/>
                <w:sz w:val="24"/>
                <w:szCs w:val="24"/>
              </w:rPr>
              <w:t xml:space="preserve"> </w:t>
            </w:r>
            <w:r w:rsidRPr="00E01939">
              <w:rPr>
                <w:rFonts w:ascii="Times New Roman" w:hAnsi="Times New Roman" w:cs="Times New Roman"/>
                <w:sz w:val="24"/>
                <w:szCs w:val="24"/>
              </w:rPr>
              <w:t>60/106</w:t>
            </w:r>
          </w:p>
        </w:tc>
        <w:tc>
          <w:tcPr>
            <w:tcW w:w="1095"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сентябрь- апрель</w:t>
            </w:r>
          </w:p>
        </w:tc>
        <w:tc>
          <w:tcPr>
            <w:tcW w:w="4933" w:type="dxa"/>
            <w:tcBorders>
              <w:top w:val="single" w:sz="4" w:space="0" w:color="auto"/>
              <w:left w:val="single" w:sz="4" w:space="0" w:color="auto"/>
              <w:bottom w:val="single" w:sz="4" w:space="0" w:color="auto"/>
              <w:right w:val="single" w:sz="4" w:space="0" w:color="auto"/>
            </w:tcBorders>
          </w:tcPr>
          <w:p w:rsidR="00C00DF9" w:rsidRPr="00E01939" w:rsidRDefault="00C00DF9" w:rsidP="00733357">
            <w:pPr>
              <w:tabs>
                <w:tab w:val="left" w:pos="5812"/>
              </w:tabs>
              <w:ind w:left="57"/>
              <w:contextualSpacing/>
              <w:mirrorIndents/>
              <w:jc w:val="both"/>
              <w:rPr>
                <w:rFonts w:ascii="Times New Roman" w:hAnsi="Times New Roman" w:cs="Times New Roman"/>
                <w:sz w:val="24"/>
                <w:szCs w:val="24"/>
              </w:rPr>
            </w:pPr>
            <w:r w:rsidRPr="00E01939">
              <w:rPr>
                <w:rFonts w:ascii="Times New Roman" w:hAnsi="Times New Roman" w:cs="Times New Roman"/>
                <w:sz w:val="24"/>
                <w:szCs w:val="24"/>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C00DF9" w:rsidRPr="00E01939" w:rsidTr="00C00DF9">
        <w:trPr>
          <w:trHeight w:val="20"/>
          <w:jc w:val="center"/>
        </w:trPr>
        <w:tc>
          <w:tcPr>
            <w:tcW w:w="1097" w:type="dxa"/>
            <w:vMerge/>
            <w:tcBorders>
              <w:left w:val="single" w:sz="4" w:space="0" w:color="auto"/>
              <w:right w:val="single" w:sz="4" w:space="0" w:color="auto"/>
            </w:tcBorders>
            <w:vAlign w:val="center"/>
          </w:tcPr>
          <w:p w:rsidR="00C00DF9" w:rsidRPr="00E01939" w:rsidRDefault="00C00DF9" w:rsidP="00733357">
            <w:pPr>
              <w:tabs>
                <w:tab w:val="left" w:pos="5812"/>
              </w:tabs>
              <w:ind w:left="57"/>
              <w:contextualSpacing/>
              <w:mirrorIndents/>
              <w:rPr>
                <w:rFonts w:ascii="Times New Roman" w:hAnsi="Times New Roman"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Оборудование, спортивный инвентарь и экипировка по виду спорта</w:t>
            </w:r>
          </w:p>
        </w:tc>
        <w:tc>
          <w:tcPr>
            <w:tcW w:w="1131"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color w:val="202124"/>
                <w:sz w:val="24"/>
                <w:szCs w:val="24"/>
                <w:shd w:val="clear" w:color="auto" w:fill="FFFFFF"/>
              </w:rPr>
              <w:t>≈</w:t>
            </w:r>
            <w:r w:rsidRPr="00E01939">
              <w:rPr>
                <w:rFonts w:ascii="Times New Roman" w:hAnsi="Times New Roman" w:cs="Times New Roman"/>
                <w:b/>
                <w:bCs/>
                <w:sz w:val="24"/>
                <w:szCs w:val="24"/>
              </w:rPr>
              <w:t xml:space="preserve"> </w:t>
            </w:r>
            <w:r w:rsidRPr="00E01939">
              <w:rPr>
                <w:rFonts w:ascii="Times New Roman" w:hAnsi="Times New Roman" w:cs="Times New Roman"/>
                <w:sz w:val="24"/>
                <w:szCs w:val="24"/>
              </w:rPr>
              <w:t>60/106</w:t>
            </w:r>
          </w:p>
        </w:tc>
        <w:tc>
          <w:tcPr>
            <w:tcW w:w="1095"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декабрь-май</w:t>
            </w:r>
          </w:p>
        </w:tc>
        <w:tc>
          <w:tcPr>
            <w:tcW w:w="4933" w:type="dxa"/>
            <w:tcBorders>
              <w:top w:val="single" w:sz="4" w:space="0" w:color="auto"/>
              <w:left w:val="single" w:sz="4" w:space="0" w:color="auto"/>
              <w:bottom w:val="single" w:sz="4" w:space="0" w:color="auto"/>
              <w:right w:val="single" w:sz="4" w:space="0" w:color="auto"/>
            </w:tcBorders>
          </w:tcPr>
          <w:p w:rsidR="00C00DF9" w:rsidRPr="00E01939" w:rsidRDefault="00C00DF9" w:rsidP="00733357">
            <w:pPr>
              <w:tabs>
                <w:tab w:val="left" w:pos="5812"/>
              </w:tabs>
              <w:ind w:left="57"/>
              <w:contextualSpacing/>
              <w:mirrorIndents/>
              <w:jc w:val="both"/>
              <w:rPr>
                <w:rFonts w:ascii="Times New Roman" w:hAnsi="Times New Roman" w:cs="Times New Roman"/>
                <w:sz w:val="24"/>
                <w:szCs w:val="24"/>
              </w:rPr>
            </w:pPr>
            <w:r w:rsidRPr="00E01939">
              <w:rPr>
                <w:rFonts w:ascii="Times New Roman" w:hAnsi="Times New Roman" w:cs="Times New Roman"/>
                <w:sz w:val="24"/>
                <w:szCs w:val="24"/>
              </w:rPr>
              <w:t xml:space="preserve">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 </w:t>
            </w:r>
          </w:p>
        </w:tc>
      </w:tr>
      <w:tr w:rsidR="00C00DF9" w:rsidRPr="00E01939" w:rsidTr="00C00DF9">
        <w:trPr>
          <w:trHeight w:val="20"/>
          <w:jc w:val="center"/>
        </w:trPr>
        <w:tc>
          <w:tcPr>
            <w:tcW w:w="1097" w:type="dxa"/>
            <w:vMerge/>
            <w:tcBorders>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rPr>
                <w:rFonts w:ascii="Times New Roman" w:hAnsi="Times New Roman"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Правила вида спорта</w:t>
            </w:r>
          </w:p>
        </w:tc>
        <w:tc>
          <w:tcPr>
            <w:tcW w:w="1131"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color w:val="202124"/>
                <w:sz w:val="24"/>
                <w:szCs w:val="24"/>
                <w:shd w:val="clear" w:color="auto" w:fill="FFFFFF"/>
              </w:rPr>
              <w:t>≈</w:t>
            </w:r>
            <w:r w:rsidRPr="00E01939">
              <w:rPr>
                <w:rFonts w:ascii="Times New Roman" w:hAnsi="Times New Roman" w:cs="Times New Roman"/>
                <w:b/>
                <w:bCs/>
                <w:sz w:val="24"/>
                <w:szCs w:val="24"/>
              </w:rPr>
              <w:t xml:space="preserve"> </w:t>
            </w:r>
            <w:r w:rsidRPr="00E01939">
              <w:rPr>
                <w:rFonts w:ascii="Times New Roman" w:hAnsi="Times New Roman" w:cs="Times New Roman"/>
                <w:sz w:val="24"/>
                <w:szCs w:val="24"/>
              </w:rPr>
              <w:t>60/106</w:t>
            </w:r>
          </w:p>
        </w:tc>
        <w:tc>
          <w:tcPr>
            <w:tcW w:w="1095"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декабрь-май</w:t>
            </w:r>
          </w:p>
        </w:tc>
        <w:tc>
          <w:tcPr>
            <w:tcW w:w="4933" w:type="dxa"/>
            <w:tcBorders>
              <w:top w:val="single" w:sz="4" w:space="0" w:color="auto"/>
              <w:left w:val="single" w:sz="4" w:space="0" w:color="auto"/>
              <w:bottom w:val="single" w:sz="4" w:space="0" w:color="auto"/>
              <w:right w:val="single" w:sz="4" w:space="0" w:color="auto"/>
            </w:tcBorders>
          </w:tcPr>
          <w:p w:rsidR="00C00DF9" w:rsidRPr="00E01939" w:rsidRDefault="00C00DF9" w:rsidP="00733357">
            <w:pPr>
              <w:tabs>
                <w:tab w:val="left" w:pos="5812"/>
              </w:tabs>
              <w:ind w:left="57"/>
              <w:contextualSpacing/>
              <w:mirrorIndents/>
              <w:jc w:val="both"/>
              <w:rPr>
                <w:rFonts w:ascii="Times New Roman" w:hAnsi="Times New Roman" w:cs="Times New Roman"/>
                <w:sz w:val="24"/>
                <w:szCs w:val="24"/>
              </w:rPr>
            </w:pPr>
            <w:r w:rsidRPr="00E01939">
              <w:rPr>
                <w:rFonts w:ascii="Times New Roman" w:hAnsi="Times New Roman" w:cs="Times New Roman"/>
                <w:sz w:val="24"/>
                <w:szCs w:val="24"/>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C00DF9" w:rsidRPr="00E01939" w:rsidTr="00C00DF9">
        <w:trPr>
          <w:trHeight w:val="20"/>
          <w:jc w:val="center"/>
        </w:trPr>
        <w:tc>
          <w:tcPr>
            <w:tcW w:w="1097" w:type="dxa"/>
            <w:vMerge w:val="restart"/>
            <w:tcBorders>
              <w:left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Этап совершен-ствования спортивного мастерства</w:t>
            </w:r>
          </w:p>
        </w:tc>
        <w:tc>
          <w:tcPr>
            <w:tcW w:w="1967"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b/>
                <w:bCs/>
                <w:sz w:val="24"/>
                <w:szCs w:val="24"/>
              </w:rPr>
            </w:pPr>
            <w:r w:rsidRPr="00E01939">
              <w:rPr>
                <w:rFonts w:ascii="Times New Roman" w:hAnsi="Times New Roman" w:cs="Times New Roman"/>
                <w:b/>
                <w:bCs/>
                <w:sz w:val="24"/>
                <w:szCs w:val="24"/>
              </w:rPr>
              <w:t>Всего на этапе совершенствования спортивного мастерства:</w:t>
            </w:r>
          </w:p>
        </w:tc>
        <w:tc>
          <w:tcPr>
            <w:tcW w:w="1131"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b/>
                <w:bCs/>
                <w:sz w:val="24"/>
                <w:szCs w:val="24"/>
              </w:rPr>
            </w:pPr>
            <w:r w:rsidRPr="00E01939">
              <w:rPr>
                <w:rFonts w:ascii="Times New Roman" w:hAnsi="Times New Roman" w:cs="Times New Roman"/>
                <w:b/>
                <w:bCs/>
                <w:color w:val="202124"/>
                <w:sz w:val="24"/>
                <w:szCs w:val="24"/>
                <w:shd w:val="clear" w:color="auto" w:fill="FFFFFF"/>
              </w:rPr>
              <w:t>≈</w:t>
            </w:r>
            <w:r w:rsidRPr="00E01939">
              <w:rPr>
                <w:rFonts w:ascii="Times New Roman" w:hAnsi="Times New Roman" w:cs="Times New Roman"/>
                <w:b/>
                <w:bCs/>
                <w:sz w:val="24"/>
                <w:szCs w:val="24"/>
              </w:rPr>
              <w:t xml:space="preserve"> 1200</w:t>
            </w:r>
          </w:p>
        </w:tc>
        <w:tc>
          <w:tcPr>
            <w:tcW w:w="1095"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p>
        </w:tc>
        <w:tc>
          <w:tcPr>
            <w:tcW w:w="4933" w:type="dxa"/>
            <w:tcBorders>
              <w:top w:val="single" w:sz="4" w:space="0" w:color="auto"/>
              <w:left w:val="single" w:sz="4" w:space="0" w:color="auto"/>
              <w:bottom w:val="single" w:sz="4" w:space="0" w:color="auto"/>
              <w:right w:val="single" w:sz="4" w:space="0" w:color="auto"/>
            </w:tcBorders>
          </w:tcPr>
          <w:p w:rsidR="00C00DF9" w:rsidRPr="00E01939" w:rsidRDefault="00C00DF9" w:rsidP="00733357">
            <w:pPr>
              <w:tabs>
                <w:tab w:val="left" w:pos="5812"/>
              </w:tabs>
              <w:ind w:left="57"/>
              <w:contextualSpacing/>
              <w:mirrorIndents/>
              <w:rPr>
                <w:rFonts w:ascii="Times New Roman" w:hAnsi="Times New Roman" w:cs="Times New Roman"/>
                <w:sz w:val="24"/>
                <w:szCs w:val="24"/>
              </w:rPr>
            </w:pPr>
          </w:p>
        </w:tc>
      </w:tr>
      <w:tr w:rsidR="00C00DF9" w:rsidRPr="00E01939" w:rsidTr="00C00DF9">
        <w:trPr>
          <w:trHeight w:val="20"/>
          <w:jc w:val="center"/>
        </w:trPr>
        <w:tc>
          <w:tcPr>
            <w:tcW w:w="1097" w:type="dxa"/>
            <w:vMerge/>
            <w:tcBorders>
              <w:left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Олимпийское движение. Роль и место физической культуры в обществе. Состояние современного спорта</w:t>
            </w:r>
          </w:p>
        </w:tc>
        <w:tc>
          <w:tcPr>
            <w:tcW w:w="1131"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color w:val="202124"/>
                <w:sz w:val="24"/>
                <w:szCs w:val="24"/>
                <w:shd w:val="clear" w:color="auto" w:fill="FFFFFF"/>
              </w:rPr>
              <w:t>≈</w:t>
            </w:r>
            <w:r w:rsidRPr="00E01939">
              <w:rPr>
                <w:rFonts w:ascii="Times New Roman" w:hAnsi="Times New Roman" w:cs="Times New Roman"/>
                <w:b/>
                <w:bCs/>
                <w:sz w:val="24"/>
                <w:szCs w:val="24"/>
              </w:rPr>
              <w:t xml:space="preserve"> </w:t>
            </w:r>
            <w:r w:rsidRPr="00E01939">
              <w:rPr>
                <w:rFonts w:ascii="Times New Roman" w:hAnsi="Times New Roman" w:cs="Times New Roman"/>
                <w:sz w:val="24"/>
                <w:szCs w:val="24"/>
              </w:rPr>
              <w:t>200</w:t>
            </w:r>
          </w:p>
        </w:tc>
        <w:tc>
          <w:tcPr>
            <w:tcW w:w="1095"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115"/>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сентябрь</w:t>
            </w:r>
          </w:p>
        </w:tc>
        <w:tc>
          <w:tcPr>
            <w:tcW w:w="4933" w:type="dxa"/>
            <w:tcBorders>
              <w:top w:val="single" w:sz="4" w:space="0" w:color="auto"/>
              <w:left w:val="single" w:sz="4" w:space="0" w:color="auto"/>
              <w:bottom w:val="single" w:sz="4" w:space="0" w:color="auto"/>
              <w:right w:val="single" w:sz="4" w:space="0" w:color="auto"/>
            </w:tcBorders>
          </w:tcPr>
          <w:p w:rsidR="00C00DF9" w:rsidRPr="00E01939" w:rsidRDefault="00C00DF9" w:rsidP="00733357">
            <w:pPr>
              <w:tabs>
                <w:tab w:val="left" w:pos="5812"/>
              </w:tabs>
              <w:ind w:left="57"/>
              <w:contextualSpacing/>
              <w:mirrorIndents/>
              <w:jc w:val="both"/>
              <w:rPr>
                <w:rFonts w:ascii="Times New Roman" w:hAnsi="Times New Roman" w:cs="Times New Roman"/>
                <w:sz w:val="24"/>
                <w:szCs w:val="24"/>
              </w:rPr>
            </w:pPr>
            <w:r w:rsidRPr="00E01939">
              <w:rPr>
                <w:rFonts w:ascii="Times New Roman" w:hAnsi="Times New Roman" w:cs="Times New Roman"/>
                <w:sz w:val="24"/>
                <w:szCs w:val="24"/>
                <w:shd w:val="clear" w:color="auto" w:fill="FFFFFF"/>
              </w:rPr>
              <w:t xml:space="preserve">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w:t>
            </w:r>
            <w:r w:rsidRPr="00E01939">
              <w:rPr>
                <w:rFonts w:ascii="Times New Roman" w:hAnsi="Times New Roman" w:cs="Times New Roman"/>
                <w:sz w:val="24"/>
                <w:szCs w:val="24"/>
              </w:rPr>
              <w:t xml:space="preserve">спортивных </w:t>
            </w:r>
            <w:r w:rsidRPr="00E01939">
              <w:rPr>
                <w:rFonts w:ascii="Times New Roman" w:hAnsi="Times New Roman" w:cs="Times New Roman"/>
                <w:sz w:val="24"/>
                <w:szCs w:val="24"/>
                <w:shd w:val="clear" w:color="auto" w:fill="FFFFFF"/>
              </w:rPr>
              <w:t>соревнований, в том числе, по виду спорта.</w:t>
            </w:r>
          </w:p>
        </w:tc>
      </w:tr>
      <w:tr w:rsidR="00C00DF9" w:rsidRPr="00E01939" w:rsidTr="00C00DF9">
        <w:trPr>
          <w:trHeight w:val="373"/>
          <w:jc w:val="center"/>
        </w:trPr>
        <w:tc>
          <w:tcPr>
            <w:tcW w:w="1097" w:type="dxa"/>
            <w:vMerge/>
            <w:tcBorders>
              <w:left w:val="single" w:sz="4" w:space="0" w:color="auto"/>
              <w:right w:val="single" w:sz="4" w:space="0" w:color="auto"/>
            </w:tcBorders>
            <w:vAlign w:val="center"/>
            <w:hideMark/>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hideMark/>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Профилактика травматизма. Перетренированность/</w:t>
            </w:r>
            <w:r w:rsidRPr="00E01939">
              <w:rPr>
                <w:rFonts w:ascii="Times New Roman" w:hAnsi="Times New Roman" w:cs="Times New Roman"/>
                <w:sz w:val="24"/>
                <w:szCs w:val="24"/>
              </w:rPr>
              <w:br/>
            </w:r>
            <w:r w:rsidRPr="00E01939">
              <w:rPr>
                <w:rFonts w:ascii="Times New Roman" w:hAnsi="Times New Roman" w:cs="Times New Roman"/>
                <w:sz w:val="24"/>
                <w:szCs w:val="24"/>
              </w:rPr>
              <w:lastRenderedPageBreak/>
              <w:t>недотренированность</w:t>
            </w:r>
          </w:p>
        </w:tc>
        <w:tc>
          <w:tcPr>
            <w:tcW w:w="1131"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color w:val="202124"/>
                <w:sz w:val="24"/>
                <w:szCs w:val="24"/>
                <w:shd w:val="clear" w:color="auto" w:fill="FFFFFF"/>
              </w:rPr>
              <w:lastRenderedPageBreak/>
              <w:t>≈</w:t>
            </w:r>
            <w:r w:rsidRPr="00E01939">
              <w:rPr>
                <w:rFonts w:ascii="Times New Roman" w:hAnsi="Times New Roman" w:cs="Times New Roman"/>
                <w:b/>
                <w:bCs/>
                <w:sz w:val="24"/>
                <w:szCs w:val="24"/>
              </w:rPr>
              <w:t xml:space="preserve"> </w:t>
            </w:r>
            <w:r w:rsidRPr="00E01939">
              <w:rPr>
                <w:rFonts w:ascii="Times New Roman" w:hAnsi="Times New Roman" w:cs="Times New Roman"/>
                <w:sz w:val="24"/>
                <w:szCs w:val="24"/>
              </w:rPr>
              <w:t>200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октябрь</w:t>
            </w:r>
          </w:p>
        </w:tc>
        <w:tc>
          <w:tcPr>
            <w:tcW w:w="4933" w:type="dxa"/>
            <w:tcBorders>
              <w:top w:val="single" w:sz="4" w:space="0" w:color="auto"/>
              <w:left w:val="single" w:sz="4" w:space="0" w:color="auto"/>
              <w:bottom w:val="single" w:sz="4" w:space="0" w:color="auto"/>
              <w:right w:val="single" w:sz="4" w:space="0" w:color="auto"/>
            </w:tcBorders>
            <w:hideMark/>
          </w:tcPr>
          <w:p w:rsidR="00C00DF9" w:rsidRPr="00E01939" w:rsidRDefault="00C00DF9" w:rsidP="00733357">
            <w:pPr>
              <w:pStyle w:val="1"/>
              <w:shd w:val="clear" w:color="auto" w:fill="FFFFFF"/>
              <w:tabs>
                <w:tab w:val="left" w:pos="5812"/>
              </w:tabs>
              <w:spacing w:before="0" w:line="240" w:lineRule="auto"/>
              <w:ind w:left="57"/>
              <w:contextualSpacing/>
              <w:mirrorIndents/>
              <w:jc w:val="both"/>
              <w:textAlignment w:val="baseline"/>
              <w:outlineLvl w:val="0"/>
              <w:rPr>
                <w:rFonts w:ascii="Times New Roman" w:hAnsi="Times New Roman" w:cs="Times New Roman"/>
                <w:sz w:val="24"/>
                <w:szCs w:val="24"/>
              </w:rPr>
            </w:pPr>
            <w:r w:rsidRPr="00E01939">
              <w:rPr>
                <w:rFonts w:ascii="Times New Roman" w:hAnsi="Times New Roman" w:cs="Times New Roman"/>
                <w:color w:val="auto"/>
                <w:sz w:val="24"/>
                <w:szCs w:val="24"/>
              </w:rPr>
              <w:t>Понятие травматизма. Синдром «перетренированности». Принципы спортивной подготовки.</w:t>
            </w:r>
          </w:p>
        </w:tc>
      </w:tr>
      <w:tr w:rsidR="00C00DF9" w:rsidRPr="00E01939" w:rsidTr="00C00DF9">
        <w:trPr>
          <w:trHeight w:val="850"/>
          <w:jc w:val="center"/>
        </w:trPr>
        <w:tc>
          <w:tcPr>
            <w:tcW w:w="1097" w:type="dxa"/>
            <w:vMerge/>
            <w:tcBorders>
              <w:left w:val="single" w:sz="4" w:space="0" w:color="auto"/>
              <w:right w:val="single" w:sz="4" w:space="0" w:color="auto"/>
            </w:tcBorders>
            <w:vAlign w:val="center"/>
            <w:hideMark/>
          </w:tcPr>
          <w:p w:rsidR="00C00DF9" w:rsidRPr="00E01939" w:rsidRDefault="00C00DF9" w:rsidP="00733357">
            <w:pPr>
              <w:tabs>
                <w:tab w:val="left" w:pos="5812"/>
              </w:tabs>
              <w:ind w:left="57"/>
              <w:contextualSpacing/>
              <w:mirrorIndents/>
              <w:rPr>
                <w:rFonts w:ascii="Times New Roman" w:hAnsi="Times New Roman"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hideMark/>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Учет соревновательной деятельности, самоанализ обучающегося</w:t>
            </w:r>
          </w:p>
        </w:tc>
        <w:tc>
          <w:tcPr>
            <w:tcW w:w="1131"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color w:val="202124"/>
                <w:sz w:val="24"/>
                <w:szCs w:val="24"/>
                <w:shd w:val="clear" w:color="auto" w:fill="FFFFFF"/>
              </w:rPr>
              <w:t>≈</w:t>
            </w:r>
            <w:r w:rsidRPr="00E01939">
              <w:rPr>
                <w:rFonts w:ascii="Times New Roman" w:hAnsi="Times New Roman" w:cs="Times New Roman"/>
                <w:b/>
                <w:bCs/>
                <w:sz w:val="24"/>
                <w:szCs w:val="24"/>
              </w:rPr>
              <w:t xml:space="preserve"> </w:t>
            </w:r>
            <w:r w:rsidRPr="00E01939">
              <w:rPr>
                <w:rFonts w:ascii="Times New Roman" w:hAnsi="Times New Roman" w:cs="Times New Roman"/>
                <w:sz w:val="24"/>
                <w:szCs w:val="24"/>
              </w:rPr>
              <w:t>200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ноябрь</w:t>
            </w:r>
          </w:p>
        </w:tc>
        <w:tc>
          <w:tcPr>
            <w:tcW w:w="4933" w:type="dxa"/>
            <w:tcBorders>
              <w:top w:val="single" w:sz="4" w:space="0" w:color="auto"/>
              <w:left w:val="single" w:sz="4" w:space="0" w:color="auto"/>
              <w:bottom w:val="single" w:sz="4" w:space="0" w:color="auto"/>
              <w:right w:val="single" w:sz="4" w:space="0" w:color="auto"/>
            </w:tcBorders>
            <w:hideMark/>
          </w:tcPr>
          <w:p w:rsidR="00C00DF9" w:rsidRPr="00E01939" w:rsidRDefault="00C00DF9" w:rsidP="00733357">
            <w:pPr>
              <w:tabs>
                <w:tab w:val="left" w:pos="5812"/>
              </w:tabs>
              <w:ind w:left="57"/>
              <w:contextualSpacing/>
              <w:mirrorIndents/>
              <w:jc w:val="both"/>
              <w:rPr>
                <w:rFonts w:ascii="Times New Roman" w:hAnsi="Times New Roman" w:cs="Times New Roman"/>
                <w:sz w:val="24"/>
                <w:szCs w:val="24"/>
              </w:rPr>
            </w:pPr>
            <w:r w:rsidRPr="00E01939">
              <w:rPr>
                <w:rFonts w:ascii="Times New Roman" w:hAnsi="Times New Roman" w:cs="Times New Roman"/>
                <w:sz w:val="24"/>
                <w:szCs w:val="24"/>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C00DF9" w:rsidRPr="00E01939" w:rsidTr="00C00DF9">
        <w:trPr>
          <w:trHeight w:val="20"/>
          <w:jc w:val="center"/>
        </w:trPr>
        <w:tc>
          <w:tcPr>
            <w:tcW w:w="1097" w:type="dxa"/>
            <w:vMerge/>
            <w:tcBorders>
              <w:left w:val="single" w:sz="4" w:space="0" w:color="auto"/>
              <w:right w:val="single" w:sz="4" w:space="0" w:color="auto"/>
            </w:tcBorders>
            <w:vAlign w:val="center"/>
            <w:hideMark/>
          </w:tcPr>
          <w:p w:rsidR="00C00DF9" w:rsidRPr="00E01939" w:rsidRDefault="00C00DF9" w:rsidP="00733357">
            <w:pPr>
              <w:tabs>
                <w:tab w:val="left" w:pos="5812"/>
              </w:tabs>
              <w:ind w:left="57"/>
              <w:contextualSpacing/>
              <w:mirrorIndents/>
              <w:rPr>
                <w:rFonts w:ascii="Times New Roman" w:hAnsi="Times New Roman"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hideMark/>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Психологическая подготовка</w:t>
            </w:r>
          </w:p>
        </w:tc>
        <w:tc>
          <w:tcPr>
            <w:tcW w:w="1131"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color w:val="202124"/>
                <w:sz w:val="24"/>
                <w:szCs w:val="24"/>
                <w:shd w:val="clear" w:color="auto" w:fill="FFFFFF"/>
              </w:rPr>
              <w:t>≈</w:t>
            </w:r>
            <w:r w:rsidRPr="00E01939">
              <w:rPr>
                <w:rFonts w:ascii="Times New Roman" w:hAnsi="Times New Roman" w:cs="Times New Roman"/>
                <w:b/>
                <w:bCs/>
                <w:sz w:val="24"/>
                <w:szCs w:val="24"/>
              </w:rPr>
              <w:t xml:space="preserve"> </w:t>
            </w:r>
            <w:r w:rsidRPr="00E01939">
              <w:rPr>
                <w:rFonts w:ascii="Times New Roman" w:hAnsi="Times New Roman" w:cs="Times New Roman"/>
                <w:sz w:val="24"/>
                <w:szCs w:val="24"/>
              </w:rPr>
              <w:t>200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декабрь</w:t>
            </w:r>
          </w:p>
        </w:tc>
        <w:tc>
          <w:tcPr>
            <w:tcW w:w="4933" w:type="dxa"/>
            <w:tcBorders>
              <w:top w:val="single" w:sz="4" w:space="0" w:color="auto"/>
              <w:left w:val="single" w:sz="4" w:space="0" w:color="auto"/>
              <w:bottom w:val="single" w:sz="4" w:space="0" w:color="auto"/>
              <w:right w:val="single" w:sz="4" w:space="0" w:color="auto"/>
            </w:tcBorders>
            <w:hideMark/>
          </w:tcPr>
          <w:p w:rsidR="00C00DF9" w:rsidRPr="00E01939" w:rsidRDefault="00C00DF9" w:rsidP="00733357">
            <w:pPr>
              <w:tabs>
                <w:tab w:val="left" w:pos="5812"/>
              </w:tabs>
              <w:ind w:left="57"/>
              <w:contextualSpacing/>
              <w:mirrorIndents/>
              <w:jc w:val="both"/>
              <w:rPr>
                <w:rFonts w:ascii="Times New Roman" w:hAnsi="Times New Roman" w:cs="Times New Roman"/>
                <w:sz w:val="24"/>
                <w:szCs w:val="24"/>
              </w:rPr>
            </w:pPr>
            <w:r w:rsidRPr="00E01939">
              <w:rPr>
                <w:rFonts w:ascii="Times New Roman" w:hAnsi="Times New Roman" w:cs="Times New Roman"/>
                <w:sz w:val="24"/>
                <w:szCs w:val="24"/>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C00DF9" w:rsidRPr="00E01939" w:rsidTr="00C00DF9">
        <w:trPr>
          <w:trHeight w:val="20"/>
          <w:jc w:val="center"/>
        </w:trPr>
        <w:tc>
          <w:tcPr>
            <w:tcW w:w="1097" w:type="dxa"/>
            <w:vMerge/>
            <w:tcBorders>
              <w:left w:val="single" w:sz="4" w:space="0" w:color="auto"/>
              <w:right w:val="single" w:sz="4" w:space="0" w:color="auto"/>
            </w:tcBorders>
            <w:vAlign w:val="center"/>
            <w:hideMark/>
          </w:tcPr>
          <w:p w:rsidR="00C00DF9" w:rsidRPr="00E01939" w:rsidRDefault="00C00DF9" w:rsidP="00733357">
            <w:pPr>
              <w:tabs>
                <w:tab w:val="left" w:pos="5812"/>
              </w:tabs>
              <w:ind w:left="57"/>
              <w:contextualSpacing/>
              <w:mirrorIndents/>
              <w:rPr>
                <w:rFonts w:ascii="Times New Roman" w:hAnsi="Times New Roman"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hideMark/>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Подготовка обучающегося как многокомпонентный процесс</w:t>
            </w:r>
          </w:p>
        </w:tc>
        <w:tc>
          <w:tcPr>
            <w:tcW w:w="1131"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color w:val="202124"/>
                <w:sz w:val="24"/>
                <w:szCs w:val="24"/>
                <w:shd w:val="clear" w:color="auto" w:fill="FFFFFF"/>
              </w:rPr>
              <w:t>≈</w:t>
            </w:r>
            <w:r w:rsidRPr="00E01939">
              <w:rPr>
                <w:rFonts w:ascii="Times New Roman" w:hAnsi="Times New Roman" w:cs="Times New Roman"/>
                <w:b/>
                <w:bCs/>
                <w:sz w:val="24"/>
                <w:szCs w:val="24"/>
              </w:rPr>
              <w:t xml:space="preserve"> </w:t>
            </w:r>
            <w:r w:rsidRPr="00E01939">
              <w:rPr>
                <w:rFonts w:ascii="Times New Roman" w:hAnsi="Times New Roman" w:cs="Times New Roman"/>
                <w:sz w:val="24"/>
                <w:szCs w:val="24"/>
              </w:rPr>
              <w:t>200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январь</w:t>
            </w:r>
          </w:p>
        </w:tc>
        <w:tc>
          <w:tcPr>
            <w:tcW w:w="4933" w:type="dxa"/>
            <w:tcBorders>
              <w:top w:val="single" w:sz="4" w:space="0" w:color="auto"/>
              <w:left w:val="single" w:sz="4" w:space="0" w:color="auto"/>
              <w:bottom w:val="single" w:sz="4" w:space="0" w:color="auto"/>
              <w:right w:val="single" w:sz="4" w:space="0" w:color="auto"/>
            </w:tcBorders>
            <w:hideMark/>
          </w:tcPr>
          <w:p w:rsidR="00C00DF9" w:rsidRPr="00E01939" w:rsidRDefault="00C00DF9" w:rsidP="00733357">
            <w:pPr>
              <w:tabs>
                <w:tab w:val="left" w:pos="5812"/>
              </w:tabs>
              <w:ind w:left="57"/>
              <w:contextualSpacing/>
              <w:mirrorIndents/>
              <w:jc w:val="both"/>
              <w:rPr>
                <w:rFonts w:ascii="Times New Roman" w:hAnsi="Times New Roman" w:cs="Times New Roman"/>
                <w:sz w:val="24"/>
                <w:szCs w:val="24"/>
              </w:rPr>
            </w:pPr>
            <w:r w:rsidRPr="00E01939">
              <w:rPr>
                <w:rFonts w:ascii="Times New Roman" w:hAnsi="Times New Roman" w:cs="Times New Roman"/>
                <w:color w:val="000000"/>
                <w:sz w:val="24"/>
                <w:szCs w:val="24"/>
              </w:rPr>
              <w:t xml:space="preserve">Современные </w:t>
            </w:r>
            <w:r w:rsidRPr="00E01939">
              <w:rPr>
                <w:rFonts w:ascii="Times New Roman" w:hAnsi="Times New Roman" w:cs="Times New Roman"/>
                <w:sz w:val="24"/>
                <w:szCs w:val="24"/>
              </w:rPr>
              <w:t xml:space="preserve">тенденции совершенствования системы спортивной тренировки. </w:t>
            </w:r>
            <w:r w:rsidRPr="00E01939">
              <w:rPr>
                <w:rFonts w:ascii="Times New Roman" w:hAnsi="Times New Roman" w:cs="Times New Roman"/>
                <w:sz w:val="24"/>
                <w:szCs w:val="24"/>
                <w:shd w:val="clear" w:color="auto" w:fill="FFFFFF"/>
              </w:rPr>
              <w:t xml:space="preserve">Спортивные результаты – специфический и интегральный продукт соревновательной деятельности. Система </w:t>
            </w:r>
            <w:r w:rsidRPr="00E01939">
              <w:rPr>
                <w:rFonts w:ascii="Times New Roman" w:hAnsi="Times New Roman" w:cs="Times New Roman"/>
                <w:sz w:val="24"/>
                <w:szCs w:val="24"/>
              </w:rPr>
              <w:t xml:space="preserve">спортивных </w:t>
            </w:r>
            <w:r w:rsidRPr="00E01939">
              <w:rPr>
                <w:rFonts w:ascii="Times New Roman" w:hAnsi="Times New Roman" w:cs="Times New Roman"/>
                <w:sz w:val="24"/>
                <w:szCs w:val="24"/>
                <w:shd w:val="clear" w:color="auto" w:fill="FFFFFF"/>
              </w:rPr>
              <w:t>соревнований. Система спортивной тренировки. Основные направления спортивной тренировки.</w:t>
            </w:r>
          </w:p>
        </w:tc>
      </w:tr>
      <w:tr w:rsidR="00C00DF9" w:rsidRPr="00E01939" w:rsidTr="00C00DF9">
        <w:trPr>
          <w:trHeight w:val="20"/>
          <w:jc w:val="center"/>
        </w:trPr>
        <w:tc>
          <w:tcPr>
            <w:tcW w:w="1097" w:type="dxa"/>
            <w:vMerge/>
            <w:tcBorders>
              <w:left w:val="single" w:sz="4" w:space="0" w:color="auto"/>
              <w:right w:val="single" w:sz="4" w:space="0" w:color="auto"/>
            </w:tcBorders>
            <w:vAlign w:val="center"/>
          </w:tcPr>
          <w:p w:rsidR="00C00DF9" w:rsidRPr="00E01939" w:rsidRDefault="00C00DF9" w:rsidP="00733357">
            <w:pPr>
              <w:tabs>
                <w:tab w:val="left" w:pos="5812"/>
              </w:tabs>
              <w:ind w:left="57"/>
              <w:contextualSpacing/>
              <w:mirrorIndents/>
              <w:rPr>
                <w:rFonts w:ascii="Times New Roman" w:hAnsi="Times New Roman"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Спортивные соревнования как функциональное и структурное ядро спорта</w:t>
            </w:r>
          </w:p>
        </w:tc>
        <w:tc>
          <w:tcPr>
            <w:tcW w:w="1131"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color w:val="202124"/>
                <w:sz w:val="24"/>
                <w:szCs w:val="24"/>
                <w:shd w:val="clear" w:color="auto" w:fill="FFFFFF"/>
              </w:rPr>
              <w:t>≈</w:t>
            </w:r>
            <w:r w:rsidRPr="00E01939">
              <w:rPr>
                <w:rFonts w:ascii="Times New Roman" w:hAnsi="Times New Roman" w:cs="Times New Roman"/>
                <w:b/>
                <w:bCs/>
                <w:sz w:val="24"/>
                <w:szCs w:val="24"/>
              </w:rPr>
              <w:t xml:space="preserve"> </w:t>
            </w:r>
            <w:r w:rsidRPr="00E01939">
              <w:rPr>
                <w:rFonts w:ascii="Times New Roman" w:hAnsi="Times New Roman" w:cs="Times New Roman"/>
                <w:sz w:val="24"/>
                <w:szCs w:val="24"/>
              </w:rPr>
              <w:t>200</w:t>
            </w:r>
          </w:p>
        </w:tc>
        <w:tc>
          <w:tcPr>
            <w:tcW w:w="1095"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февраль-май</w:t>
            </w:r>
          </w:p>
        </w:tc>
        <w:tc>
          <w:tcPr>
            <w:tcW w:w="4933" w:type="dxa"/>
            <w:tcBorders>
              <w:top w:val="single" w:sz="4" w:space="0" w:color="auto"/>
              <w:left w:val="single" w:sz="4" w:space="0" w:color="auto"/>
              <w:bottom w:val="single" w:sz="4" w:space="0" w:color="auto"/>
              <w:right w:val="single" w:sz="4" w:space="0" w:color="auto"/>
            </w:tcBorders>
          </w:tcPr>
          <w:p w:rsidR="00C00DF9" w:rsidRPr="00E01939" w:rsidRDefault="00C00DF9" w:rsidP="00733357">
            <w:pPr>
              <w:tabs>
                <w:tab w:val="left" w:pos="5812"/>
              </w:tabs>
              <w:ind w:left="57"/>
              <w:contextualSpacing/>
              <w:mirrorIndents/>
              <w:jc w:val="both"/>
              <w:rPr>
                <w:rFonts w:ascii="Times New Roman" w:hAnsi="Times New Roman" w:cs="Times New Roman"/>
                <w:sz w:val="24"/>
                <w:szCs w:val="24"/>
              </w:rPr>
            </w:pPr>
            <w:r w:rsidRPr="00E01939">
              <w:rPr>
                <w:rFonts w:ascii="Times New Roman" w:hAnsi="Times New Roman" w:cs="Times New Roman"/>
                <w:sz w:val="24"/>
                <w:szCs w:val="24"/>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C00DF9" w:rsidRPr="00E01939" w:rsidTr="00C00DF9">
        <w:trPr>
          <w:trHeight w:val="20"/>
          <w:jc w:val="center"/>
        </w:trPr>
        <w:tc>
          <w:tcPr>
            <w:tcW w:w="1097" w:type="dxa"/>
            <w:vMerge/>
            <w:tcBorders>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rPr>
                <w:rFonts w:ascii="Times New Roman" w:hAnsi="Times New Roman"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Восстановительные средства и мероприятия</w:t>
            </w:r>
          </w:p>
        </w:tc>
        <w:tc>
          <w:tcPr>
            <w:tcW w:w="2226" w:type="dxa"/>
            <w:gridSpan w:val="2"/>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в переходный период спортивной подготовки</w:t>
            </w:r>
          </w:p>
        </w:tc>
        <w:tc>
          <w:tcPr>
            <w:tcW w:w="4933" w:type="dxa"/>
            <w:tcBorders>
              <w:top w:val="single" w:sz="4" w:space="0" w:color="auto"/>
              <w:left w:val="single" w:sz="4" w:space="0" w:color="auto"/>
              <w:bottom w:val="single" w:sz="4" w:space="0" w:color="auto"/>
              <w:right w:val="single" w:sz="4" w:space="0" w:color="auto"/>
            </w:tcBorders>
          </w:tcPr>
          <w:p w:rsidR="00C00DF9" w:rsidRPr="00E01939" w:rsidRDefault="00C00DF9" w:rsidP="00733357">
            <w:pPr>
              <w:tabs>
                <w:tab w:val="left" w:pos="5812"/>
              </w:tabs>
              <w:ind w:left="57"/>
              <w:contextualSpacing/>
              <w:mirrorIndents/>
              <w:jc w:val="both"/>
              <w:rPr>
                <w:rFonts w:ascii="Times New Roman" w:hAnsi="Times New Roman" w:cs="Times New Roman"/>
                <w:sz w:val="24"/>
                <w:szCs w:val="24"/>
              </w:rPr>
            </w:pPr>
            <w:r w:rsidRPr="00E01939">
              <w:rPr>
                <w:rFonts w:ascii="Times New Roman" w:hAnsi="Times New Roman" w:cs="Times New Roman"/>
                <w:sz w:val="24"/>
                <w:szCs w:val="24"/>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p>
        </w:tc>
      </w:tr>
      <w:tr w:rsidR="00C00DF9" w:rsidRPr="00E01939" w:rsidTr="00C00DF9">
        <w:trPr>
          <w:trHeight w:val="296"/>
          <w:jc w:val="center"/>
        </w:trPr>
        <w:tc>
          <w:tcPr>
            <w:tcW w:w="1097" w:type="dxa"/>
            <w:vMerge w:val="restart"/>
            <w:tcBorders>
              <w:left w:val="single" w:sz="4" w:space="0" w:color="auto"/>
              <w:right w:val="single" w:sz="4" w:space="0" w:color="auto"/>
            </w:tcBorders>
            <w:vAlign w:val="center"/>
          </w:tcPr>
          <w:p w:rsidR="00C00DF9" w:rsidRPr="00E01939" w:rsidRDefault="00C00DF9" w:rsidP="00733357">
            <w:pPr>
              <w:pStyle w:val="Default"/>
              <w:tabs>
                <w:tab w:val="left" w:pos="5812"/>
              </w:tabs>
              <w:ind w:left="57"/>
              <w:contextualSpacing/>
              <w:mirrorIndents/>
              <w:jc w:val="center"/>
              <w:rPr>
                <w:color w:val="auto"/>
              </w:rPr>
            </w:pPr>
            <w:r w:rsidRPr="00E01939">
              <w:rPr>
                <w:color w:val="auto"/>
              </w:rPr>
              <w:t xml:space="preserve">Этап </w:t>
            </w:r>
          </w:p>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высшего спортивного мастерства</w:t>
            </w:r>
          </w:p>
        </w:tc>
        <w:tc>
          <w:tcPr>
            <w:tcW w:w="1967"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b/>
                <w:bCs/>
                <w:sz w:val="24"/>
                <w:szCs w:val="24"/>
              </w:rPr>
            </w:pPr>
            <w:r w:rsidRPr="00E01939">
              <w:rPr>
                <w:rFonts w:ascii="Times New Roman" w:hAnsi="Times New Roman" w:cs="Times New Roman"/>
                <w:b/>
                <w:bCs/>
                <w:sz w:val="24"/>
                <w:szCs w:val="24"/>
              </w:rPr>
              <w:t>Всего на этапе высшего спортивного мастерства:</w:t>
            </w:r>
          </w:p>
        </w:tc>
        <w:tc>
          <w:tcPr>
            <w:tcW w:w="1131"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b/>
                <w:bCs/>
                <w:sz w:val="24"/>
                <w:szCs w:val="24"/>
              </w:rPr>
            </w:pPr>
            <w:r w:rsidRPr="00E01939">
              <w:rPr>
                <w:rFonts w:ascii="Times New Roman" w:hAnsi="Times New Roman" w:cs="Times New Roman"/>
                <w:b/>
                <w:bCs/>
                <w:color w:val="202124"/>
                <w:sz w:val="24"/>
                <w:szCs w:val="24"/>
                <w:shd w:val="clear" w:color="auto" w:fill="FFFFFF"/>
              </w:rPr>
              <w:t>≈</w:t>
            </w:r>
            <w:r w:rsidRPr="00E01939">
              <w:rPr>
                <w:rFonts w:ascii="Times New Roman" w:hAnsi="Times New Roman" w:cs="Times New Roman"/>
                <w:b/>
                <w:bCs/>
                <w:sz w:val="24"/>
                <w:szCs w:val="24"/>
              </w:rPr>
              <w:t xml:space="preserve"> 600</w:t>
            </w:r>
          </w:p>
        </w:tc>
        <w:tc>
          <w:tcPr>
            <w:tcW w:w="1095"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p>
        </w:tc>
        <w:tc>
          <w:tcPr>
            <w:tcW w:w="4933" w:type="dxa"/>
            <w:tcBorders>
              <w:top w:val="single" w:sz="4" w:space="0" w:color="auto"/>
              <w:left w:val="single" w:sz="4" w:space="0" w:color="auto"/>
              <w:bottom w:val="single" w:sz="4" w:space="0" w:color="auto"/>
              <w:right w:val="single" w:sz="4" w:space="0" w:color="auto"/>
            </w:tcBorders>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p>
        </w:tc>
      </w:tr>
      <w:tr w:rsidR="00C00DF9" w:rsidRPr="00E01939" w:rsidTr="00C00DF9">
        <w:trPr>
          <w:trHeight w:val="1012"/>
          <w:jc w:val="center"/>
        </w:trPr>
        <w:tc>
          <w:tcPr>
            <w:tcW w:w="1097" w:type="dxa"/>
            <w:vMerge/>
            <w:tcBorders>
              <w:left w:val="single" w:sz="4" w:space="0" w:color="auto"/>
              <w:right w:val="single" w:sz="4" w:space="0" w:color="auto"/>
            </w:tcBorders>
            <w:vAlign w:val="center"/>
            <w:hideMark/>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hideMark/>
          </w:tcPr>
          <w:p w:rsidR="00C00DF9" w:rsidRPr="00E01939" w:rsidRDefault="00C00DF9" w:rsidP="00733357">
            <w:pPr>
              <w:tabs>
                <w:tab w:val="left" w:pos="5812"/>
              </w:tabs>
              <w:contextualSpacing/>
              <w:mirrorIndents/>
              <w:jc w:val="center"/>
              <w:rPr>
                <w:rFonts w:ascii="Times New Roman" w:hAnsi="Times New Roman" w:cs="Times New Roman"/>
                <w:sz w:val="24"/>
                <w:szCs w:val="24"/>
                <w:highlight w:val="red"/>
              </w:rPr>
            </w:pPr>
            <w:r w:rsidRPr="00E01939">
              <w:rPr>
                <w:rFonts w:ascii="Times New Roman" w:hAnsi="Times New Roman" w:cs="Times New Roman"/>
                <w:sz w:val="24"/>
                <w:szCs w:val="24"/>
              </w:rPr>
              <w:t xml:space="preserve">Физическое, патриотическое, нравственное, правовое и эстетическое воспитание в </w:t>
            </w:r>
            <w:r w:rsidRPr="00E01939">
              <w:rPr>
                <w:rFonts w:ascii="Times New Roman" w:hAnsi="Times New Roman" w:cs="Times New Roman"/>
                <w:sz w:val="24"/>
                <w:szCs w:val="24"/>
              </w:rPr>
              <w:lastRenderedPageBreak/>
              <w:t>спорте. Их роль и содержание в спортивной деятельности</w:t>
            </w:r>
          </w:p>
        </w:tc>
        <w:tc>
          <w:tcPr>
            <w:tcW w:w="1131"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color w:val="202124"/>
                <w:sz w:val="24"/>
                <w:szCs w:val="24"/>
                <w:shd w:val="clear" w:color="auto" w:fill="FFFFFF"/>
              </w:rPr>
              <w:lastRenderedPageBreak/>
              <w:t>≈</w:t>
            </w:r>
            <w:r w:rsidRPr="00E01939">
              <w:rPr>
                <w:rFonts w:ascii="Times New Roman" w:hAnsi="Times New Roman" w:cs="Times New Roman"/>
                <w:b/>
                <w:bCs/>
                <w:sz w:val="24"/>
                <w:szCs w:val="24"/>
              </w:rPr>
              <w:t xml:space="preserve"> </w:t>
            </w:r>
            <w:r w:rsidRPr="00E01939">
              <w:rPr>
                <w:rFonts w:ascii="Times New Roman" w:hAnsi="Times New Roman" w:cs="Times New Roman"/>
                <w:sz w:val="24"/>
                <w:szCs w:val="24"/>
              </w:rPr>
              <w:t>120</w:t>
            </w:r>
          </w:p>
        </w:tc>
        <w:tc>
          <w:tcPr>
            <w:tcW w:w="1095" w:type="dxa"/>
            <w:tcBorders>
              <w:top w:val="single" w:sz="4" w:space="0" w:color="auto"/>
              <w:left w:val="single" w:sz="4" w:space="0" w:color="auto"/>
              <w:bottom w:val="single" w:sz="4" w:space="0" w:color="auto"/>
              <w:right w:val="single" w:sz="4" w:space="0" w:color="auto"/>
            </w:tcBorders>
            <w:vAlign w:val="center"/>
            <w:hideMark/>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сентябрь</w:t>
            </w:r>
          </w:p>
        </w:tc>
        <w:tc>
          <w:tcPr>
            <w:tcW w:w="4933" w:type="dxa"/>
            <w:tcBorders>
              <w:top w:val="single" w:sz="4" w:space="0" w:color="auto"/>
              <w:left w:val="single" w:sz="4" w:space="0" w:color="auto"/>
              <w:bottom w:val="single" w:sz="4" w:space="0" w:color="auto"/>
              <w:right w:val="single" w:sz="4" w:space="0" w:color="auto"/>
            </w:tcBorders>
            <w:hideMark/>
          </w:tcPr>
          <w:p w:rsidR="00C00DF9" w:rsidRPr="00E01939" w:rsidRDefault="00C00DF9" w:rsidP="00733357">
            <w:pPr>
              <w:pStyle w:val="1"/>
              <w:tabs>
                <w:tab w:val="left" w:pos="5812"/>
              </w:tabs>
              <w:spacing w:before="0" w:line="240" w:lineRule="auto"/>
              <w:ind w:left="57"/>
              <w:contextualSpacing/>
              <w:mirrorIndents/>
              <w:jc w:val="both"/>
              <w:outlineLvl w:val="0"/>
              <w:rPr>
                <w:rFonts w:ascii="Times New Roman" w:hAnsi="Times New Roman" w:cs="Times New Roman"/>
                <w:sz w:val="24"/>
                <w:szCs w:val="24"/>
              </w:rPr>
            </w:pPr>
            <w:r w:rsidRPr="00E01939">
              <w:rPr>
                <w:rFonts w:ascii="Times New Roman" w:hAnsi="Times New Roman" w:cs="Times New Roman"/>
                <w:color w:val="auto"/>
                <w:sz w:val="24"/>
                <w:szCs w:val="24"/>
              </w:rPr>
              <w:t>Задачи, содержание и пути патриотического, нравственного, правового и эстетического воспитания на занятиях в сфере физической культуры и спорта. Патриотическое и нравственное воспитание. Правовое воспитание. Эстетическое воспитание.</w:t>
            </w:r>
          </w:p>
        </w:tc>
      </w:tr>
      <w:tr w:rsidR="00C00DF9" w:rsidRPr="00E01939" w:rsidTr="00C00DF9">
        <w:trPr>
          <w:trHeight w:val="20"/>
          <w:jc w:val="center"/>
        </w:trPr>
        <w:tc>
          <w:tcPr>
            <w:tcW w:w="1097" w:type="dxa"/>
            <w:vMerge/>
            <w:tcBorders>
              <w:left w:val="single" w:sz="4" w:space="0" w:color="auto"/>
              <w:right w:val="single" w:sz="4" w:space="0" w:color="auto"/>
            </w:tcBorders>
            <w:vAlign w:val="center"/>
            <w:hideMark/>
          </w:tcPr>
          <w:p w:rsidR="00C00DF9" w:rsidRPr="00E01939" w:rsidRDefault="00C00DF9" w:rsidP="00733357">
            <w:pPr>
              <w:tabs>
                <w:tab w:val="left" w:pos="5812"/>
              </w:tabs>
              <w:ind w:left="57"/>
              <w:contextualSpacing/>
              <w:mirrorIndents/>
              <w:rPr>
                <w:rFonts w:ascii="Times New Roman" w:hAnsi="Times New Roman"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hideMark/>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Социальные функции спорта</w:t>
            </w:r>
          </w:p>
        </w:tc>
        <w:tc>
          <w:tcPr>
            <w:tcW w:w="1131"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color w:val="202124"/>
                <w:sz w:val="24"/>
                <w:szCs w:val="24"/>
                <w:shd w:val="clear" w:color="auto" w:fill="FFFFFF"/>
              </w:rPr>
              <w:t>≈</w:t>
            </w:r>
            <w:r w:rsidRPr="00E01939">
              <w:rPr>
                <w:rFonts w:ascii="Times New Roman" w:hAnsi="Times New Roman" w:cs="Times New Roman"/>
                <w:b/>
                <w:bCs/>
                <w:sz w:val="24"/>
                <w:szCs w:val="24"/>
              </w:rPr>
              <w:t xml:space="preserve"> </w:t>
            </w:r>
            <w:r w:rsidRPr="00E01939">
              <w:rPr>
                <w:rFonts w:ascii="Times New Roman" w:hAnsi="Times New Roman" w:cs="Times New Roman"/>
                <w:sz w:val="24"/>
                <w:szCs w:val="24"/>
              </w:rPr>
              <w:t>120</w:t>
            </w:r>
          </w:p>
        </w:tc>
        <w:tc>
          <w:tcPr>
            <w:tcW w:w="1095" w:type="dxa"/>
            <w:tcBorders>
              <w:top w:val="single" w:sz="4" w:space="0" w:color="auto"/>
              <w:left w:val="single" w:sz="4" w:space="0" w:color="auto"/>
              <w:bottom w:val="single" w:sz="4" w:space="0" w:color="auto"/>
              <w:right w:val="single" w:sz="4" w:space="0" w:color="auto"/>
            </w:tcBorders>
            <w:vAlign w:val="center"/>
            <w:hideMark/>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октябрь</w:t>
            </w:r>
          </w:p>
        </w:tc>
        <w:tc>
          <w:tcPr>
            <w:tcW w:w="4933" w:type="dxa"/>
            <w:tcBorders>
              <w:top w:val="single" w:sz="4" w:space="0" w:color="auto"/>
              <w:left w:val="single" w:sz="4" w:space="0" w:color="auto"/>
              <w:bottom w:val="single" w:sz="4" w:space="0" w:color="auto"/>
              <w:right w:val="single" w:sz="4" w:space="0" w:color="auto"/>
            </w:tcBorders>
            <w:hideMark/>
          </w:tcPr>
          <w:p w:rsidR="00C00DF9" w:rsidRPr="00E01939" w:rsidRDefault="00C00DF9" w:rsidP="00733357">
            <w:pPr>
              <w:tabs>
                <w:tab w:val="left" w:pos="5812"/>
              </w:tabs>
              <w:ind w:left="57"/>
              <w:contextualSpacing/>
              <w:mirrorIndents/>
              <w:jc w:val="both"/>
              <w:rPr>
                <w:rFonts w:ascii="Times New Roman" w:hAnsi="Times New Roman" w:cs="Times New Roman"/>
                <w:sz w:val="24"/>
                <w:szCs w:val="24"/>
              </w:rPr>
            </w:pPr>
            <w:r w:rsidRPr="00E01939">
              <w:rPr>
                <w:rFonts w:ascii="Times New Roman" w:hAnsi="Times New Roman" w:cs="Times New Roman"/>
                <w:sz w:val="24"/>
                <w:szCs w:val="24"/>
              </w:rPr>
              <w:t>Специфические социальные функции спорта (эталонная и эвристическая). Общие социальные функции спорта (воспитательная, оздоровительная, эстетическая функции). Функция социальной интеграции и социализации личности.</w:t>
            </w:r>
          </w:p>
        </w:tc>
      </w:tr>
      <w:tr w:rsidR="00C00DF9" w:rsidRPr="00E01939" w:rsidTr="00C00DF9">
        <w:trPr>
          <w:trHeight w:val="20"/>
          <w:jc w:val="center"/>
        </w:trPr>
        <w:tc>
          <w:tcPr>
            <w:tcW w:w="1097" w:type="dxa"/>
            <w:vMerge/>
            <w:tcBorders>
              <w:left w:val="single" w:sz="4" w:space="0" w:color="auto"/>
              <w:right w:val="single" w:sz="4" w:space="0" w:color="auto"/>
            </w:tcBorders>
            <w:vAlign w:val="center"/>
            <w:hideMark/>
          </w:tcPr>
          <w:p w:rsidR="00C00DF9" w:rsidRPr="00E01939" w:rsidRDefault="00C00DF9" w:rsidP="00733357">
            <w:pPr>
              <w:tabs>
                <w:tab w:val="left" w:pos="5812"/>
              </w:tabs>
              <w:ind w:left="57"/>
              <w:contextualSpacing/>
              <w:mirrorIndents/>
              <w:rPr>
                <w:rFonts w:ascii="Times New Roman" w:hAnsi="Times New Roman"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hideMark/>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Учет соревновательной деятельности, самоанализ обучающегося</w:t>
            </w:r>
          </w:p>
        </w:tc>
        <w:tc>
          <w:tcPr>
            <w:tcW w:w="1131"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color w:val="202124"/>
                <w:sz w:val="24"/>
                <w:szCs w:val="24"/>
                <w:shd w:val="clear" w:color="auto" w:fill="FFFFFF"/>
              </w:rPr>
              <w:t>≈</w:t>
            </w:r>
            <w:r w:rsidRPr="00E01939">
              <w:rPr>
                <w:rFonts w:ascii="Times New Roman" w:hAnsi="Times New Roman" w:cs="Times New Roman"/>
                <w:b/>
                <w:bCs/>
                <w:sz w:val="24"/>
                <w:szCs w:val="24"/>
              </w:rPr>
              <w:t xml:space="preserve"> </w:t>
            </w:r>
            <w:r w:rsidRPr="00E01939">
              <w:rPr>
                <w:rFonts w:ascii="Times New Roman" w:hAnsi="Times New Roman" w:cs="Times New Roman"/>
                <w:sz w:val="24"/>
                <w:szCs w:val="24"/>
              </w:rPr>
              <w:t>120</w:t>
            </w:r>
          </w:p>
        </w:tc>
        <w:tc>
          <w:tcPr>
            <w:tcW w:w="1095" w:type="dxa"/>
            <w:tcBorders>
              <w:top w:val="single" w:sz="4" w:space="0" w:color="auto"/>
              <w:left w:val="single" w:sz="4" w:space="0" w:color="auto"/>
              <w:bottom w:val="single" w:sz="4" w:space="0" w:color="auto"/>
              <w:right w:val="single" w:sz="4" w:space="0" w:color="auto"/>
            </w:tcBorders>
            <w:vAlign w:val="center"/>
            <w:hideMark/>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ноябрь</w:t>
            </w:r>
          </w:p>
        </w:tc>
        <w:tc>
          <w:tcPr>
            <w:tcW w:w="4933" w:type="dxa"/>
            <w:tcBorders>
              <w:top w:val="single" w:sz="4" w:space="0" w:color="auto"/>
              <w:left w:val="single" w:sz="4" w:space="0" w:color="auto"/>
              <w:bottom w:val="single" w:sz="4" w:space="0" w:color="auto"/>
              <w:right w:val="single" w:sz="4" w:space="0" w:color="auto"/>
            </w:tcBorders>
            <w:hideMark/>
          </w:tcPr>
          <w:p w:rsidR="00C00DF9" w:rsidRPr="00E01939" w:rsidRDefault="00C00DF9" w:rsidP="00733357">
            <w:pPr>
              <w:tabs>
                <w:tab w:val="left" w:pos="5812"/>
              </w:tabs>
              <w:ind w:left="57"/>
              <w:contextualSpacing/>
              <w:mirrorIndents/>
              <w:jc w:val="both"/>
              <w:rPr>
                <w:rFonts w:ascii="Times New Roman" w:hAnsi="Times New Roman" w:cs="Times New Roman"/>
                <w:sz w:val="24"/>
                <w:szCs w:val="24"/>
              </w:rPr>
            </w:pPr>
            <w:r w:rsidRPr="00E01939">
              <w:rPr>
                <w:rFonts w:ascii="Times New Roman" w:hAnsi="Times New Roman" w:cs="Times New Roman"/>
                <w:sz w:val="24"/>
                <w:szCs w:val="24"/>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C00DF9" w:rsidRPr="00E01939" w:rsidTr="00C00DF9">
        <w:trPr>
          <w:trHeight w:val="20"/>
          <w:jc w:val="center"/>
        </w:trPr>
        <w:tc>
          <w:tcPr>
            <w:tcW w:w="1097" w:type="dxa"/>
            <w:vMerge/>
            <w:tcBorders>
              <w:left w:val="single" w:sz="4" w:space="0" w:color="auto"/>
              <w:right w:val="single" w:sz="4" w:space="0" w:color="auto"/>
            </w:tcBorders>
            <w:vAlign w:val="center"/>
            <w:hideMark/>
          </w:tcPr>
          <w:p w:rsidR="00C00DF9" w:rsidRPr="00E01939" w:rsidRDefault="00C00DF9" w:rsidP="00733357">
            <w:pPr>
              <w:tabs>
                <w:tab w:val="left" w:pos="5812"/>
              </w:tabs>
              <w:ind w:left="57"/>
              <w:contextualSpacing/>
              <w:mirrorIndents/>
              <w:rPr>
                <w:rFonts w:ascii="Times New Roman" w:hAnsi="Times New Roman"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hideMark/>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Подготовка обучающегося как многокомпонентный процесс</w:t>
            </w:r>
          </w:p>
        </w:tc>
        <w:tc>
          <w:tcPr>
            <w:tcW w:w="1131"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color w:val="202124"/>
                <w:sz w:val="24"/>
                <w:szCs w:val="24"/>
                <w:shd w:val="clear" w:color="auto" w:fill="FFFFFF"/>
              </w:rPr>
              <w:t>≈</w:t>
            </w:r>
            <w:r w:rsidRPr="00E01939">
              <w:rPr>
                <w:rFonts w:ascii="Times New Roman" w:hAnsi="Times New Roman" w:cs="Times New Roman"/>
                <w:b/>
                <w:bCs/>
                <w:sz w:val="24"/>
                <w:szCs w:val="24"/>
              </w:rPr>
              <w:t xml:space="preserve"> </w:t>
            </w:r>
            <w:r w:rsidRPr="00E01939">
              <w:rPr>
                <w:rFonts w:ascii="Times New Roman" w:hAnsi="Times New Roman" w:cs="Times New Roman"/>
                <w:sz w:val="24"/>
                <w:szCs w:val="24"/>
              </w:rPr>
              <w:t>120</w:t>
            </w:r>
          </w:p>
        </w:tc>
        <w:tc>
          <w:tcPr>
            <w:tcW w:w="1095" w:type="dxa"/>
            <w:tcBorders>
              <w:top w:val="single" w:sz="4" w:space="0" w:color="auto"/>
              <w:left w:val="single" w:sz="4" w:space="0" w:color="auto"/>
              <w:bottom w:val="single" w:sz="4" w:space="0" w:color="auto"/>
              <w:right w:val="single" w:sz="4" w:space="0" w:color="auto"/>
            </w:tcBorders>
            <w:vAlign w:val="center"/>
            <w:hideMark/>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декабрь</w:t>
            </w:r>
          </w:p>
        </w:tc>
        <w:tc>
          <w:tcPr>
            <w:tcW w:w="4933" w:type="dxa"/>
            <w:tcBorders>
              <w:top w:val="single" w:sz="4" w:space="0" w:color="auto"/>
              <w:left w:val="single" w:sz="4" w:space="0" w:color="auto"/>
              <w:bottom w:val="single" w:sz="4" w:space="0" w:color="auto"/>
              <w:right w:val="single" w:sz="4" w:space="0" w:color="auto"/>
            </w:tcBorders>
            <w:hideMark/>
          </w:tcPr>
          <w:p w:rsidR="00C00DF9" w:rsidRPr="00E01939" w:rsidRDefault="00C00DF9" w:rsidP="00733357">
            <w:pPr>
              <w:tabs>
                <w:tab w:val="left" w:pos="5812"/>
              </w:tabs>
              <w:ind w:left="57"/>
              <w:contextualSpacing/>
              <w:mirrorIndents/>
              <w:jc w:val="both"/>
              <w:rPr>
                <w:rFonts w:ascii="Times New Roman" w:hAnsi="Times New Roman" w:cs="Times New Roman"/>
                <w:sz w:val="24"/>
                <w:szCs w:val="24"/>
              </w:rPr>
            </w:pPr>
            <w:r w:rsidRPr="00E01939">
              <w:rPr>
                <w:rFonts w:ascii="Times New Roman" w:hAnsi="Times New Roman" w:cs="Times New Roman"/>
                <w:sz w:val="24"/>
                <w:szCs w:val="24"/>
              </w:rPr>
              <w:t xml:space="preserve">Современные тенденции совершенствования системы спортивной тренировки. </w:t>
            </w:r>
            <w:r w:rsidRPr="00E01939">
              <w:rPr>
                <w:rFonts w:ascii="Times New Roman" w:hAnsi="Times New Roman" w:cs="Times New Roman"/>
                <w:sz w:val="24"/>
                <w:szCs w:val="24"/>
                <w:shd w:val="clear" w:color="auto" w:fill="FFFFFF"/>
              </w:rPr>
              <w:t xml:space="preserve">Спортивные результаты – специфический и интегральный продукт соревновательной деятельности. Система </w:t>
            </w:r>
            <w:r w:rsidRPr="00E01939">
              <w:rPr>
                <w:rFonts w:ascii="Times New Roman" w:hAnsi="Times New Roman" w:cs="Times New Roman"/>
                <w:sz w:val="24"/>
                <w:szCs w:val="24"/>
              </w:rPr>
              <w:t xml:space="preserve">спортивных </w:t>
            </w:r>
            <w:r w:rsidRPr="00E01939">
              <w:rPr>
                <w:rFonts w:ascii="Times New Roman" w:hAnsi="Times New Roman" w:cs="Times New Roman"/>
                <w:sz w:val="24"/>
                <w:szCs w:val="24"/>
                <w:shd w:val="clear" w:color="auto" w:fill="FFFFFF"/>
              </w:rPr>
              <w:t>соревнований. Система спортивной тренировки. Основные направления спортивной тренировки.</w:t>
            </w:r>
          </w:p>
        </w:tc>
      </w:tr>
      <w:tr w:rsidR="00C00DF9" w:rsidRPr="00E01939" w:rsidTr="00C00DF9">
        <w:trPr>
          <w:trHeight w:val="20"/>
          <w:jc w:val="center"/>
        </w:trPr>
        <w:tc>
          <w:tcPr>
            <w:tcW w:w="1097" w:type="dxa"/>
            <w:vMerge/>
            <w:tcBorders>
              <w:left w:val="single" w:sz="4" w:space="0" w:color="auto"/>
              <w:right w:val="single" w:sz="4" w:space="0" w:color="auto"/>
            </w:tcBorders>
            <w:vAlign w:val="center"/>
          </w:tcPr>
          <w:p w:rsidR="00C00DF9" w:rsidRPr="00E01939" w:rsidRDefault="00C00DF9" w:rsidP="00733357">
            <w:pPr>
              <w:tabs>
                <w:tab w:val="left" w:pos="5812"/>
              </w:tabs>
              <w:ind w:left="57"/>
              <w:contextualSpacing/>
              <w:mirrorIndents/>
              <w:rPr>
                <w:rFonts w:ascii="Times New Roman" w:hAnsi="Times New Roman"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Спортивные соревнования как функциональное и структурное ядро спорта</w:t>
            </w:r>
          </w:p>
        </w:tc>
        <w:tc>
          <w:tcPr>
            <w:tcW w:w="1131"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color w:val="202124"/>
                <w:sz w:val="24"/>
                <w:szCs w:val="24"/>
                <w:shd w:val="clear" w:color="auto" w:fill="FFFFFF"/>
              </w:rPr>
              <w:t>≈</w:t>
            </w:r>
            <w:r w:rsidRPr="00E01939">
              <w:rPr>
                <w:rFonts w:ascii="Times New Roman" w:hAnsi="Times New Roman" w:cs="Times New Roman"/>
                <w:b/>
                <w:bCs/>
                <w:sz w:val="24"/>
                <w:szCs w:val="24"/>
              </w:rPr>
              <w:t xml:space="preserve"> </w:t>
            </w:r>
            <w:r w:rsidRPr="00E01939">
              <w:rPr>
                <w:rFonts w:ascii="Times New Roman" w:hAnsi="Times New Roman" w:cs="Times New Roman"/>
                <w:sz w:val="24"/>
                <w:szCs w:val="24"/>
              </w:rPr>
              <w:t>120</w:t>
            </w:r>
          </w:p>
        </w:tc>
        <w:tc>
          <w:tcPr>
            <w:tcW w:w="1095"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май</w:t>
            </w:r>
          </w:p>
        </w:tc>
        <w:tc>
          <w:tcPr>
            <w:tcW w:w="4933" w:type="dxa"/>
            <w:tcBorders>
              <w:top w:val="single" w:sz="4" w:space="0" w:color="auto"/>
              <w:left w:val="single" w:sz="4" w:space="0" w:color="auto"/>
              <w:bottom w:val="single" w:sz="4" w:space="0" w:color="auto"/>
              <w:right w:val="single" w:sz="4" w:space="0" w:color="auto"/>
            </w:tcBorders>
          </w:tcPr>
          <w:p w:rsidR="00C00DF9" w:rsidRPr="00E01939" w:rsidRDefault="00C00DF9" w:rsidP="00733357">
            <w:pPr>
              <w:tabs>
                <w:tab w:val="left" w:pos="5812"/>
              </w:tabs>
              <w:ind w:left="57"/>
              <w:contextualSpacing/>
              <w:mirrorIndents/>
              <w:jc w:val="both"/>
              <w:rPr>
                <w:rFonts w:ascii="Times New Roman" w:hAnsi="Times New Roman" w:cs="Times New Roman"/>
                <w:sz w:val="24"/>
                <w:szCs w:val="24"/>
              </w:rPr>
            </w:pPr>
            <w:r w:rsidRPr="00E01939">
              <w:rPr>
                <w:rFonts w:ascii="Times New Roman" w:hAnsi="Times New Roman" w:cs="Times New Roman"/>
                <w:sz w:val="24"/>
                <w:szCs w:val="24"/>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 Сравнительная характеристика некоторых видов спорта, различающихся по результатам соревновательной деятельности</w:t>
            </w:r>
          </w:p>
        </w:tc>
      </w:tr>
      <w:tr w:rsidR="00C00DF9" w:rsidRPr="00E01939" w:rsidTr="00C00DF9">
        <w:trPr>
          <w:trHeight w:val="20"/>
          <w:jc w:val="center"/>
        </w:trPr>
        <w:tc>
          <w:tcPr>
            <w:tcW w:w="1097" w:type="dxa"/>
            <w:vMerge/>
            <w:tcBorders>
              <w:left w:val="single" w:sz="4" w:space="0" w:color="auto"/>
              <w:right w:val="single" w:sz="4" w:space="0" w:color="auto"/>
            </w:tcBorders>
            <w:vAlign w:val="center"/>
          </w:tcPr>
          <w:p w:rsidR="00C00DF9" w:rsidRPr="00E01939" w:rsidRDefault="00C00DF9" w:rsidP="00733357">
            <w:pPr>
              <w:tabs>
                <w:tab w:val="left" w:pos="5812"/>
              </w:tabs>
              <w:ind w:left="57"/>
              <w:contextualSpacing/>
              <w:mirrorIndents/>
              <w:rPr>
                <w:rFonts w:ascii="Times New Roman" w:hAnsi="Times New Roman"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Восстановительные средства и мероприятия</w:t>
            </w:r>
          </w:p>
        </w:tc>
        <w:tc>
          <w:tcPr>
            <w:tcW w:w="2226" w:type="dxa"/>
            <w:gridSpan w:val="2"/>
            <w:tcBorders>
              <w:top w:val="single" w:sz="4" w:space="0" w:color="auto"/>
              <w:left w:val="single" w:sz="4" w:space="0" w:color="auto"/>
              <w:bottom w:val="single" w:sz="4" w:space="0" w:color="auto"/>
              <w:right w:val="single" w:sz="4" w:space="0" w:color="auto"/>
            </w:tcBorders>
            <w:vAlign w:val="center"/>
          </w:tcPr>
          <w:p w:rsidR="00C00DF9" w:rsidRPr="00E01939" w:rsidRDefault="00C00DF9" w:rsidP="00733357">
            <w:pPr>
              <w:tabs>
                <w:tab w:val="left" w:pos="5812"/>
              </w:tabs>
              <w:ind w:left="57"/>
              <w:contextualSpacing/>
              <w:mirrorIndents/>
              <w:jc w:val="center"/>
              <w:rPr>
                <w:rFonts w:ascii="Times New Roman" w:hAnsi="Times New Roman" w:cs="Times New Roman"/>
                <w:sz w:val="24"/>
                <w:szCs w:val="24"/>
              </w:rPr>
            </w:pPr>
            <w:r w:rsidRPr="00E01939">
              <w:rPr>
                <w:rFonts w:ascii="Times New Roman" w:hAnsi="Times New Roman" w:cs="Times New Roman"/>
                <w:sz w:val="24"/>
                <w:szCs w:val="24"/>
              </w:rPr>
              <w:t>в переходный период спортивной подготовки</w:t>
            </w:r>
          </w:p>
        </w:tc>
        <w:tc>
          <w:tcPr>
            <w:tcW w:w="4933" w:type="dxa"/>
            <w:tcBorders>
              <w:top w:val="single" w:sz="4" w:space="0" w:color="auto"/>
              <w:left w:val="single" w:sz="4" w:space="0" w:color="auto"/>
              <w:bottom w:val="single" w:sz="4" w:space="0" w:color="auto"/>
              <w:right w:val="single" w:sz="4" w:space="0" w:color="auto"/>
            </w:tcBorders>
          </w:tcPr>
          <w:p w:rsidR="00C00DF9" w:rsidRPr="00E01939" w:rsidRDefault="00C00DF9" w:rsidP="00733357">
            <w:pPr>
              <w:tabs>
                <w:tab w:val="left" w:pos="5812"/>
              </w:tabs>
              <w:ind w:left="57"/>
              <w:contextualSpacing/>
              <w:mirrorIndents/>
              <w:jc w:val="both"/>
              <w:rPr>
                <w:rFonts w:ascii="Times New Roman" w:hAnsi="Times New Roman" w:cs="Times New Roman"/>
                <w:sz w:val="24"/>
                <w:szCs w:val="24"/>
              </w:rPr>
            </w:pPr>
            <w:r w:rsidRPr="00E01939">
              <w:rPr>
                <w:rFonts w:ascii="Times New Roman" w:hAnsi="Times New Roman" w:cs="Times New Roman"/>
                <w:sz w:val="24"/>
                <w:szCs w:val="24"/>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различных восстановительных средств. Организация восстановительных мероприятий в условиях учебно-тренировочных мероприятий</w:t>
            </w:r>
          </w:p>
        </w:tc>
      </w:tr>
    </w:tbl>
    <w:p w:rsidR="00C00DF9" w:rsidRPr="00E01939" w:rsidRDefault="00C00DF9" w:rsidP="00C00DF9">
      <w:pPr>
        <w:autoSpaceDE w:val="0"/>
        <w:autoSpaceDN w:val="0"/>
        <w:adjustRightInd w:val="0"/>
        <w:spacing w:after="0" w:line="240" w:lineRule="auto"/>
        <w:jc w:val="both"/>
        <w:rPr>
          <w:rFonts w:ascii="Times New Roman" w:hAnsi="Times New Roman" w:cs="Times New Roman"/>
          <w:sz w:val="24"/>
          <w:szCs w:val="24"/>
        </w:rPr>
      </w:pPr>
    </w:p>
    <w:p w:rsidR="00C00DF9" w:rsidRPr="00E01939" w:rsidRDefault="00C00DF9" w:rsidP="00C00DF9">
      <w:pPr>
        <w:autoSpaceDE w:val="0"/>
        <w:autoSpaceDN w:val="0"/>
        <w:adjustRightInd w:val="0"/>
        <w:spacing w:after="0" w:line="240" w:lineRule="auto"/>
        <w:jc w:val="both"/>
        <w:rPr>
          <w:rFonts w:ascii="Times New Roman" w:hAnsi="Times New Roman" w:cs="Times New Roman"/>
          <w:sz w:val="24"/>
          <w:szCs w:val="24"/>
        </w:rPr>
      </w:pPr>
    </w:p>
    <w:p w:rsidR="00C00DF9" w:rsidRPr="00E01939" w:rsidRDefault="00C00DF9" w:rsidP="00C00DF9">
      <w:pPr>
        <w:spacing w:after="0" w:line="240" w:lineRule="auto"/>
        <w:jc w:val="center"/>
        <w:rPr>
          <w:rFonts w:ascii="Times New Roman" w:hAnsi="Times New Roman" w:cs="Times New Roman"/>
          <w:b/>
          <w:sz w:val="24"/>
          <w:szCs w:val="24"/>
        </w:rPr>
      </w:pPr>
      <w:r w:rsidRPr="00E01939">
        <w:rPr>
          <w:rFonts w:ascii="Times New Roman" w:hAnsi="Times New Roman" w:cs="Times New Roman"/>
          <w:b/>
          <w:sz w:val="24"/>
          <w:szCs w:val="24"/>
          <w:lang w:val="en-US"/>
        </w:rPr>
        <w:lastRenderedPageBreak/>
        <w:t>V</w:t>
      </w:r>
      <w:r w:rsidRPr="00E01939">
        <w:rPr>
          <w:rFonts w:ascii="Times New Roman" w:hAnsi="Times New Roman" w:cs="Times New Roman"/>
          <w:b/>
          <w:sz w:val="24"/>
          <w:szCs w:val="24"/>
        </w:rPr>
        <w:t xml:space="preserve">. Особенности осуществления спортивной подготовки по отдельным спортивным дисциплинам </w:t>
      </w:r>
    </w:p>
    <w:p w:rsidR="003E3AEF" w:rsidRPr="00E01939" w:rsidRDefault="003E3AEF" w:rsidP="00B76428">
      <w:pPr>
        <w:autoSpaceDE w:val="0"/>
        <w:autoSpaceDN w:val="0"/>
        <w:adjustRightInd w:val="0"/>
        <w:spacing w:after="0" w:line="240" w:lineRule="auto"/>
        <w:jc w:val="both"/>
        <w:rPr>
          <w:rFonts w:ascii="Times New Roman" w:hAnsi="Times New Roman" w:cs="Times New Roman"/>
          <w:sz w:val="24"/>
          <w:szCs w:val="24"/>
        </w:rPr>
      </w:pPr>
    </w:p>
    <w:p w:rsidR="00C00DF9" w:rsidRPr="00E01939" w:rsidRDefault="00C00DF9" w:rsidP="00C00DF9">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 xml:space="preserve">5.1. Особенности осуществления спортивной подготовки по отдельным спортивным дисциплинам вида спорта «баскетбол» основаны на особенностях вида спорта «баскетбол» и его спортивных дисциплин. </w:t>
      </w:r>
    </w:p>
    <w:p w:rsidR="00C00DF9" w:rsidRPr="00E01939" w:rsidRDefault="00C00DF9" w:rsidP="00C00DF9">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5.2. Особенности осуществления спортивной подготовки по спортивным дисциплинам вида спорта «баскетбол» учитываются учреждением при формировании годового учебно-тренировочного плана.</w:t>
      </w:r>
    </w:p>
    <w:p w:rsidR="00C00DF9" w:rsidRPr="00E01939" w:rsidRDefault="00C00DF9" w:rsidP="00C00DF9">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5.3. 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p>
    <w:p w:rsidR="00C00DF9" w:rsidRPr="00E01939" w:rsidRDefault="00733357" w:rsidP="00C00DF9">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 xml:space="preserve">5.4. </w:t>
      </w:r>
      <w:r w:rsidR="00C00DF9" w:rsidRPr="00E01939">
        <w:rPr>
          <w:rFonts w:ascii="Times New Roman" w:hAnsi="Times New Roman" w:cs="Times New Roman"/>
          <w:sz w:val="24"/>
          <w:szCs w:val="24"/>
        </w:rPr>
        <w:t>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«баскетбол» и участия в официальных спортивных соревнованиях по виду спорта «баскетбол» не ниже уровня всероссийских спортивных соревнований.</w:t>
      </w:r>
    </w:p>
    <w:p w:rsidR="00C00DF9" w:rsidRPr="00E01939" w:rsidRDefault="00733357" w:rsidP="00C00DF9">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 xml:space="preserve">5.5. </w:t>
      </w:r>
      <w:r w:rsidR="00C00DF9" w:rsidRPr="00E01939">
        <w:rPr>
          <w:rFonts w:ascii="Times New Roman" w:hAnsi="Times New Roman" w:cs="Times New Roman"/>
          <w:sz w:val="24"/>
          <w:szCs w:val="24"/>
        </w:rPr>
        <w:t>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«баскетбол».</w:t>
      </w:r>
    </w:p>
    <w:p w:rsidR="00733357" w:rsidRPr="00E01939" w:rsidRDefault="00733357" w:rsidP="00733357">
      <w:pPr>
        <w:autoSpaceDE w:val="0"/>
        <w:autoSpaceDN w:val="0"/>
        <w:adjustRightInd w:val="0"/>
        <w:spacing w:after="0" w:line="240" w:lineRule="auto"/>
        <w:contextualSpacing/>
        <w:rPr>
          <w:rFonts w:ascii="Times New Roman" w:hAnsi="Times New Roman" w:cs="Times New Roman"/>
          <w:sz w:val="24"/>
          <w:szCs w:val="24"/>
        </w:rPr>
      </w:pPr>
      <w:r w:rsidRPr="00E01939">
        <w:rPr>
          <w:rFonts w:ascii="Times New Roman" w:hAnsi="Times New Roman" w:cs="Times New Roman"/>
          <w:sz w:val="24"/>
          <w:szCs w:val="24"/>
        </w:rPr>
        <w:t xml:space="preserve"> </w:t>
      </w:r>
    </w:p>
    <w:p w:rsidR="00733357" w:rsidRPr="00E01939" w:rsidRDefault="00733357" w:rsidP="00733357">
      <w:pPr>
        <w:autoSpaceDE w:val="0"/>
        <w:autoSpaceDN w:val="0"/>
        <w:adjustRightInd w:val="0"/>
        <w:spacing w:after="0" w:line="240" w:lineRule="auto"/>
        <w:contextualSpacing/>
        <w:jc w:val="center"/>
        <w:rPr>
          <w:rFonts w:ascii="Times New Roman" w:hAnsi="Times New Roman" w:cs="Times New Roman"/>
          <w:sz w:val="24"/>
          <w:szCs w:val="24"/>
        </w:rPr>
      </w:pPr>
      <w:r w:rsidRPr="00E01939">
        <w:rPr>
          <w:rFonts w:ascii="Times New Roman" w:hAnsi="Times New Roman" w:cs="Times New Roman"/>
          <w:b/>
          <w:sz w:val="24"/>
          <w:szCs w:val="24"/>
          <w:lang w:val="en-US"/>
        </w:rPr>
        <w:t>VI</w:t>
      </w:r>
      <w:r w:rsidRPr="00E01939">
        <w:rPr>
          <w:rFonts w:ascii="Times New Roman" w:hAnsi="Times New Roman" w:cs="Times New Roman"/>
          <w:b/>
          <w:sz w:val="24"/>
          <w:szCs w:val="24"/>
        </w:rPr>
        <w:t xml:space="preserve">. Условия реализации </w:t>
      </w:r>
      <w:r w:rsidRPr="00E01939">
        <w:rPr>
          <w:rFonts w:ascii="Times New Roman" w:eastAsia="Times New Roman" w:hAnsi="Times New Roman" w:cs="Times New Roman"/>
          <w:b/>
          <w:sz w:val="24"/>
          <w:szCs w:val="24"/>
          <w:lang w:eastAsia="ru-RU"/>
        </w:rPr>
        <w:t>дополнительной образовательной программы спортивной подготовки</w:t>
      </w:r>
    </w:p>
    <w:p w:rsidR="00733357" w:rsidRPr="00E01939" w:rsidRDefault="00733357" w:rsidP="00733357">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 xml:space="preserve">6.1. Материально-техническими условиями реализации Программы является: </w:t>
      </w:r>
    </w:p>
    <w:p w:rsidR="00733357" w:rsidRPr="00E01939" w:rsidRDefault="00733357" w:rsidP="00733357">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наличие тренировочного спортивного зала;</w:t>
      </w:r>
    </w:p>
    <w:p w:rsidR="00733357" w:rsidRPr="00E01939" w:rsidRDefault="00733357" w:rsidP="00733357">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наличие тренажерного зала;</w:t>
      </w:r>
    </w:p>
    <w:p w:rsidR="00733357" w:rsidRPr="00E01939" w:rsidRDefault="00733357" w:rsidP="00733357">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наличие раздевалок, душевых;</w:t>
      </w:r>
    </w:p>
    <w:p w:rsidR="00733357" w:rsidRPr="00E01939" w:rsidRDefault="00733357" w:rsidP="00733357">
      <w:pPr>
        <w:pStyle w:val="a8"/>
        <w:ind w:firstLine="567"/>
        <w:rPr>
          <w:rFonts w:ascii="Times New Roman" w:hAnsi="Times New Roman" w:cs="Times New Roman"/>
          <w:sz w:val="24"/>
          <w:szCs w:val="24"/>
        </w:rPr>
      </w:pPr>
      <w:r w:rsidRPr="00E01939">
        <w:rPr>
          <w:rFonts w:ascii="Times New Roman" w:hAnsi="Times New Roman" w:cs="Times New Roman"/>
          <w:sz w:val="24"/>
          <w:szCs w:val="24"/>
        </w:rPr>
        <w:t>обеспечение обучающихся проездом к месту проведения спортивных мероприятий и обратно (в рамках выделенного финансирования);</w:t>
      </w:r>
    </w:p>
    <w:p w:rsidR="00733357" w:rsidRPr="00E01939" w:rsidRDefault="00733357" w:rsidP="00733357">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обеспечение обучающихся питанием и проживанием в период проведения спортивных мероприятий (в рамках выделенного финансирования);</w:t>
      </w:r>
    </w:p>
    <w:p w:rsidR="00733357" w:rsidRPr="00E01939" w:rsidRDefault="00733357" w:rsidP="00733357">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медицинское обеспечение обучающихся, в том числе организация систематического медицинского контроля.</w:t>
      </w:r>
    </w:p>
    <w:p w:rsidR="00733357" w:rsidRPr="00E01939" w:rsidRDefault="00733357" w:rsidP="00733357">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 xml:space="preserve">6.2. Оборудование и спортивный инвентарь, спортивная экипировка приобретаются в рамках выделенного финансирования, т.е. при наличии финансовых средств, с учетом Приложений №10-11 к федеральному стандарту спортивной подготовки по виду спорта "баскетбол", утвержденному приказом Минспорта России от </w:t>
      </w:r>
      <w:r w:rsidR="00855532">
        <w:rPr>
          <w:rFonts w:ascii="Times New Roman" w:eastAsia="Times New Roman" w:hAnsi="Times New Roman" w:cs="Times New Roman"/>
          <w:sz w:val="24"/>
          <w:szCs w:val="24"/>
        </w:rPr>
        <w:t>16 ноября 2022 года № 1006</w:t>
      </w:r>
      <w:r w:rsidR="00855532" w:rsidRPr="00E01939">
        <w:rPr>
          <w:rFonts w:ascii="Times New Roman" w:eastAsia="Times New Roman" w:hAnsi="Times New Roman" w:cs="Times New Roman"/>
          <w:sz w:val="24"/>
          <w:szCs w:val="24"/>
        </w:rPr>
        <w:t>.</w:t>
      </w:r>
    </w:p>
    <w:p w:rsidR="00733357" w:rsidRPr="00E01939" w:rsidRDefault="00733357" w:rsidP="00733357">
      <w:pPr>
        <w:pStyle w:val="a8"/>
        <w:jc w:val="center"/>
        <w:rPr>
          <w:rFonts w:ascii="Times New Roman" w:hAnsi="Times New Roman" w:cs="Times New Roman"/>
          <w:b/>
          <w:sz w:val="24"/>
          <w:szCs w:val="24"/>
        </w:rPr>
      </w:pPr>
      <w:r w:rsidRPr="00E01939">
        <w:rPr>
          <w:rFonts w:ascii="Times New Roman" w:hAnsi="Times New Roman" w:cs="Times New Roman"/>
          <w:b/>
          <w:sz w:val="24"/>
          <w:szCs w:val="24"/>
        </w:rPr>
        <w:t>Обеспечение оборудованием и спортивным инвентарем, необходимыми для прохождения спортивной подготовки</w:t>
      </w:r>
    </w:p>
    <w:tbl>
      <w:tblPr>
        <w:tblW w:w="0" w:type="auto"/>
        <w:tblLayout w:type="fixed"/>
        <w:tblCellMar>
          <w:left w:w="10" w:type="dxa"/>
          <w:right w:w="10" w:type="dxa"/>
        </w:tblCellMar>
        <w:tblLook w:val="04A0" w:firstRow="1" w:lastRow="0" w:firstColumn="1" w:lastColumn="0" w:noHBand="0" w:noVBand="1"/>
      </w:tblPr>
      <w:tblGrid>
        <w:gridCol w:w="869"/>
        <w:gridCol w:w="6077"/>
        <w:gridCol w:w="1584"/>
        <w:gridCol w:w="1666"/>
      </w:tblGrid>
      <w:tr w:rsidR="00733357" w:rsidRPr="00E01939" w:rsidTr="00733357">
        <w:trPr>
          <w:trHeight w:hRule="exact" w:val="682"/>
        </w:trPr>
        <w:tc>
          <w:tcPr>
            <w:tcW w:w="869" w:type="dxa"/>
            <w:tcBorders>
              <w:top w:val="single" w:sz="4" w:space="0" w:color="auto"/>
              <w:lef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w:t>
            </w:r>
          </w:p>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п/п</w:t>
            </w:r>
          </w:p>
        </w:tc>
        <w:tc>
          <w:tcPr>
            <w:tcW w:w="6077" w:type="dxa"/>
            <w:tcBorders>
              <w:top w:val="single" w:sz="4" w:space="0" w:color="auto"/>
              <w:left w:val="single" w:sz="4" w:space="0" w:color="auto"/>
            </w:tcBorders>
            <w:shd w:val="clear" w:color="auto" w:fill="FFFFFF"/>
            <w:vAlign w:val="center"/>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Наименование</w:t>
            </w:r>
          </w:p>
        </w:tc>
        <w:tc>
          <w:tcPr>
            <w:tcW w:w="1584" w:type="dxa"/>
            <w:tcBorders>
              <w:top w:val="single" w:sz="4" w:space="0" w:color="auto"/>
              <w:lef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Единица</w:t>
            </w:r>
          </w:p>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измерения</w:t>
            </w:r>
          </w:p>
        </w:tc>
        <w:tc>
          <w:tcPr>
            <w:tcW w:w="1666" w:type="dxa"/>
            <w:tcBorders>
              <w:top w:val="single" w:sz="4" w:space="0" w:color="auto"/>
              <w:left w:val="single" w:sz="4" w:space="0" w:color="auto"/>
              <w:righ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Количество</w:t>
            </w:r>
          </w:p>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изделий</w:t>
            </w:r>
          </w:p>
        </w:tc>
      </w:tr>
      <w:tr w:rsidR="00733357" w:rsidRPr="00E01939" w:rsidTr="00733357">
        <w:trPr>
          <w:trHeight w:hRule="exact" w:val="341"/>
        </w:trPr>
        <w:tc>
          <w:tcPr>
            <w:tcW w:w="869" w:type="dxa"/>
            <w:tcBorders>
              <w:top w:val="single" w:sz="4" w:space="0" w:color="auto"/>
              <w:lef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1.</w:t>
            </w:r>
          </w:p>
        </w:tc>
        <w:tc>
          <w:tcPr>
            <w:tcW w:w="6077" w:type="dxa"/>
            <w:tcBorders>
              <w:top w:val="single" w:sz="4" w:space="0" w:color="auto"/>
              <w:lef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Барьер легкоатлетический</w:t>
            </w:r>
          </w:p>
        </w:tc>
        <w:tc>
          <w:tcPr>
            <w:tcW w:w="1584" w:type="dxa"/>
            <w:tcBorders>
              <w:top w:val="single" w:sz="4" w:space="0" w:color="auto"/>
              <w:lef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штук</w:t>
            </w:r>
          </w:p>
        </w:tc>
        <w:tc>
          <w:tcPr>
            <w:tcW w:w="1666" w:type="dxa"/>
            <w:tcBorders>
              <w:top w:val="single" w:sz="4" w:space="0" w:color="auto"/>
              <w:left w:val="single" w:sz="4" w:space="0" w:color="auto"/>
              <w:righ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20</w:t>
            </w:r>
          </w:p>
        </w:tc>
      </w:tr>
      <w:tr w:rsidR="00733357" w:rsidRPr="00E01939" w:rsidTr="00733357">
        <w:trPr>
          <w:trHeight w:hRule="exact" w:val="341"/>
        </w:trPr>
        <w:tc>
          <w:tcPr>
            <w:tcW w:w="869" w:type="dxa"/>
            <w:tcBorders>
              <w:top w:val="single" w:sz="4" w:space="0" w:color="auto"/>
              <w:lef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2.</w:t>
            </w:r>
          </w:p>
        </w:tc>
        <w:tc>
          <w:tcPr>
            <w:tcW w:w="6077" w:type="dxa"/>
            <w:tcBorders>
              <w:top w:val="single" w:sz="4" w:space="0" w:color="auto"/>
              <w:lef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Гантели массивные от 1 до 5 кг</w:t>
            </w:r>
          </w:p>
        </w:tc>
        <w:tc>
          <w:tcPr>
            <w:tcW w:w="1584" w:type="dxa"/>
            <w:tcBorders>
              <w:top w:val="single" w:sz="4" w:space="0" w:color="auto"/>
              <w:lef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комплект</w:t>
            </w:r>
          </w:p>
        </w:tc>
        <w:tc>
          <w:tcPr>
            <w:tcW w:w="1666" w:type="dxa"/>
            <w:tcBorders>
              <w:top w:val="single" w:sz="4" w:space="0" w:color="auto"/>
              <w:left w:val="single" w:sz="4" w:space="0" w:color="auto"/>
              <w:righ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3</w:t>
            </w:r>
          </w:p>
        </w:tc>
      </w:tr>
      <w:tr w:rsidR="00733357" w:rsidRPr="00E01939" w:rsidTr="00733357">
        <w:trPr>
          <w:trHeight w:hRule="exact" w:val="336"/>
        </w:trPr>
        <w:tc>
          <w:tcPr>
            <w:tcW w:w="869" w:type="dxa"/>
            <w:tcBorders>
              <w:top w:val="single" w:sz="4" w:space="0" w:color="auto"/>
              <w:lef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3.</w:t>
            </w:r>
          </w:p>
        </w:tc>
        <w:tc>
          <w:tcPr>
            <w:tcW w:w="6077" w:type="dxa"/>
            <w:tcBorders>
              <w:top w:val="single" w:sz="4" w:space="0" w:color="auto"/>
              <w:lef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Доска тактическая</w:t>
            </w:r>
          </w:p>
        </w:tc>
        <w:tc>
          <w:tcPr>
            <w:tcW w:w="1584" w:type="dxa"/>
            <w:tcBorders>
              <w:top w:val="single" w:sz="4" w:space="0" w:color="auto"/>
              <w:lef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штук</w:t>
            </w:r>
          </w:p>
        </w:tc>
        <w:tc>
          <w:tcPr>
            <w:tcW w:w="1666" w:type="dxa"/>
            <w:tcBorders>
              <w:top w:val="single" w:sz="4" w:space="0" w:color="auto"/>
              <w:left w:val="single" w:sz="4" w:space="0" w:color="auto"/>
              <w:righ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4</w:t>
            </w:r>
          </w:p>
        </w:tc>
      </w:tr>
      <w:tr w:rsidR="00733357" w:rsidRPr="00E01939" w:rsidTr="00733357">
        <w:trPr>
          <w:trHeight w:hRule="exact" w:val="667"/>
        </w:trPr>
        <w:tc>
          <w:tcPr>
            <w:tcW w:w="869" w:type="dxa"/>
            <w:tcBorders>
              <w:top w:val="single" w:sz="4" w:space="0" w:color="auto"/>
              <w:left w:val="single" w:sz="4" w:space="0" w:color="auto"/>
            </w:tcBorders>
            <w:shd w:val="clear" w:color="auto" w:fill="FFFFFF"/>
            <w:vAlign w:val="center"/>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4.</w:t>
            </w:r>
          </w:p>
        </w:tc>
        <w:tc>
          <w:tcPr>
            <w:tcW w:w="6077" w:type="dxa"/>
            <w:tcBorders>
              <w:top w:val="single" w:sz="4" w:space="0" w:color="auto"/>
              <w:lef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Конструкция баскетбольного щита в сборе (щит, корзина с кольцом, сетка, опора)</w:t>
            </w:r>
          </w:p>
        </w:tc>
        <w:tc>
          <w:tcPr>
            <w:tcW w:w="1584" w:type="dxa"/>
            <w:tcBorders>
              <w:top w:val="single" w:sz="4" w:space="0" w:color="auto"/>
              <w:left w:val="single" w:sz="4" w:space="0" w:color="auto"/>
            </w:tcBorders>
            <w:shd w:val="clear" w:color="auto" w:fill="FFFFFF"/>
            <w:vAlign w:val="center"/>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комплект</w:t>
            </w:r>
          </w:p>
        </w:tc>
        <w:tc>
          <w:tcPr>
            <w:tcW w:w="1666" w:type="dxa"/>
            <w:tcBorders>
              <w:top w:val="single" w:sz="4" w:space="0" w:color="auto"/>
              <w:left w:val="single" w:sz="4" w:space="0" w:color="auto"/>
              <w:right w:val="single" w:sz="4" w:space="0" w:color="auto"/>
            </w:tcBorders>
            <w:shd w:val="clear" w:color="auto" w:fill="FFFFFF"/>
            <w:vAlign w:val="center"/>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2</w:t>
            </w:r>
          </w:p>
        </w:tc>
      </w:tr>
      <w:tr w:rsidR="00733357" w:rsidRPr="00E01939" w:rsidTr="00733357">
        <w:trPr>
          <w:trHeight w:hRule="exact" w:val="331"/>
        </w:trPr>
        <w:tc>
          <w:tcPr>
            <w:tcW w:w="869" w:type="dxa"/>
            <w:tcBorders>
              <w:top w:val="single" w:sz="4" w:space="0" w:color="auto"/>
              <w:lef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5.</w:t>
            </w:r>
          </w:p>
        </w:tc>
        <w:tc>
          <w:tcPr>
            <w:tcW w:w="6077" w:type="dxa"/>
            <w:tcBorders>
              <w:top w:val="single" w:sz="4" w:space="0" w:color="auto"/>
              <w:lef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Корзина для мячей</w:t>
            </w:r>
          </w:p>
        </w:tc>
        <w:tc>
          <w:tcPr>
            <w:tcW w:w="1584" w:type="dxa"/>
            <w:tcBorders>
              <w:top w:val="single" w:sz="4" w:space="0" w:color="auto"/>
              <w:lef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штук</w:t>
            </w:r>
          </w:p>
        </w:tc>
        <w:tc>
          <w:tcPr>
            <w:tcW w:w="1666" w:type="dxa"/>
            <w:tcBorders>
              <w:top w:val="single" w:sz="4" w:space="0" w:color="auto"/>
              <w:left w:val="single" w:sz="4" w:space="0" w:color="auto"/>
              <w:righ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2</w:t>
            </w:r>
          </w:p>
        </w:tc>
      </w:tr>
      <w:tr w:rsidR="00733357" w:rsidRPr="00E01939" w:rsidTr="00733357">
        <w:trPr>
          <w:trHeight w:hRule="exact" w:val="341"/>
        </w:trPr>
        <w:tc>
          <w:tcPr>
            <w:tcW w:w="869" w:type="dxa"/>
            <w:tcBorders>
              <w:top w:val="single" w:sz="4" w:space="0" w:color="auto"/>
              <w:lef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6.</w:t>
            </w:r>
          </w:p>
        </w:tc>
        <w:tc>
          <w:tcPr>
            <w:tcW w:w="6077" w:type="dxa"/>
            <w:tcBorders>
              <w:top w:val="single" w:sz="4" w:space="0" w:color="auto"/>
              <w:lef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Мяч баскетбольный</w:t>
            </w:r>
          </w:p>
        </w:tc>
        <w:tc>
          <w:tcPr>
            <w:tcW w:w="1584" w:type="dxa"/>
            <w:tcBorders>
              <w:top w:val="single" w:sz="4" w:space="0" w:color="auto"/>
              <w:lef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штук</w:t>
            </w:r>
          </w:p>
        </w:tc>
        <w:tc>
          <w:tcPr>
            <w:tcW w:w="1666" w:type="dxa"/>
            <w:tcBorders>
              <w:top w:val="single" w:sz="4" w:space="0" w:color="auto"/>
              <w:left w:val="single" w:sz="4" w:space="0" w:color="auto"/>
              <w:righ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30</w:t>
            </w:r>
          </w:p>
        </w:tc>
      </w:tr>
      <w:tr w:rsidR="00733357" w:rsidRPr="00E01939" w:rsidTr="00733357">
        <w:trPr>
          <w:trHeight w:hRule="exact" w:val="341"/>
        </w:trPr>
        <w:tc>
          <w:tcPr>
            <w:tcW w:w="869" w:type="dxa"/>
            <w:tcBorders>
              <w:top w:val="single" w:sz="4" w:space="0" w:color="auto"/>
              <w:lef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7.</w:t>
            </w:r>
          </w:p>
        </w:tc>
        <w:tc>
          <w:tcPr>
            <w:tcW w:w="6077" w:type="dxa"/>
            <w:tcBorders>
              <w:top w:val="single" w:sz="4" w:space="0" w:color="auto"/>
              <w:lef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Мяч волейбольный</w:t>
            </w:r>
          </w:p>
        </w:tc>
        <w:tc>
          <w:tcPr>
            <w:tcW w:w="1584" w:type="dxa"/>
            <w:tcBorders>
              <w:top w:val="single" w:sz="4" w:space="0" w:color="auto"/>
              <w:lef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штук</w:t>
            </w:r>
          </w:p>
        </w:tc>
        <w:tc>
          <w:tcPr>
            <w:tcW w:w="1666" w:type="dxa"/>
            <w:tcBorders>
              <w:top w:val="single" w:sz="4" w:space="0" w:color="auto"/>
              <w:left w:val="single" w:sz="4" w:space="0" w:color="auto"/>
              <w:righ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2</w:t>
            </w:r>
          </w:p>
        </w:tc>
      </w:tr>
      <w:tr w:rsidR="00733357" w:rsidRPr="00E01939" w:rsidTr="00733357">
        <w:trPr>
          <w:trHeight w:hRule="exact" w:val="336"/>
        </w:trPr>
        <w:tc>
          <w:tcPr>
            <w:tcW w:w="869" w:type="dxa"/>
            <w:tcBorders>
              <w:top w:val="single" w:sz="4" w:space="0" w:color="auto"/>
              <w:lef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lastRenderedPageBreak/>
              <w:t>8.</w:t>
            </w:r>
          </w:p>
        </w:tc>
        <w:tc>
          <w:tcPr>
            <w:tcW w:w="6077" w:type="dxa"/>
            <w:tcBorders>
              <w:top w:val="single" w:sz="4" w:space="0" w:color="auto"/>
              <w:lef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Мяч набивной (медицинбол)</w:t>
            </w:r>
          </w:p>
        </w:tc>
        <w:tc>
          <w:tcPr>
            <w:tcW w:w="1584" w:type="dxa"/>
            <w:tcBorders>
              <w:top w:val="single" w:sz="4" w:space="0" w:color="auto"/>
              <w:lef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штук</w:t>
            </w:r>
          </w:p>
        </w:tc>
        <w:tc>
          <w:tcPr>
            <w:tcW w:w="1666" w:type="dxa"/>
            <w:tcBorders>
              <w:top w:val="single" w:sz="4" w:space="0" w:color="auto"/>
              <w:left w:val="single" w:sz="4" w:space="0" w:color="auto"/>
              <w:righ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15</w:t>
            </w:r>
          </w:p>
        </w:tc>
      </w:tr>
      <w:tr w:rsidR="00733357" w:rsidRPr="00E01939" w:rsidTr="00733357">
        <w:trPr>
          <w:trHeight w:hRule="exact" w:val="336"/>
        </w:trPr>
        <w:tc>
          <w:tcPr>
            <w:tcW w:w="869" w:type="dxa"/>
            <w:tcBorders>
              <w:top w:val="single" w:sz="4" w:space="0" w:color="auto"/>
              <w:lef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9.</w:t>
            </w:r>
          </w:p>
        </w:tc>
        <w:tc>
          <w:tcPr>
            <w:tcW w:w="6077" w:type="dxa"/>
            <w:tcBorders>
              <w:top w:val="single" w:sz="4" w:space="0" w:color="auto"/>
              <w:lef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Мяч теннисный</w:t>
            </w:r>
          </w:p>
        </w:tc>
        <w:tc>
          <w:tcPr>
            <w:tcW w:w="1584" w:type="dxa"/>
            <w:tcBorders>
              <w:top w:val="single" w:sz="4" w:space="0" w:color="auto"/>
              <w:lef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штук</w:t>
            </w:r>
          </w:p>
        </w:tc>
        <w:tc>
          <w:tcPr>
            <w:tcW w:w="1666" w:type="dxa"/>
            <w:tcBorders>
              <w:top w:val="single" w:sz="4" w:space="0" w:color="auto"/>
              <w:left w:val="single" w:sz="4" w:space="0" w:color="auto"/>
              <w:righ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10</w:t>
            </w:r>
          </w:p>
        </w:tc>
      </w:tr>
      <w:tr w:rsidR="00733357" w:rsidRPr="00E01939" w:rsidTr="00733357">
        <w:trPr>
          <w:trHeight w:hRule="exact" w:val="336"/>
        </w:trPr>
        <w:tc>
          <w:tcPr>
            <w:tcW w:w="869" w:type="dxa"/>
            <w:tcBorders>
              <w:top w:val="single" w:sz="4" w:space="0" w:color="auto"/>
              <w:lef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10.</w:t>
            </w:r>
          </w:p>
        </w:tc>
        <w:tc>
          <w:tcPr>
            <w:tcW w:w="6077" w:type="dxa"/>
            <w:tcBorders>
              <w:top w:val="single" w:sz="4" w:space="0" w:color="auto"/>
              <w:lef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Мяч футбольный</w:t>
            </w:r>
          </w:p>
        </w:tc>
        <w:tc>
          <w:tcPr>
            <w:tcW w:w="1584" w:type="dxa"/>
            <w:tcBorders>
              <w:top w:val="single" w:sz="4" w:space="0" w:color="auto"/>
              <w:lef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штук</w:t>
            </w:r>
          </w:p>
        </w:tc>
        <w:tc>
          <w:tcPr>
            <w:tcW w:w="1666" w:type="dxa"/>
            <w:tcBorders>
              <w:top w:val="single" w:sz="4" w:space="0" w:color="auto"/>
              <w:left w:val="single" w:sz="4" w:space="0" w:color="auto"/>
              <w:righ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2</w:t>
            </w:r>
          </w:p>
        </w:tc>
      </w:tr>
      <w:tr w:rsidR="00733357" w:rsidRPr="00E01939" w:rsidTr="00733357">
        <w:trPr>
          <w:trHeight w:hRule="exact" w:val="667"/>
        </w:trPr>
        <w:tc>
          <w:tcPr>
            <w:tcW w:w="869" w:type="dxa"/>
            <w:tcBorders>
              <w:top w:val="single" w:sz="4" w:space="0" w:color="auto"/>
              <w:left w:val="single" w:sz="4" w:space="0" w:color="auto"/>
            </w:tcBorders>
            <w:shd w:val="clear" w:color="auto" w:fill="FFFFFF"/>
            <w:vAlign w:val="center"/>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11.</w:t>
            </w:r>
          </w:p>
        </w:tc>
        <w:tc>
          <w:tcPr>
            <w:tcW w:w="6077" w:type="dxa"/>
            <w:tcBorders>
              <w:top w:val="single" w:sz="4" w:space="0" w:color="auto"/>
              <w:lef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Насос для накачивания мячей в комплекте</w:t>
            </w:r>
          </w:p>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с иглами</w:t>
            </w:r>
          </w:p>
        </w:tc>
        <w:tc>
          <w:tcPr>
            <w:tcW w:w="1584" w:type="dxa"/>
            <w:tcBorders>
              <w:top w:val="single" w:sz="4" w:space="0" w:color="auto"/>
              <w:left w:val="single" w:sz="4" w:space="0" w:color="auto"/>
            </w:tcBorders>
            <w:shd w:val="clear" w:color="auto" w:fill="FFFFFF"/>
            <w:vAlign w:val="center"/>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штук</w:t>
            </w:r>
          </w:p>
        </w:tc>
        <w:tc>
          <w:tcPr>
            <w:tcW w:w="1666" w:type="dxa"/>
            <w:tcBorders>
              <w:top w:val="single" w:sz="4" w:space="0" w:color="auto"/>
              <w:left w:val="single" w:sz="4" w:space="0" w:color="auto"/>
              <w:right w:val="single" w:sz="4" w:space="0" w:color="auto"/>
            </w:tcBorders>
            <w:shd w:val="clear" w:color="auto" w:fill="FFFFFF"/>
            <w:vAlign w:val="center"/>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4</w:t>
            </w:r>
          </w:p>
        </w:tc>
      </w:tr>
      <w:tr w:rsidR="00733357" w:rsidRPr="00E01939" w:rsidTr="00733357">
        <w:trPr>
          <w:trHeight w:hRule="exact" w:val="336"/>
        </w:trPr>
        <w:tc>
          <w:tcPr>
            <w:tcW w:w="869" w:type="dxa"/>
            <w:tcBorders>
              <w:top w:val="single" w:sz="4" w:space="0" w:color="auto"/>
              <w:lef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12.</w:t>
            </w:r>
          </w:p>
        </w:tc>
        <w:tc>
          <w:tcPr>
            <w:tcW w:w="6077" w:type="dxa"/>
            <w:tcBorders>
              <w:top w:val="single" w:sz="4" w:space="0" w:color="auto"/>
              <w:lef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Свисток</w:t>
            </w:r>
          </w:p>
        </w:tc>
        <w:tc>
          <w:tcPr>
            <w:tcW w:w="1584" w:type="dxa"/>
            <w:tcBorders>
              <w:top w:val="single" w:sz="4" w:space="0" w:color="auto"/>
              <w:lef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штук</w:t>
            </w:r>
          </w:p>
        </w:tc>
        <w:tc>
          <w:tcPr>
            <w:tcW w:w="1666" w:type="dxa"/>
            <w:tcBorders>
              <w:top w:val="single" w:sz="4" w:space="0" w:color="auto"/>
              <w:left w:val="single" w:sz="4" w:space="0" w:color="auto"/>
              <w:righ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4</w:t>
            </w:r>
          </w:p>
        </w:tc>
      </w:tr>
      <w:tr w:rsidR="00733357" w:rsidRPr="00E01939" w:rsidTr="00733357">
        <w:trPr>
          <w:trHeight w:hRule="exact" w:val="336"/>
        </w:trPr>
        <w:tc>
          <w:tcPr>
            <w:tcW w:w="869" w:type="dxa"/>
            <w:tcBorders>
              <w:top w:val="single" w:sz="4" w:space="0" w:color="auto"/>
              <w:lef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13.</w:t>
            </w:r>
          </w:p>
        </w:tc>
        <w:tc>
          <w:tcPr>
            <w:tcW w:w="6077" w:type="dxa"/>
            <w:tcBorders>
              <w:top w:val="single" w:sz="4" w:space="0" w:color="auto"/>
              <w:lef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Секундомер</w:t>
            </w:r>
          </w:p>
        </w:tc>
        <w:tc>
          <w:tcPr>
            <w:tcW w:w="1584" w:type="dxa"/>
            <w:tcBorders>
              <w:top w:val="single" w:sz="4" w:space="0" w:color="auto"/>
              <w:lef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штук</w:t>
            </w:r>
          </w:p>
        </w:tc>
        <w:tc>
          <w:tcPr>
            <w:tcW w:w="1666" w:type="dxa"/>
            <w:tcBorders>
              <w:top w:val="single" w:sz="4" w:space="0" w:color="auto"/>
              <w:left w:val="single" w:sz="4" w:space="0" w:color="auto"/>
              <w:righ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4</w:t>
            </w:r>
          </w:p>
        </w:tc>
      </w:tr>
      <w:tr w:rsidR="00733357" w:rsidRPr="00E01939" w:rsidTr="00733357">
        <w:trPr>
          <w:trHeight w:hRule="exact" w:val="336"/>
        </w:trPr>
        <w:tc>
          <w:tcPr>
            <w:tcW w:w="869" w:type="dxa"/>
            <w:tcBorders>
              <w:top w:val="single" w:sz="4" w:space="0" w:color="auto"/>
              <w:lef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14.</w:t>
            </w:r>
          </w:p>
        </w:tc>
        <w:tc>
          <w:tcPr>
            <w:tcW w:w="6077" w:type="dxa"/>
            <w:tcBorders>
              <w:top w:val="single" w:sz="4" w:space="0" w:color="auto"/>
              <w:lef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Скакалка</w:t>
            </w:r>
          </w:p>
        </w:tc>
        <w:tc>
          <w:tcPr>
            <w:tcW w:w="1584" w:type="dxa"/>
            <w:tcBorders>
              <w:top w:val="single" w:sz="4" w:space="0" w:color="auto"/>
              <w:lef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штук</w:t>
            </w:r>
          </w:p>
        </w:tc>
        <w:tc>
          <w:tcPr>
            <w:tcW w:w="1666" w:type="dxa"/>
            <w:tcBorders>
              <w:top w:val="single" w:sz="4" w:space="0" w:color="auto"/>
              <w:left w:val="single" w:sz="4" w:space="0" w:color="auto"/>
              <w:righ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24</w:t>
            </w:r>
          </w:p>
        </w:tc>
      </w:tr>
      <w:tr w:rsidR="00733357" w:rsidRPr="00E01939" w:rsidTr="00733357">
        <w:trPr>
          <w:trHeight w:hRule="exact" w:val="336"/>
        </w:trPr>
        <w:tc>
          <w:tcPr>
            <w:tcW w:w="869" w:type="dxa"/>
            <w:tcBorders>
              <w:top w:val="single" w:sz="4" w:space="0" w:color="auto"/>
              <w:lef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15.</w:t>
            </w:r>
          </w:p>
        </w:tc>
        <w:tc>
          <w:tcPr>
            <w:tcW w:w="6077" w:type="dxa"/>
            <w:tcBorders>
              <w:top w:val="single" w:sz="4" w:space="0" w:color="auto"/>
              <w:lef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Скамейка гимнастическая</w:t>
            </w:r>
          </w:p>
        </w:tc>
        <w:tc>
          <w:tcPr>
            <w:tcW w:w="1584" w:type="dxa"/>
            <w:tcBorders>
              <w:top w:val="single" w:sz="4" w:space="0" w:color="auto"/>
              <w:lef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штук</w:t>
            </w:r>
          </w:p>
        </w:tc>
        <w:tc>
          <w:tcPr>
            <w:tcW w:w="1666" w:type="dxa"/>
            <w:tcBorders>
              <w:top w:val="single" w:sz="4" w:space="0" w:color="auto"/>
              <w:left w:val="single" w:sz="4" w:space="0" w:color="auto"/>
              <w:righ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4</w:t>
            </w:r>
          </w:p>
        </w:tc>
      </w:tr>
      <w:tr w:rsidR="00733357" w:rsidRPr="00E01939" w:rsidTr="00733357">
        <w:trPr>
          <w:trHeight w:hRule="exact" w:val="336"/>
        </w:trPr>
        <w:tc>
          <w:tcPr>
            <w:tcW w:w="869" w:type="dxa"/>
            <w:tcBorders>
              <w:top w:val="single" w:sz="4" w:space="0" w:color="auto"/>
              <w:lef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16.</w:t>
            </w:r>
          </w:p>
        </w:tc>
        <w:tc>
          <w:tcPr>
            <w:tcW w:w="6077" w:type="dxa"/>
            <w:tcBorders>
              <w:top w:val="single" w:sz="4" w:space="0" w:color="auto"/>
              <w:lef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Стойка для обводки</w:t>
            </w:r>
          </w:p>
        </w:tc>
        <w:tc>
          <w:tcPr>
            <w:tcW w:w="1584" w:type="dxa"/>
            <w:tcBorders>
              <w:top w:val="single" w:sz="4" w:space="0" w:color="auto"/>
              <w:lef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штук</w:t>
            </w:r>
          </w:p>
        </w:tc>
        <w:tc>
          <w:tcPr>
            <w:tcW w:w="1666" w:type="dxa"/>
            <w:tcBorders>
              <w:top w:val="single" w:sz="4" w:space="0" w:color="auto"/>
              <w:left w:val="single" w:sz="4" w:space="0" w:color="auto"/>
              <w:righ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20</w:t>
            </w:r>
          </w:p>
        </w:tc>
      </w:tr>
      <w:tr w:rsidR="00733357" w:rsidRPr="00E01939" w:rsidTr="00733357">
        <w:trPr>
          <w:trHeight w:hRule="exact" w:val="336"/>
        </w:trPr>
        <w:tc>
          <w:tcPr>
            <w:tcW w:w="869" w:type="dxa"/>
            <w:tcBorders>
              <w:top w:val="single" w:sz="4" w:space="0" w:color="auto"/>
              <w:lef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17.</w:t>
            </w:r>
          </w:p>
        </w:tc>
        <w:tc>
          <w:tcPr>
            <w:tcW w:w="6077" w:type="dxa"/>
            <w:tcBorders>
              <w:top w:val="single" w:sz="4" w:space="0" w:color="auto"/>
              <w:lef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Утяжелитель для ног</w:t>
            </w:r>
          </w:p>
        </w:tc>
        <w:tc>
          <w:tcPr>
            <w:tcW w:w="1584" w:type="dxa"/>
            <w:tcBorders>
              <w:top w:val="single" w:sz="4" w:space="0" w:color="auto"/>
              <w:lef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комплект</w:t>
            </w:r>
          </w:p>
        </w:tc>
        <w:tc>
          <w:tcPr>
            <w:tcW w:w="1666" w:type="dxa"/>
            <w:tcBorders>
              <w:top w:val="single" w:sz="4" w:space="0" w:color="auto"/>
              <w:left w:val="single" w:sz="4" w:space="0" w:color="auto"/>
              <w:righ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15</w:t>
            </w:r>
          </w:p>
        </w:tc>
      </w:tr>
      <w:tr w:rsidR="00733357" w:rsidRPr="00E01939" w:rsidTr="00733357">
        <w:trPr>
          <w:trHeight w:hRule="exact" w:val="341"/>
        </w:trPr>
        <w:tc>
          <w:tcPr>
            <w:tcW w:w="869" w:type="dxa"/>
            <w:tcBorders>
              <w:top w:val="single" w:sz="4" w:space="0" w:color="auto"/>
              <w:lef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18.</w:t>
            </w:r>
          </w:p>
        </w:tc>
        <w:tc>
          <w:tcPr>
            <w:tcW w:w="6077" w:type="dxa"/>
            <w:tcBorders>
              <w:top w:val="single" w:sz="4" w:space="0" w:color="auto"/>
              <w:lef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Утяжелитель для рук</w:t>
            </w:r>
          </w:p>
        </w:tc>
        <w:tc>
          <w:tcPr>
            <w:tcW w:w="1584" w:type="dxa"/>
            <w:tcBorders>
              <w:top w:val="single" w:sz="4" w:space="0" w:color="auto"/>
              <w:lef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комплект</w:t>
            </w:r>
          </w:p>
        </w:tc>
        <w:tc>
          <w:tcPr>
            <w:tcW w:w="1666" w:type="dxa"/>
            <w:tcBorders>
              <w:top w:val="single" w:sz="4" w:space="0" w:color="auto"/>
              <w:left w:val="single" w:sz="4" w:space="0" w:color="auto"/>
              <w:righ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15</w:t>
            </w:r>
          </w:p>
        </w:tc>
      </w:tr>
      <w:tr w:rsidR="00733357" w:rsidRPr="00E01939" w:rsidTr="00733357">
        <w:trPr>
          <w:trHeight w:hRule="exact" w:val="331"/>
        </w:trPr>
        <w:tc>
          <w:tcPr>
            <w:tcW w:w="869" w:type="dxa"/>
            <w:tcBorders>
              <w:top w:val="single" w:sz="4" w:space="0" w:color="auto"/>
              <w:lef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19.</w:t>
            </w:r>
          </w:p>
        </w:tc>
        <w:tc>
          <w:tcPr>
            <w:tcW w:w="6077" w:type="dxa"/>
            <w:tcBorders>
              <w:top w:val="single" w:sz="4" w:space="0" w:color="auto"/>
              <w:lef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Фишки (конусы)</w:t>
            </w:r>
          </w:p>
        </w:tc>
        <w:tc>
          <w:tcPr>
            <w:tcW w:w="1584" w:type="dxa"/>
            <w:tcBorders>
              <w:top w:val="single" w:sz="4" w:space="0" w:color="auto"/>
              <w:lef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штук</w:t>
            </w:r>
          </w:p>
        </w:tc>
        <w:tc>
          <w:tcPr>
            <w:tcW w:w="1666" w:type="dxa"/>
            <w:tcBorders>
              <w:top w:val="single" w:sz="4" w:space="0" w:color="auto"/>
              <w:left w:val="single" w:sz="4" w:space="0" w:color="auto"/>
              <w:righ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30</w:t>
            </w:r>
          </w:p>
        </w:tc>
      </w:tr>
      <w:tr w:rsidR="00733357" w:rsidRPr="00E01939" w:rsidTr="00733357">
        <w:trPr>
          <w:trHeight w:hRule="exact" w:val="365"/>
        </w:trPr>
        <w:tc>
          <w:tcPr>
            <w:tcW w:w="869" w:type="dxa"/>
            <w:tcBorders>
              <w:top w:val="single" w:sz="4" w:space="0" w:color="auto"/>
              <w:left w:val="single" w:sz="4" w:space="0" w:color="auto"/>
              <w:bottom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20.</w:t>
            </w:r>
          </w:p>
        </w:tc>
        <w:tc>
          <w:tcPr>
            <w:tcW w:w="6077" w:type="dxa"/>
            <w:tcBorders>
              <w:top w:val="single" w:sz="4" w:space="0" w:color="auto"/>
              <w:left w:val="single" w:sz="4" w:space="0" w:color="auto"/>
              <w:bottom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Эспандер резиновый ленточный</w:t>
            </w:r>
          </w:p>
        </w:tc>
        <w:tc>
          <w:tcPr>
            <w:tcW w:w="1584" w:type="dxa"/>
            <w:tcBorders>
              <w:top w:val="single" w:sz="4" w:space="0" w:color="auto"/>
              <w:left w:val="single" w:sz="4" w:space="0" w:color="auto"/>
              <w:bottom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штук</w:t>
            </w:r>
          </w:p>
        </w:tc>
        <w:tc>
          <w:tcPr>
            <w:tcW w:w="1666" w:type="dxa"/>
            <w:tcBorders>
              <w:top w:val="single" w:sz="4" w:space="0" w:color="auto"/>
              <w:left w:val="single" w:sz="4" w:space="0" w:color="auto"/>
              <w:bottom w:val="single" w:sz="4" w:space="0" w:color="auto"/>
              <w:righ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2"/>
                <w:rFonts w:eastAsiaTheme="minorHAnsi"/>
                <w:sz w:val="24"/>
                <w:szCs w:val="24"/>
              </w:rPr>
              <w:t>24</w:t>
            </w:r>
          </w:p>
        </w:tc>
      </w:tr>
    </w:tbl>
    <w:p w:rsidR="009B50F2" w:rsidRPr="00E01939" w:rsidRDefault="009B50F2" w:rsidP="00B75FFC">
      <w:pPr>
        <w:rPr>
          <w:rFonts w:ascii="Times New Roman" w:hAnsi="Times New Roman" w:cs="Times New Roman"/>
          <w:sz w:val="24"/>
          <w:szCs w:val="24"/>
        </w:rPr>
      </w:pPr>
    </w:p>
    <w:tbl>
      <w:tblPr>
        <w:tblW w:w="10216" w:type="dxa"/>
        <w:tblLayout w:type="fixed"/>
        <w:tblCellMar>
          <w:left w:w="10" w:type="dxa"/>
          <w:right w:w="10" w:type="dxa"/>
        </w:tblCellMar>
        <w:tblLook w:val="04A0" w:firstRow="1" w:lastRow="0" w:firstColumn="1" w:lastColumn="0" w:noHBand="0" w:noVBand="1"/>
      </w:tblPr>
      <w:tblGrid>
        <w:gridCol w:w="586"/>
        <w:gridCol w:w="1692"/>
        <w:gridCol w:w="1134"/>
        <w:gridCol w:w="1134"/>
        <w:gridCol w:w="567"/>
        <w:gridCol w:w="640"/>
        <w:gridCol w:w="709"/>
        <w:gridCol w:w="851"/>
        <w:gridCol w:w="567"/>
        <w:gridCol w:w="777"/>
        <w:gridCol w:w="709"/>
        <w:gridCol w:w="850"/>
      </w:tblGrid>
      <w:tr w:rsidR="00733357" w:rsidRPr="00E01939" w:rsidTr="00733357">
        <w:trPr>
          <w:trHeight w:hRule="exact" w:val="322"/>
        </w:trPr>
        <w:tc>
          <w:tcPr>
            <w:tcW w:w="10216" w:type="dxa"/>
            <w:gridSpan w:val="12"/>
            <w:tcBorders>
              <w:top w:val="single" w:sz="4" w:space="0" w:color="auto"/>
              <w:left w:val="single" w:sz="4" w:space="0" w:color="auto"/>
              <w:right w:val="single" w:sz="4" w:space="0" w:color="auto"/>
            </w:tcBorders>
            <w:shd w:val="clear" w:color="auto" w:fill="FFFFFF"/>
            <w:vAlign w:val="bottom"/>
          </w:tcPr>
          <w:p w:rsidR="00733357" w:rsidRPr="00E01939" w:rsidRDefault="00733357" w:rsidP="00733357">
            <w:pPr>
              <w:pStyle w:val="a8"/>
              <w:jc w:val="center"/>
              <w:rPr>
                <w:rFonts w:ascii="Times New Roman" w:hAnsi="Times New Roman" w:cs="Times New Roman"/>
                <w:sz w:val="24"/>
                <w:szCs w:val="24"/>
              </w:rPr>
            </w:pPr>
            <w:r w:rsidRPr="00E01939">
              <w:rPr>
                <w:rStyle w:val="211pt"/>
                <w:rFonts w:eastAsiaTheme="minorHAnsi"/>
                <w:b w:val="0"/>
                <w:sz w:val="24"/>
                <w:szCs w:val="24"/>
              </w:rPr>
              <w:t>Спортивный инвентарь, передаваемый в индивидуальное пользование</w:t>
            </w:r>
          </w:p>
        </w:tc>
      </w:tr>
      <w:tr w:rsidR="00733357" w:rsidRPr="00E01939" w:rsidTr="00733357">
        <w:trPr>
          <w:trHeight w:hRule="exact" w:val="269"/>
        </w:trPr>
        <w:tc>
          <w:tcPr>
            <w:tcW w:w="586" w:type="dxa"/>
            <w:vMerge w:val="restart"/>
            <w:tcBorders>
              <w:top w:val="single" w:sz="4" w:space="0" w:color="auto"/>
              <w:left w:val="single" w:sz="4" w:space="0" w:color="auto"/>
            </w:tcBorders>
            <w:shd w:val="clear" w:color="auto" w:fill="FFFFFF"/>
            <w:vAlign w:val="center"/>
          </w:tcPr>
          <w:p w:rsidR="00733357" w:rsidRPr="00E01939" w:rsidRDefault="00733357" w:rsidP="00733357">
            <w:pPr>
              <w:pStyle w:val="a8"/>
              <w:rPr>
                <w:rFonts w:ascii="Times New Roman" w:hAnsi="Times New Roman" w:cs="Times New Roman"/>
                <w:sz w:val="24"/>
                <w:szCs w:val="24"/>
              </w:rPr>
            </w:pPr>
            <w:r w:rsidRPr="00E01939">
              <w:rPr>
                <w:rStyle w:val="211pt"/>
                <w:rFonts w:eastAsiaTheme="minorHAnsi"/>
                <w:b w:val="0"/>
                <w:sz w:val="24"/>
                <w:szCs w:val="24"/>
              </w:rPr>
              <w:t>№</w:t>
            </w:r>
          </w:p>
          <w:p w:rsidR="00733357" w:rsidRPr="00E01939" w:rsidRDefault="00733357" w:rsidP="00733357">
            <w:pPr>
              <w:pStyle w:val="a8"/>
              <w:rPr>
                <w:rFonts w:ascii="Times New Roman" w:hAnsi="Times New Roman" w:cs="Times New Roman"/>
                <w:sz w:val="24"/>
                <w:szCs w:val="24"/>
              </w:rPr>
            </w:pPr>
            <w:r w:rsidRPr="00E01939">
              <w:rPr>
                <w:rStyle w:val="211pt"/>
                <w:rFonts w:eastAsiaTheme="minorHAnsi"/>
                <w:b w:val="0"/>
                <w:sz w:val="24"/>
                <w:szCs w:val="24"/>
              </w:rPr>
              <w:t>п/п</w:t>
            </w:r>
          </w:p>
        </w:tc>
        <w:tc>
          <w:tcPr>
            <w:tcW w:w="1692" w:type="dxa"/>
            <w:vMerge w:val="restart"/>
            <w:tcBorders>
              <w:top w:val="single" w:sz="4" w:space="0" w:color="auto"/>
              <w:left w:val="single" w:sz="4" w:space="0" w:color="auto"/>
            </w:tcBorders>
            <w:shd w:val="clear" w:color="auto" w:fill="FFFFFF"/>
            <w:vAlign w:val="center"/>
          </w:tcPr>
          <w:p w:rsidR="00733357" w:rsidRPr="00E01939" w:rsidRDefault="00733357" w:rsidP="00733357">
            <w:pPr>
              <w:pStyle w:val="a8"/>
              <w:rPr>
                <w:rFonts w:ascii="Times New Roman" w:hAnsi="Times New Roman" w:cs="Times New Roman"/>
                <w:sz w:val="24"/>
                <w:szCs w:val="24"/>
              </w:rPr>
            </w:pPr>
            <w:r w:rsidRPr="00E01939">
              <w:rPr>
                <w:rStyle w:val="211pt"/>
                <w:rFonts w:eastAsiaTheme="minorHAnsi"/>
                <w:b w:val="0"/>
                <w:sz w:val="24"/>
                <w:szCs w:val="24"/>
              </w:rPr>
              <w:t>Наименование</w:t>
            </w:r>
          </w:p>
        </w:tc>
        <w:tc>
          <w:tcPr>
            <w:tcW w:w="1134" w:type="dxa"/>
            <w:vMerge w:val="restart"/>
            <w:tcBorders>
              <w:top w:val="single" w:sz="4" w:space="0" w:color="auto"/>
              <w:left w:val="single" w:sz="4" w:space="0" w:color="auto"/>
            </w:tcBorders>
            <w:shd w:val="clear" w:color="auto" w:fill="FFFFFF"/>
            <w:vAlign w:val="center"/>
          </w:tcPr>
          <w:p w:rsidR="00733357" w:rsidRPr="00E01939" w:rsidRDefault="00733357" w:rsidP="00733357">
            <w:pPr>
              <w:pStyle w:val="a8"/>
              <w:rPr>
                <w:rFonts w:ascii="Times New Roman" w:hAnsi="Times New Roman" w:cs="Times New Roman"/>
                <w:sz w:val="24"/>
                <w:szCs w:val="24"/>
              </w:rPr>
            </w:pPr>
            <w:r w:rsidRPr="00E01939">
              <w:rPr>
                <w:rStyle w:val="211pt"/>
                <w:rFonts w:eastAsiaTheme="minorHAnsi"/>
                <w:b w:val="0"/>
                <w:sz w:val="24"/>
                <w:szCs w:val="24"/>
              </w:rPr>
              <w:t>Единица</w:t>
            </w:r>
          </w:p>
          <w:p w:rsidR="00733357" w:rsidRPr="00E01939" w:rsidRDefault="00733357" w:rsidP="00733357">
            <w:pPr>
              <w:pStyle w:val="a8"/>
              <w:rPr>
                <w:rFonts w:ascii="Times New Roman" w:hAnsi="Times New Roman" w:cs="Times New Roman"/>
                <w:sz w:val="24"/>
                <w:szCs w:val="24"/>
              </w:rPr>
            </w:pPr>
            <w:r w:rsidRPr="00E01939">
              <w:rPr>
                <w:rStyle w:val="211pt"/>
                <w:rFonts w:eastAsiaTheme="minorHAnsi"/>
                <w:b w:val="0"/>
                <w:sz w:val="24"/>
                <w:szCs w:val="24"/>
              </w:rPr>
              <w:t>измерения</w:t>
            </w:r>
          </w:p>
        </w:tc>
        <w:tc>
          <w:tcPr>
            <w:tcW w:w="1134" w:type="dxa"/>
            <w:vMerge w:val="restart"/>
            <w:tcBorders>
              <w:top w:val="single" w:sz="4" w:space="0" w:color="auto"/>
              <w:left w:val="single" w:sz="4" w:space="0" w:color="auto"/>
            </w:tcBorders>
            <w:shd w:val="clear" w:color="auto" w:fill="FFFFFF"/>
            <w:vAlign w:val="center"/>
          </w:tcPr>
          <w:p w:rsidR="00733357" w:rsidRPr="00E01939" w:rsidRDefault="00733357" w:rsidP="00733357">
            <w:pPr>
              <w:pStyle w:val="a8"/>
              <w:rPr>
                <w:rFonts w:ascii="Times New Roman" w:hAnsi="Times New Roman" w:cs="Times New Roman"/>
                <w:sz w:val="24"/>
                <w:szCs w:val="24"/>
              </w:rPr>
            </w:pPr>
            <w:r w:rsidRPr="00E01939">
              <w:rPr>
                <w:rStyle w:val="211pt"/>
                <w:rFonts w:eastAsiaTheme="minorHAnsi"/>
                <w:b w:val="0"/>
                <w:sz w:val="24"/>
                <w:szCs w:val="24"/>
              </w:rPr>
              <w:t>Расчетная единица</w:t>
            </w:r>
          </w:p>
        </w:tc>
        <w:tc>
          <w:tcPr>
            <w:tcW w:w="5670" w:type="dxa"/>
            <w:gridSpan w:val="8"/>
            <w:tcBorders>
              <w:top w:val="single" w:sz="4" w:space="0" w:color="auto"/>
              <w:left w:val="single" w:sz="4" w:space="0" w:color="auto"/>
              <w:righ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11pt"/>
                <w:rFonts w:eastAsiaTheme="minorHAnsi"/>
                <w:b w:val="0"/>
                <w:sz w:val="24"/>
                <w:szCs w:val="24"/>
              </w:rPr>
              <w:t>Этапы спортивной подготовки</w:t>
            </w:r>
          </w:p>
        </w:tc>
      </w:tr>
      <w:tr w:rsidR="00733357" w:rsidRPr="00E01939" w:rsidTr="00733357">
        <w:trPr>
          <w:trHeight w:hRule="exact" w:val="1512"/>
        </w:trPr>
        <w:tc>
          <w:tcPr>
            <w:tcW w:w="586" w:type="dxa"/>
            <w:vMerge/>
            <w:tcBorders>
              <w:left w:val="single" w:sz="4" w:space="0" w:color="auto"/>
            </w:tcBorders>
            <w:shd w:val="clear" w:color="auto" w:fill="FFFFFF"/>
            <w:vAlign w:val="center"/>
          </w:tcPr>
          <w:p w:rsidR="00733357" w:rsidRPr="00E01939" w:rsidRDefault="00733357" w:rsidP="00733357">
            <w:pPr>
              <w:pStyle w:val="a8"/>
              <w:rPr>
                <w:rFonts w:ascii="Times New Roman" w:hAnsi="Times New Roman" w:cs="Times New Roman"/>
                <w:sz w:val="24"/>
                <w:szCs w:val="24"/>
              </w:rPr>
            </w:pPr>
          </w:p>
        </w:tc>
        <w:tc>
          <w:tcPr>
            <w:tcW w:w="1692" w:type="dxa"/>
            <w:vMerge/>
            <w:tcBorders>
              <w:left w:val="single" w:sz="4" w:space="0" w:color="auto"/>
            </w:tcBorders>
            <w:shd w:val="clear" w:color="auto" w:fill="FFFFFF"/>
            <w:vAlign w:val="center"/>
          </w:tcPr>
          <w:p w:rsidR="00733357" w:rsidRPr="00E01939" w:rsidRDefault="00733357" w:rsidP="00733357">
            <w:pPr>
              <w:pStyle w:val="a8"/>
              <w:rPr>
                <w:rFonts w:ascii="Times New Roman" w:hAnsi="Times New Roman" w:cs="Times New Roman"/>
                <w:sz w:val="24"/>
                <w:szCs w:val="24"/>
              </w:rPr>
            </w:pPr>
          </w:p>
        </w:tc>
        <w:tc>
          <w:tcPr>
            <w:tcW w:w="1134" w:type="dxa"/>
            <w:vMerge/>
            <w:tcBorders>
              <w:left w:val="single" w:sz="4" w:space="0" w:color="auto"/>
            </w:tcBorders>
            <w:shd w:val="clear" w:color="auto" w:fill="FFFFFF"/>
            <w:vAlign w:val="center"/>
          </w:tcPr>
          <w:p w:rsidR="00733357" w:rsidRPr="00E01939" w:rsidRDefault="00733357" w:rsidP="00733357">
            <w:pPr>
              <w:pStyle w:val="a8"/>
              <w:rPr>
                <w:rFonts w:ascii="Times New Roman" w:hAnsi="Times New Roman" w:cs="Times New Roman"/>
                <w:sz w:val="24"/>
                <w:szCs w:val="24"/>
              </w:rPr>
            </w:pPr>
          </w:p>
        </w:tc>
        <w:tc>
          <w:tcPr>
            <w:tcW w:w="1134" w:type="dxa"/>
            <w:vMerge/>
            <w:tcBorders>
              <w:left w:val="single" w:sz="4" w:space="0" w:color="auto"/>
            </w:tcBorders>
            <w:shd w:val="clear" w:color="auto" w:fill="FFFFFF"/>
            <w:vAlign w:val="center"/>
          </w:tcPr>
          <w:p w:rsidR="00733357" w:rsidRPr="00E01939" w:rsidRDefault="00733357" w:rsidP="00733357">
            <w:pPr>
              <w:pStyle w:val="a8"/>
              <w:rPr>
                <w:rFonts w:ascii="Times New Roman" w:hAnsi="Times New Roman" w:cs="Times New Roman"/>
                <w:sz w:val="24"/>
                <w:szCs w:val="24"/>
              </w:rPr>
            </w:pPr>
          </w:p>
        </w:tc>
        <w:tc>
          <w:tcPr>
            <w:tcW w:w="1207" w:type="dxa"/>
            <w:gridSpan w:val="2"/>
            <w:tcBorders>
              <w:top w:val="single" w:sz="4" w:space="0" w:color="auto"/>
              <w:left w:val="single" w:sz="4" w:space="0" w:color="auto"/>
            </w:tcBorders>
            <w:shd w:val="clear" w:color="auto" w:fill="FFFFFF"/>
            <w:vAlign w:val="center"/>
          </w:tcPr>
          <w:p w:rsidR="00733357" w:rsidRPr="00E01939" w:rsidRDefault="00733357" w:rsidP="00733357">
            <w:pPr>
              <w:pStyle w:val="a8"/>
              <w:rPr>
                <w:rFonts w:ascii="Times New Roman" w:hAnsi="Times New Roman" w:cs="Times New Roman"/>
                <w:sz w:val="24"/>
                <w:szCs w:val="24"/>
              </w:rPr>
            </w:pPr>
            <w:r w:rsidRPr="00E01939">
              <w:rPr>
                <w:rStyle w:val="211pt"/>
                <w:rFonts w:eastAsiaTheme="minorHAnsi"/>
                <w:b w:val="0"/>
                <w:sz w:val="24"/>
                <w:szCs w:val="24"/>
              </w:rPr>
              <w:t>Этап</w:t>
            </w:r>
          </w:p>
          <w:p w:rsidR="00733357" w:rsidRPr="00E01939" w:rsidRDefault="00733357" w:rsidP="00733357">
            <w:pPr>
              <w:pStyle w:val="a8"/>
              <w:rPr>
                <w:rFonts w:ascii="Times New Roman" w:hAnsi="Times New Roman" w:cs="Times New Roman"/>
                <w:sz w:val="24"/>
                <w:szCs w:val="24"/>
              </w:rPr>
            </w:pPr>
            <w:r w:rsidRPr="00E01939">
              <w:rPr>
                <w:rStyle w:val="211pt"/>
                <w:rFonts w:eastAsiaTheme="minorHAnsi"/>
                <w:b w:val="0"/>
                <w:sz w:val="24"/>
                <w:szCs w:val="24"/>
              </w:rPr>
              <w:t>начальной</w:t>
            </w:r>
          </w:p>
          <w:p w:rsidR="00733357" w:rsidRPr="00E01939" w:rsidRDefault="00733357" w:rsidP="00733357">
            <w:pPr>
              <w:pStyle w:val="a8"/>
              <w:rPr>
                <w:rFonts w:ascii="Times New Roman" w:hAnsi="Times New Roman" w:cs="Times New Roman"/>
                <w:sz w:val="24"/>
                <w:szCs w:val="24"/>
              </w:rPr>
            </w:pPr>
            <w:r w:rsidRPr="00E01939">
              <w:rPr>
                <w:rStyle w:val="211pt"/>
                <w:rFonts w:eastAsiaTheme="minorHAnsi"/>
                <w:b w:val="0"/>
                <w:sz w:val="24"/>
                <w:szCs w:val="24"/>
              </w:rPr>
              <w:t>подготовки</w:t>
            </w:r>
          </w:p>
        </w:tc>
        <w:tc>
          <w:tcPr>
            <w:tcW w:w="1560" w:type="dxa"/>
            <w:gridSpan w:val="2"/>
            <w:tcBorders>
              <w:top w:val="single" w:sz="4" w:space="0" w:color="auto"/>
              <w:left w:val="single" w:sz="4" w:space="0" w:color="auto"/>
            </w:tcBorders>
            <w:shd w:val="clear" w:color="auto" w:fill="FFFFFF"/>
            <w:vAlign w:val="bottom"/>
          </w:tcPr>
          <w:p w:rsidR="00733357" w:rsidRPr="00E01939" w:rsidRDefault="00733357" w:rsidP="00733357">
            <w:pPr>
              <w:pStyle w:val="a8"/>
              <w:rPr>
                <w:rFonts w:ascii="Times New Roman" w:hAnsi="Times New Roman" w:cs="Times New Roman"/>
                <w:sz w:val="24"/>
                <w:szCs w:val="24"/>
              </w:rPr>
            </w:pPr>
            <w:r w:rsidRPr="00E01939">
              <w:rPr>
                <w:rStyle w:val="211pt"/>
                <w:rFonts w:eastAsiaTheme="minorHAnsi"/>
                <w:b w:val="0"/>
                <w:sz w:val="24"/>
                <w:szCs w:val="24"/>
              </w:rPr>
              <w:t>Учебно-тренировочный этап (этап спортивной специализации)</w:t>
            </w:r>
          </w:p>
        </w:tc>
        <w:tc>
          <w:tcPr>
            <w:tcW w:w="1344" w:type="dxa"/>
            <w:gridSpan w:val="2"/>
            <w:tcBorders>
              <w:top w:val="single" w:sz="4" w:space="0" w:color="auto"/>
              <w:left w:val="single" w:sz="4" w:space="0" w:color="auto"/>
            </w:tcBorders>
            <w:shd w:val="clear" w:color="auto" w:fill="FFFFFF"/>
            <w:vAlign w:val="center"/>
          </w:tcPr>
          <w:p w:rsidR="00733357" w:rsidRPr="00E01939" w:rsidRDefault="00733357" w:rsidP="00733357">
            <w:pPr>
              <w:pStyle w:val="a8"/>
              <w:rPr>
                <w:rFonts w:ascii="Times New Roman" w:hAnsi="Times New Roman" w:cs="Times New Roman"/>
                <w:sz w:val="24"/>
                <w:szCs w:val="24"/>
              </w:rPr>
            </w:pPr>
            <w:r w:rsidRPr="00E01939">
              <w:rPr>
                <w:rStyle w:val="211pt"/>
                <w:rFonts w:eastAsiaTheme="minorHAnsi"/>
                <w:b w:val="0"/>
                <w:sz w:val="24"/>
                <w:szCs w:val="24"/>
              </w:rPr>
              <w:t>Этап</w:t>
            </w:r>
          </w:p>
          <w:p w:rsidR="00733357" w:rsidRPr="00E01939" w:rsidRDefault="00733357" w:rsidP="00733357">
            <w:pPr>
              <w:pStyle w:val="a8"/>
              <w:rPr>
                <w:rFonts w:ascii="Times New Roman" w:hAnsi="Times New Roman" w:cs="Times New Roman"/>
                <w:sz w:val="24"/>
                <w:szCs w:val="24"/>
              </w:rPr>
            </w:pPr>
            <w:r w:rsidRPr="00E01939">
              <w:rPr>
                <w:rStyle w:val="211pt"/>
                <w:rFonts w:eastAsiaTheme="minorHAnsi"/>
                <w:b w:val="0"/>
                <w:sz w:val="24"/>
                <w:szCs w:val="24"/>
              </w:rPr>
              <w:t>совершенствования</w:t>
            </w:r>
          </w:p>
          <w:p w:rsidR="00733357" w:rsidRPr="00E01939" w:rsidRDefault="00733357" w:rsidP="00733357">
            <w:pPr>
              <w:pStyle w:val="a8"/>
              <w:rPr>
                <w:rFonts w:ascii="Times New Roman" w:hAnsi="Times New Roman" w:cs="Times New Roman"/>
                <w:sz w:val="24"/>
                <w:szCs w:val="24"/>
              </w:rPr>
            </w:pPr>
            <w:r w:rsidRPr="00E01939">
              <w:rPr>
                <w:rStyle w:val="211pt"/>
                <w:rFonts w:eastAsiaTheme="minorHAnsi"/>
                <w:b w:val="0"/>
                <w:sz w:val="24"/>
                <w:szCs w:val="24"/>
              </w:rPr>
              <w:t>спортивного</w:t>
            </w:r>
          </w:p>
          <w:p w:rsidR="00733357" w:rsidRPr="00E01939" w:rsidRDefault="00733357" w:rsidP="00733357">
            <w:pPr>
              <w:pStyle w:val="a8"/>
              <w:rPr>
                <w:rFonts w:ascii="Times New Roman" w:hAnsi="Times New Roman" w:cs="Times New Roman"/>
                <w:sz w:val="24"/>
                <w:szCs w:val="24"/>
              </w:rPr>
            </w:pPr>
            <w:r w:rsidRPr="00E01939">
              <w:rPr>
                <w:rStyle w:val="211pt"/>
                <w:rFonts w:eastAsiaTheme="minorHAnsi"/>
                <w:b w:val="0"/>
                <w:sz w:val="24"/>
                <w:szCs w:val="24"/>
              </w:rPr>
              <w:t>мастерства</w:t>
            </w:r>
          </w:p>
        </w:tc>
        <w:tc>
          <w:tcPr>
            <w:tcW w:w="1559" w:type="dxa"/>
            <w:gridSpan w:val="2"/>
            <w:tcBorders>
              <w:top w:val="single" w:sz="4" w:space="0" w:color="auto"/>
              <w:left w:val="single" w:sz="4" w:space="0" w:color="auto"/>
              <w:right w:val="single" w:sz="4" w:space="0" w:color="auto"/>
            </w:tcBorders>
            <w:shd w:val="clear" w:color="auto" w:fill="FFFFFF"/>
            <w:vAlign w:val="center"/>
          </w:tcPr>
          <w:p w:rsidR="00733357" w:rsidRPr="00E01939" w:rsidRDefault="00733357" w:rsidP="00733357">
            <w:pPr>
              <w:pStyle w:val="a8"/>
              <w:rPr>
                <w:rFonts w:ascii="Times New Roman" w:hAnsi="Times New Roman" w:cs="Times New Roman"/>
                <w:sz w:val="24"/>
                <w:szCs w:val="24"/>
              </w:rPr>
            </w:pPr>
            <w:r w:rsidRPr="00E01939">
              <w:rPr>
                <w:rStyle w:val="211pt"/>
                <w:rFonts w:eastAsiaTheme="minorHAnsi"/>
                <w:b w:val="0"/>
                <w:sz w:val="24"/>
                <w:szCs w:val="24"/>
              </w:rPr>
              <w:t>Этап высшего спортивного мастерства</w:t>
            </w:r>
          </w:p>
        </w:tc>
      </w:tr>
      <w:tr w:rsidR="00733357" w:rsidRPr="00E01939" w:rsidTr="00733357">
        <w:trPr>
          <w:trHeight w:hRule="exact" w:val="1766"/>
        </w:trPr>
        <w:tc>
          <w:tcPr>
            <w:tcW w:w="586" w:type="dxa"/>
            <w:vMerge/>
            <w:tcBorders>
              <w:left w:val="single" w:sz="4" w:space="0" w:color="auto"/>
            </w:tcBorders>
            <w:shd w:val="clear" w:color="auto" w:fill="FFFFFF"/>
            <w:vAlign w:val="center"/>
          </w:tcPr>
          <w:p w:rsidR="00733357" w:rsidRPr="00E01939" w:rsidRDefault="00733357" w:rsidP="00733357">
            <w:pPr>
              <w:pStyle w:val="a8"/>
              <w:rPr>
                <w:rFonts w:ascii="Times New Roman" w:hAnsi="Times New Roman" w:cs="Times New Roman"/>
                <w:sz w:val="24"/>
                <w:szCs w:val="24"/>
              </w:rPr>
            </w:pPr>
          </w:p>
        </w:tc>
        <w:tc>
          <w:tcPr>
            <w:tcW w:w="1692" w:type="dxa"/>
            <w:vMerge/>
            <w:tcBorders>
              <w:left w:val="single" w:sz="4" w:space="0" w:color="auto"/>
            </w:tcBorders>
            <w:shd w:val="clear" w:color="auto" w:fill="FFFFFF"/>
            <w:vAlign w:val="center"/>
          </w:tcPr>
          <w:p w:rsidR="00733357" w:rsidRPr="00E01939" w:rsidRDefault="00733357" w:rsidP="00733357">
            <w:pPr>
              <w:pStyle w:val="a8"/>
              <w:rPr>
                <w:rFonts w:ascii="Times New Roman" w:hAnsi="Times New Roman" w:cs="Times New Roman"/>
                <w:sz w:val="24"/>
                <w:szCs w:val="24"/>
              </w:rPr>
            </w:pPr>
          </w:p>
        </w:tc>
        <w:tc>
          <w:tcPr>
            <w:tcW w:w="1134" w:type="dxa"/>
            <w:vMerge/>
            <w:tcBorders>
              <w:left w:val="single" w:sz="4" w:space="0" w:color="auto"/>
            </w:tcBorders>
            <w:shd w:val="clear" w:color="auto" w:fill="FFFFFF"/>
            <w:vAlign w:val="center"/>
          </w:tcPr>
          <w:p w:rsidR="00733357" w:rsidRPr="00E01939" w:rsidRDefault="00733357" w:rsidP="00733357">
            <w:pPr>
              <w:pStyle w:val="a8"/>
              <w:rPr>
                <w:rFonts w:ascii="Times New Roman" w:hAnsi="Times New Roman" w:cs="Times New Roman"/>
                <w:sz w:val="24"/>
                <w:szCs w:val="24"/>
              </w:rPr>
            </w:pPr>
          </w:p>
        </w:tc>
        <w:tc>
          <w:tcPr>
            <w:tcW w:w="1134" w:type="dxa"/>
            <w:vMerge/>
            <w:tcBorders>
              <w:left w:val="single" w:sz="4" w:space="0" w:color="auto"/>
            </w:tcBorders>
            <w:shd w:val="clear" w:color="auto" w:fill="FFFFFF"/>
            <w:vAlign w:val="center"/>
          </w:tcPr>
          <w:p w:rsidR="00733357" w:rsidRPr="00E01939" w:rsidRDefault="00733357" w:rsidP="00733357">
            <w:pPr>
              <w:pStyle w:val="a8"/>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textDirection w:val="btLr"/>
          </w:tcPr>
          <w:p w:rsidR="00733357" w:rsidRPr="00E01939" w:rsidRDefault="00733357" w:rsidP="00733357">
            <w:pPr>
              <w:pStyle w:val="a8"/>
              <w:rPr>
                <w:rFonts w:ascii="Times New Roman" w:hAnsi="Times New Roman" w:cs="Times New Roman"/>
                <w:sz w:val="24"/>
                <w:szCs w:val="24"/>
              </w:rPr>
            </w:pPr>
            <w:r w:rsidRPr="00E01939">
              <w:rPr>
                <w:rStyle w:val="211pt"/>
                <w:rFonts w:eastAsiaTheme="minorHAnsi"/>
                <w:b w:val="0"/>
                <w:sz w:val="24"/>
                <w:szCs w:val="24"/>
              </w:rPr>
              <w:t>количество</w:t>
            </w:r>
          </w:p>
        </w:tc>
        <w:tc>
          <w:tcPr>
            <w:tcW w:w="640" w:type="dxa"/>
            <w:tcBorders>
              <w:top w:val="single" w:sz="4" w:space="0" w:color="auto"/>
              <w:left w:val="single" w:sz="4" w:space="0" w:color="auto"/>
            </w:tcBorders>
            <w:shd w:val="clear" w:color="auto" w:fill="FFFFFF"/>
            <w:textDirection w:val="btLr"/>
          </w:tcPr>
          <w:p w:rsidR="00733357" w:rsidRPr="00E01939" w:rsidRDefault="00733357" w:rsidP="00733357">
            <w:pPr>
              <w:pStyle w:val="a8"/>
              <w:rPr>
                <w:rFonts w:ascii="Times New Roman" w:hAnsi="Times New Roman" w:cs="Times New Roman"/>
                <w:sz w:val="24"/>
                <w:szCs w:val="24"/>
              </w:rPr>
            </w:pPr>
            <w:r w:rsidRPr="00E01939">
              <w:rPr>
                <w:rStyle w:val="211pt"/>
                <w:rFonts w:eastAsiaTheme="minorHAnsi"/>
                <w:b w:val="0"/>
                <w:sz w:val="24"/>
                <w:szCs w:val="24"/>
              </w:rPr>
              <w:t>срок</w:t>
            </w:r>
          </w:p>
          <w:p w:rsidR="00733357" w:rsidRPr="00E01939" w:rsidRDefault="00733357" w:rsidP="00733357">
            <w:pPr>
              <w:pStyle w:val="a8"/>
              <w:rPr>
                <w:rFonts w:ascii="Times New Roman" w:hAnsi="Times New Roman" w:cs="Times New Roman"/>
                <w:sz w:val="24"/>
                <w:szCs w:val="24"/>
              </w:rPr>
            </w:pPr>
            <w:r w:rsidRPr="00E01939">
              <w:rPr>
                <w:rStyle w:val="211pt"/>
                <w:rFonts w:eastAsiaTheme="minorHAnsi"/>
                <w:b w:val="0"/>
                <w:sz w:val="24"/>
                <w:szCs w:val="24"/>
              </w:rPr>
              <w:t>эксплуатации</w:t>
            </w:r>
          </w:p>
          <w:p w:rsidR="00733357" w:rsidRPr="00E01939" w:rsidRDefault="00733357" w:rsidP="00733357">
            <w:pPr>
              <w:pStyle w:val="a8"/>
              <w:rPr>
                <w:rFonts w:ascii="Times New Roman" w:hAnsi="Times New Roman" w:cs="Times New Roman"/>
                <w:sz w:val="24"/>
                <w:szCs w:val="24"/>
              </w:rPr>
            </w:pPr>
            <w:r w:rsidRPr="00E01939">
              <w:rPr>
                <w:rStyle w:val="211pt"/>
                <w:rFonts w:eastAsiaTheme="minorHAnsi"/>
                <w:b w:val="0"/>
                <w:sz w:val="24"/>
                <w:szCs w:val="24"/>
              </w:rPr>
              <w:t>(лет)</w:t>
            </w:r>
          </w:p>
        </w:tc>
        <w:tc>
          <w:tcPr>
            <w:tcW w:w="709" w:type="dxa"/>
            <w:tcBorders>
              <w:top w:val="single" w:sz="4" w:space="0" w:color="auto"/>
              <w:left w:val="single" w:sz="4" w:space="0" w:color="auto"/>
            </w:tcBorders>
            <w:shd w:val="clear" w:color="auto" w:fill="FFFFFF"/>
            <w:textDirection w:val="btLr"/>
          </w:tcPr>
          <w:p w:rsidR="00733357" w:rsidRPr="00E01939" w:rsidRDefault="00733357" w:rsidP="00733357">
            <w:pPr>
              <w:pStyle w:val="a8"/>
              <w:rPr>
                <w:rFonts w:ascii="Times New Roman" w:hAnsi="Times New Roman" w:cs="Times New Roman"/>
                <w:sz w:val="24"/>
                <w:szCs w:val="24"/>
              </w:rPr>
            </w:pPr>
            <w:r w:rsidRPr="00E01939">
              <w:rPr>
                <w:rStyle w:val="211pt"/>
                <w:rFonts w:eastAsiaTheme="minorHAnsi"/>
                <w:b w:val="0"/>
                <w:sz w:val="24"/>
                <w:szCs w:val="24"/>
              </w:rPr>
              <w:t>количество</w:t>
            </w:r>
          </w:p>
        </w:tc>
        <w:tc>
          <w:tcPr>
            <w:tcW w:w="851" w:type="dxa"/>
            <w:tcBorders>
              <w:top w:val="single" w:sz="4" w:space="0" w:color="auto"/>
              <w:left w:val="single" w:sz="4" w:space="0" w:color="auto"/>
            </w:tcBorders>
            <w:shd w:val="clear" w:color="auto" w:fill="FFFFFF"/>
            <w:textDirection w:val="btLr"/>
          </w:tcPr>
          <w:p w:rsidR="00733357" w:rsidRPr="00E01939" w:rsidRDefault="00733357" w:rsidP="00733357">
            <w:pPr>
              <w:pStyle w:val="a8"/>
              <w:rPr>
                <w:rFonts w:ascii="Times New Roman" w:hAnsi="Times New Roman" w:cs="Times New Roman"/>
                <w:sz w:val="24"/>
                <w:szCs w:val="24"/>
              </w:rPr>
            </w:pPr>
            <w:r w:rsidRPr="00E01939">
              <w:rPr>
                <w:rStyle w:val="211pt"/>
                <w:rFonts w:eastAsiaTheme="minorHAnsi"/>
                <w:b w:val="0"/>
                <w:sz w:val="24"/>
                <w:szCs w:val="24"/>
              </w:rPr>
              <w:t>срок</w:t>
            </w:r>
          </w:p>
          <w:p w:rsidR="00733357" w:rsidRPr="00E01939" w:rsidRDefault="00733357" w:rsidP="00733357">
            <w:pPr>
              <w:pStyle w:val="a8"/>
              <w:rPr>
                <w:rFonts w:ascii="Times New Roman" w:hAnsi="Times New Roman" w:cs="Times New Roman"/>
                <w:sz w:val="24"/>
                <w:szCs w:val="24"/>
              </w:rPr>
            </w:pPr>
            <w:r w:rsidRPr="00E01939">
              <w:rPr>
                <w:rStyle w:val="211pt"/>
                <w:rFonts w:eastAsiaTheme="minorHAnsi"/>
                <w:b w:val="0"/>
                <w:sz w:val="24"/>
                <w:szCs w:val="24"/>
              </w:rPr>
              <w:t>эксплуатации</w:t>
            </w:r>
          </w:p>
          <w:p w:rsidR="00733357" w:rsidRPr="00E01939" w:rsidRDefault="00733357" w:rsidP="00733357">
            <w:pPr>
              <w:pStyle w:val="a8"/>
              <w:rPr>
                <w:rFonts w:ascii="Times New Roman" w:hAnsi="Times New Roman" w:cs="Times New Roman"/>
                <w:sz w:val="24"/>
                <w:szCs w:val="24"/>
              </w:rPr>
            </w:pPr>
            <w:r w:rsidRPr="00E01939">
              <w:rPr>
                <w:rStyle w:val="211pt"/>
                <w:rFonts w:eastAsiaTheme="minorHAnsi"/>
                <w:b w:val="0"/>
                <w:sz w:val="24"/>
                <w:szCs w:val="24"/>
              </w:rPr>
              <w:t>(лет)</w:t>
            </w:r>
          </w:p>
        </w:tc>
        <w:tc>
          <w:tcPr>
            <w:tcW w:w="567" w:type="dxa"/>
            <w:tcBorders>
              <w:top w:val="single" w:sz="4" w:space="0" w:color="auto"/>
              <w:left w:val="single" w:sz="4" w:space="0" w:color="auto"/>
            </w:tcBorders>
            <w:shd w:val="clear" w:color="auto" w:fill="FFFFFF"/>
            <w:textDirection w:val="btLr"/>
          </w:tcPr>
          <w:p w:rsidR="00733357" w:rsidRPr="00E01939" w:rsidRDefault="00733357" w:rsidP="00733357">
            <w:pPr>
              <w:pStyle w:val="a8"/>
              <w:rPr>
                <w:rFonts w:ascii="Times New Roman" w:hAnsi="Times New Roman" w:cs="Times New Roman"/>
                <w:sz w:val="24"/>
                <w:szCs w:val="24"/>
              </w:rPr>
            </w:pPr>
            <w:r w:rsidRPr="00E01939">
              <w:rPr>
                <w:rStyle w:val="211pt"/>
                <w:rFonts w:eastAsiaTheme="minorHAnsi"/>
                <w:b w:val="0"/>
                <w:sz w:val="24"/>
                <w:szCs w:val="24"/>
              </w:rPr>
              <w:t>количество</w:t>
            </w:r>
          </w:p>
        </w:tc>
        <w:tc>
          <w:tcPr>
            <w:tcW w:w="777" w:type="dxa"/>
            <w:tcBorders>
              <w:top w:val="single" w:sz="4" w:space="0" w:color="auto"/>
              <w:left w:val="single" w:sz="4" w:space="0" w:color="auto"/>
            </w:tcBorders>
            <w:shd w:val="clear" w:color="auto" w:fill="FFFFFF"/>
            <w:textDirection w:val="btLr"/>
          </w:tcPr>
          <w:p w:rsidR="00733357" w:rsidRPr="00E01939" w:rsidRDefault="00733357" w:rsidP="00733357">
            <w:pPr>
              <w:pStyle w:val="a8"/>
              <w:rPr>
                <w:rFonts w:ascii="Times New Roman" w:hAnsi="Times New Roman" w:cs="Times New Roman"/>
                <w:sz w:val="24"/>
                <w:szCs w:val="24"/>
              </w:rPr>
            </w:pPr>
            <w:r w:rsidRPr="00E01939">
              <w:rPr>
                <w:rStyle w:val="211pt"/>
                <w:rFonts w:eastAsiaTheme="minorHAnsi"/>
                <w:b w:val="0"/>
                <w:sz w:val="24"/>
                <w:szCs w:val="24"/>
              </w:rPr>
              <w:t>срок</w:t>
            </w:r>
          </w:p>
          <w:p w:rsidR="00733357" w:rsidRPr="00E01939" w:rsidRDefault="00733357" w:rsidP="00733357">
            <w:pPr>
              <w:pStyle w:val="a8"/>
              <w:rPr>
                <w:rFonts w:ascii="Times New Roman" w:hAnsi="Times New Roman" w:cs="Times New Roman"/>
                <w:sz w:val="24"/>
                <w:szCs w:val="24"/>
              </w:rPr>
            </w:pPr>
            <w:r w:rsidRPr="00E01939">
              <w:rPr>
                <w:rStyle w:val="211pt"/>
                <w:rFonts w:eastAsiaTheme="minorHAnsi"/>
                <w:b w:val="0"/>
                <w:sz w:val="24"/>
                <w:szCs w:val="24"/>
              </w:rPr>
              <w:t>эксплуатации</w:t>
            </w:r>
          </w:p>
          <w:p w:rsidR="00733357" w:rsidRPr="00E01939" w:rsidRDefault="00733357" w:rsidP="00733357">
            <w:pPr>
              <w:pStyle w:val="a8"/>
              <w:rPr>
                <w:rFonts w:ascii="Times New Roman" w:hAnsi="Times New Roman" w:cs="Times New Roman"/>
                <w:sz w:val="24"/>
                <w:szCs w:val="24"/>
              </w:rPr>
            </w:pPr>
            <w:r w:rsidRPr="00E01939">
              <w:rPr>
                <w:rStyle w:val="211pt"/>
                <w:rFonts w:eastAsiaTheme="minorHAnsi"/>
                <w:b w:val="0"/>
                <w:sz w:val="24"/>
                <w:szCs w:val="24"/>
              </w:rPr>
              <w:t>(лет)</w:t>
            </w:r>
          </w:p>
        </w:tc>
        <w:tc>
          <w:tcPr>
            <w:tcW w:w="709" w:type="dxa"/>
            <w:tcBorders>
              <w:top w:val="single" w:sz="4" w:space="0" w:color="auto"/>
              <w:left w:val="single" w:sz="4" w:space="0" w:color="auto"/>
            </w:tcBorders>
            <w:shd w:val="clear" w:color="auto" w:fill="FFFFFF"/>
            <w:textDirection w:val="btLr"/>
          </w:tcPr>
          <w:p w:rsidR="00733357" w:rsidRPr="00E01939" w:rsidRDefault="00733357" w:rsidP="00733357">
            <w:pPr>
              <w:pStyle w:val="a8"/>
              <w:rPr>
                <w:rFonts w:ascii="Times New Roman" w:hAnsi="Times New Roman" w:cs="Times New Roman"/>
                <w:sz w:val="24"/>
                <w:szCs w:val="24"/>
              </w:rPr>
            </w:pPr>
            <w:r w:rsidRPr="00E01939">
              <w:rPr>
                <w:rStyle w:val="255pt"/>
                <w:rFonts w:eastAsiaTheme="minorHAnsi"/>
                <w:sz w:val="24"/>
                <w:szCs w:val="24"/>
              </w:rPr>
              <w:t>1</w:t>
            </w:r>
          </w:p>
          <w:p w:rsidR="00733357" w:rsidRPr="00E01939" w:rsidRDefault="00733357" w:rsidP="00733357">
            <w:pPr>
              <w:pStyle w:val="a8"/>
              <w:rPr>
                <w:rFonts w:ascii="Times New Roman" w:hAnsi="Times New Roman" w:cs="Times New Roman"/>
                <w:sz w:val="24"/>
                <w:szCs w:val="24"/>
              </w:rPr>
            </w:pPr>
            <w:r w:rsidRPr="00E01939">
              <w:rPr>
                <w:rStyle w:val="211pt"/>
                <w:rFonts w:eastAsiaTheme="minorHAnsi"/>
                <w:b w:val="0"/>
                <w:sz w:val="24"/>
                <w:szCs w:val="24"/>
              </w:rPr>
              <w:t>количество</w:t>
            </w:r>
          </w:p>
        </w:tc>
        <w:tc>
          <w:tcPr>
            <w:tcW w:w="850" w:type="dxa"/>
            <w:tcBorders>
              <w:top w:val="single" w:sz="4" w:space="0" w:color="auto"/>
              <w:left w:val="single" w:sz="4" w:space="0" w:color="auto"/>
              <w:right w:val="single" w:sz="4" w:space="0" w:color="auto"/>
            </w:tcBorders>
            <w:shd w:val="clear" w:color="auto" w:fill="FFFFFF"/>
            <w:textDirection w:val="btLr"/>
          </w:tcPr>
          <w:p w:rsidR="00733357" w:rsidRPr="00E01939" w:rsidRDefault="00733357" w:rsidP="00733357">
            <w:pPr>
              <w:pStyle w:val="a8"/>
              <w:rPr>
                <w:rFonts w:ascii="Times New Roman" w:hAnsi="Times New Roman" w:cs="Times New Roman"/>
                <w:sz w:val="24"/>
                <w:szCs w:val="24"/>
              </w:rPr>
            </w:pPr>
            <w:r w:rsidRPr="00E01939">
              <w:rPr>
                <w:rStyle w:val="211pt"/>
                <w:rFonts w:eastAsiaTheme="minorHAnsi"/>
                <w:b w:val="0"/>
                <w:sz w:val="24"/>
                <w:szCs w:val="24"/>
              </w:rPr>
              <w:t>срок</w:t>
            </w:r>
          </w:p>
          <w:p w:rsidR="00733357" w:rsidRPr="00E01939" w:rsidRDefault="00733357" w:rsidP="00733357">
            <w:pPr>
              <w:pStyle w:val="a8"/>
              <w:rPr>
                <w:rFonts w:ascii="Times New Roman" w:hAnsi="Times New Roman" w:cs="Times New Roman"/>
                <w:sz w:val="24"/>
                <w:szCs w:val="24"/>
              </w:rPr>
            </w:pPr>
            <w:r w:rsidRPr="00E01939">
              <w:rPr>
                <w:rStyle w:val="211pt"/>
                <w:rFonts w:eastAsiaTheme="minorHAnsi"/>
                <w:b w:val="0"/>
                <w:sz w:val="24"/>
                <w:szCs w:val="24"/>
              </w:rPr>
              <w:t>эксплуатации</w:t>
            </w:r>
          </w:p>
          <w:p w:rsidR="00733357" w:rsidRPr="00E01939" w:rsidRDefault="00733357" w:rsidP="00733357">
            <w:pPr>
              <w:pStyle w:val="a8"/>
              <w:rPr>
                <w:rFonts w:ascii="Times New Roman" w:hAnsi="Times New Roman" w:cs="Times New Roman"/>
                <w:sz w:val="24"/>
                <w:szCs w:val="24"/>
              </w:rPr>
            </w:pPr>
            <w:r w:rsidRPr="00E01939">
              <w:rPr>
                <w:rStyle w:val="211pt"/>
                <w:rFonts w:eastAsiaTheme="minorHAnsi"/>
                <w:b w:val="0"/>
                <w:sz w:val="24"/>
                <w:szCs w:val="24"/>
              </w:rPr>
              <w:t>(лет)</w:t>
            </w:r>
          </w:p>
        </w:tc>
      </w:tr>
      <w:tr w:rsidR="00733357" w:rsidRPr="00E01939" w:rsidTr="00733357">
        <w:trPr>
          <w:trHeight w:hRule="exact" w:val="614"/>
        </w:trPr>
        <w:tc>
          <w:tcPr>
            <w:tcW w:w="586" w:type="dxa"/>
            <w:tcBorders>
              <w:top w:val="single" w:sz="4" w:space="0" w:color="auto"/>
              <w:left w:val="single" w:sz="4" w:space="0" w:color="auto"/>
              <w:bottom w:val="single" w:sz="4" w:space="0" w:color="auto"/>
            </w:tcBorders>
            <w:shd w:val="clear" w:color="auto" w:fill="FFFFFF"/>
            <w:vAlign w:val="center"/>
          </w:tcPr>
          <w:p w:rsidR="00733357" w:rsidRPr="00E01939" w:rsidRDefault="00733357" w:rsidP="00733357">
            <w:pPr>
              <w:pStyle w:val="a8"/>
              <w:rPr>
                <w:rFonts w:ascii="Times New Roman" w:hAnsi="Times New Roman" w:cs="Times New Roman"/>
                <w:sz w:val="24"/>
                <w:szCs w:val="24"/>
              </w:rPr>
            </w:pPr>
            <w:r w:rsidRPr="00E01939">
              <w:rPr>
                <w:rStyle w:val="211pt"/>
                <w:rFonts w:eastAsiaTheme="minorHAnsi"/>
                <w:b w:val="0"/>
                <w:sz w:val="24"/>
                <w:szCs w:val="24"/>
              </w:rPr>
              <w:t>1.</w:t>
            </w:r>
          </w:p>
        </w:tc>
        <w:tc>
          <w:tcPr>
            <w:tcW w:w="1692" w:type="dxa"/>
            <w:tcBorders>
              <w:top w:val="single" w:sz="4" w:space="0" w:color="auto"/>
              <w:left w:val="single" w:sz="4" w:space="0" w:color="auto"/>
              <w:bottom w:val="single" w:sz="4" w:space="0" w:color="auto"/>
            </w:tcBorders>
            <w:shd w:val="clear" w:color="auto" w:fill="FFFFFF"/>
            <w:vAlign w:val="center"/>
          </w:tcPr>
          <w:p w:rsidR="00733357" w:rsidRPr="00E01939" w:rsidRDefault="00733357" w:rsidP="00733357">
            <w:pPr>
              <w:pStyle w:val="a8"/>
              <w:rPr>
                <w:rFonts w:ascii="Times New Roman" w:hAnsi="Times New Roman" w:cs="Times New Roman"/>
                <w:sz w:val="24"/>
                <w:szCs w:val="24"/>
              </w:rPr>
            </w:pPr>
            <w:r w:rsidRPr="00E01939">
              <w:rPr>
                <w:rStyle w:val="211pt"/>
                <w:rFonts w:eastAsiaTheme="minorHAnsi"/>
                <w:b w:val="0"/>
                <w:sz w:val="24"/>
                <w:szCs w:val="24"/>
              </w:rPr>
              <w:t>Мяч баскетбольный</w:t>
            </w:r>
          </w:p>
        </w:tc>
        <w:tc>
          <w:tcPr>
            <w:tcW w:w="1134" w:type="dxa"/>
            <w:tcBorders>
              <w:top w:val="single" w:sz="4" w:space="0" w:color="auto"/>
              <w:left w:val="single" w:sz="4" w:space="0" w:color="auto"/>
              <w:bottom w:val="single" w:sz="4" w:space="0" w:color="auto"/>
            </w:tcBorders>
            <w:shd w:val="clear" w:color="auto" w:fill="FFFFFF"/>
            <w:vAlign w:val="center"/>
          </w:tcPr>
          <w:p w:rsidR="00733357" w:rsidRPr="00E01939" w:rsidRDefault="00733357" w:rsidP="00733357">
            <w:pPr>
              <w:pStyle w:val="a8"/>
              <w:rPr>
                <w:rFonts w:ascii="Times New Roman" w:hAnsi="Times New Roman" w:cs="Times New Roman"/>
                <w:sz w:val="24"/>
                <w:szCs w:val="24"/>
              </w:rPr>
            </w:pPr>
            <w:r w:rsidRPr="00E01939">
              <w:rPr>
                <w:rStyle w:val="211pt"/>
                <w:rFonts w:eastAsiaTheme="minorHAnsi"/>
                <w:b w:val="0"/>
                <w:sz w:val="24"/>
                <w:szCs w:val="24"/>
              </w:rPr>
              <w:t>штук</w:t>
            </w:r>
          </w:p>
        </w:tc>
        <w:tc>
          <w:tcPr>
            <w:tcW w:w="1134" w:type="dxa"/>
            <w:tcBorders>
              <w:top w:val="single" w:sz="4" w:space="0" w:color="auto"/>
              <w:left w:val="single" w:sz="4" w:space="0" w:color="auto"/>
              <w:bottom w:val="single" w:sz="4" w:space="0" w:color="auto"/>
            </w:tcBorders>
            <w:shd w:val="clear" w:color="auto" w:fill="FFFFFF"/>
            <w:vAlign w:val="center"/>
          </w:tcPr>
          <w:p w:rsidR="00733357" w:rsidRPr="00E01939" w:rsidRDefault="00733357" w:rsidP="00733357">
            <w:pPr>
              <w:pStyle w:val="a8"/>
              <w:rPr>
                <w:rFonts w:ascii="Times New Roman" w:hAnsi="Times New Roman" w:cs="Times New Roman"/>
                <w:sz w:val="24"/>
                <w:szCs w:val="24"/>
              </w:rPr>
            </w:pPr>
            <w:r w:rsidRPr="00E01939">
              <w:rPr>
                <w:rStyle w:val="211pt"/>
                <w:rFonts w:eastAsiaTheme="minorHAnsi"/>
                <w:b w:val="0"/>
                <w:sz w:val="24"/>
                <w:szCs w:val="24"/>
              </w:rPr>
              <w:t>на обучающегося</w:t>
            </w:r>
          </w:p>
        </w:tc>
        <w:tc>
          <w:tcPr>
            <w:tcW w:w="567" w:type="dxa"/>
            <w:tcBorders>
              <w:top w:val="single" w:sz="4" w:space="0" w:color="auto"/>
              <w:left w:val="single" w:sz="4" w:space="0" w:color="auto"/>
              <w:bottom w:val="single" w:sz="4" w:space="0" w:color="auto"/>
            </w:tcBorders>
            <w:shd w:val="clear" w:color="auto" w:fill="FFFFFF"/>
            <w:vAlign w:val="center"/>
          </w:tcPr>
          <w:p w:rsidR="00733357" w:rsidRPr="00E01939" w:rsidRDefault="00733357" w:rsidP="00733357">
            <w:pPr>
              <w:pStyle w:val="a8"/>
              <w:rPr>
                <w:rFonts w:ascii="Times New Roman" w:hAnsi="Times New Roman" w:cs="Times New Roman"/>
                <w:sz w:val="24"/>
                <w:szCs w:val="24"/>
              </w:rPr>
            </w:pPr>
            <w:r w:rsidRPr="00E01939">
              <w:rPr>
                <w:rStyle w:val="211pt"/>
                <w:rFonts w:eastAsiaTheme="minorHAnsi"/>
                <w:b w:val="0"/>
                <w:sz w:val="24"/>
                <w:szCs w:val="24"/>
              </w:rPr>
              <w:t>-</w:t>
            </w:r>
          </w:p>
        </w:tc>
        <w:tc>
          <w:tcPr>
            <w:tcW w:w="640" w:type="dxa"/>
            <w:tcBorders>
              <w:top w:val="single" w:sz="4" w:space="0" w:color="auto"/>
              <w:left w:val="single" w:sz="4" w:space="0" w:color="auto"/>
              <w:bottom w:val="single" w:sz="4" w:space="0" w:color="auto"/>
            </w:tcBorders>
            <w:shd w:val="clear" w:color="auto" w:fill="FFFFFF"/>
            <w:vAlign w:val="center"/>
          </w:tcPr>
          <w:p w:rsidR="00733357" w:rsidRPr="00E01939" w:rsidRDefault="00733357" w:rsidP="00733357">
            <w:pPr>
              <w:pStyle w:val="a8"/>
              <w:rPr>
                <w:rFonts w:ascii="Times New Roman" w:hAnsi="Times New Roman" w:cs="Times New Roman"/>
                <w:sz w:val="24"/>
                <w:szCs w:val="24"/>
              </w:rPr>
            </w:pPr>
            <w:r w:rsidRPr="00E01939">
              <w:rPr>
                <w:rStyle w:val="211pt"/>
                <w:rFonts w:eastAsiaTheme="minorHAnsi"/>
                <w:b w:val="0"/>
                <w:sz w:val="24"/>
                <w:szCs w:val="24"/>
              </w:rPr>
              <w:t>-</w:t>
            </w:r>
          </w:p>
        </w:tc>
        <w:tc>
          <w:tcPr>
            <w:tcW w:w="709" w:type="dxa"/>
            <w:tcBorders>
              <w:top w:val="single" w:sz="4" w:space="0" w:color="auto"/>
              <w:left w:val="single" w:sz="4" w:space="0" w:color="auto"/>
              <w:bottom w:val="single" w:sz="4" w:space="0" w:color="auto"/>
            </w:tcBorders>
            <w:shd w:val="clear" w:color="auto" w:fill="FFFFFF"/>
            <w:vAlign w:val="center"/>
          </w:tcPr>
          <w:p w:rsidR="00733357" w:rsidRPr="00E01939" w:rsidRDefault="00733357" w:rsidP="00733357">
            <w:pPr>
              <w:pStyle w:val="a8"/>
              <w:rPr>
                <w:rFonts w:ascii="Times New Roman" w:hAnsi="Times New Roman" w:cs="Times New Roman"/>
                <w:sz w:val="24"/>
                <w:szCs w:val="24"/>
              </w:rPr>
            </w:pPr>
            <w:r w:rsidRPr="00E01939">
              <w:rPr>
                <w:rStyle w:val="211pt"/>
                <w:rFonts w:eastAsiaTheme="minorHAnsi"/>
                <w:b w:val="0"/>
                <w:sz w:val="24"/>
                <w:szCs w:val="24"/>
              </w:rPr>
              <w:t>1</w:t>
            </w:r>
          </w:p>
        </w:tc>
        <w:tc>
          <w:tcPr>
            <w:tcW w:w="851" w:type="dxa"/>
            <w:tcBorders>
              <w:top w:val="single" w:sz="4" w:space="0" w:color="auto"/>
              <w:left w:val="single" w:sz="4" w:space="0" w:color="auto"/>
              <w:bottom w:val="single" w:sz="4" w:space="0" w:color="auto"/>
            </w:tcBorders>
            <w:shd w:val="clear" w:color="auto" w:fill="FFFFFF"/>
            <w:vAlign w:val="center"/>
          </w:tcPr>
          <w:p w:rsidR="00733357" w:rsidRPr="00E01939" w:rsidRDefault="00733357" w:rsidP="00733357">
            <w:pPr>
              <w:pStyle w:val="a8"/>
              <w:rPr>
                <w:rFonts w:ascii="Times New Roman" w:hAnsi="Times New Roman" w:cs="Times New Roman"/>
                <w:sz w:val="24"/>
                <w:szCs w:val="24"/>
              </w:rPr>
            </w:pPr>
            <w:r w:rsidRPr="00E01939">
              <w:rPr>
                <w:rStyle w:val="211pt"/>
                <w:rFonts w:eastAsiaTheme="minorHAnsi"/>
                <w:b w:val="0"/>
                <w:sz w:val="24"/>
                <w:szCs w:val="24"/>
              </w:rPr>
              <w:t>1</w:t>
            </w:r>
          </w:p>
        </w:tc>
        <w:tc>
          <w:tcPr>
            <w:tcW w:w="567" w:type="dxa"/>
            <w:tcBorders>
              <w:top w:val="single" w:sz="4" w:space="0" w:color="auto"/>
              <w:left w:val="single" w:sz="4" w:space="0" w:color="auto"/>
              <w:bottom w:val="single" w:sz="4" w:space="0" w:color="auto"/>
            </w:tcBorders>
            <w:shd w:val="clear" w:color="auto" w:fill="FFFFFF"/>
            <w:vAlign w:val="center"/>
          </w:tcPr>
          <w:p w:rsidR="00733357" w:rsidRPr="00E01939" w:rsidRDefault="00733357" w:rsidP="00733357">
            <w:pPr>
              <w:pStyle w:val="a8"/>
              <w:rPr>
                <w:rFonts w:ascii="Times New Roman" w:hAnsi="Times New Roman" w:cs="Times New Roman"/>
                <w:sz w:val="24"/>
                <w:szCs w:val="24"/>
              </w:rPr>
            </w:pPr>
            <w:r w:rsidRPr="00E01939">
              <w:rPr>
                <w:rStyle w:val="211pt"/>
                <w:rFonts w:eastAsiaTheme="minorHAnsi"/>
                <w:b w:val="0"/>
                <w:sz w:val="24"/>
                <w:szCs w:val="24"/>
              </w:rPr>
              <w:t>1</w:t>
            </w:r>
          </w:p>
        </w:tc>
        <w:tc>
          <w:tcPr>
            <w:tcW w:w="777" w:type="dxa"/>
            <w:tcBorders>
              <w:top w:val="single" w:sz="4" w:space="0" w:color="auto"/>
              <w:left w:val="single" w:sz="4" w:space="0" w:color="auto"/>
              <w:bottom w:val="single" w:sz="4" w:space="0" w:color="auto"/>
            </w:tcBorders>
            <w:shd w:val="clear" w:color="auto" w:fill="FFFFFF"/>
            <w:vAlign w:val="center"/>
          </w:tcPr>
          <w:p w:rsidR="00733357" w:rsidRPr="00E01939" w:rsidRDefault="00733357" w:rsidP="00733357">
            <w:pPr>
              <w:pStyle w:val="a8"/>
              <w:rPr>
                <w:rFonts w:ascii="Times New Roman" w:hAnsi="Times New Roman" w:cs="Times New Roman"/>
                <w:sz w:val="24"/>
                <w:szCs w:val="24"/>
              </w:rPr>
            </w:pPr>
            <w:r w:rsidRPr="00E01939">
              <w:rPr>
                <w:rStyle w:val="211pt"/>
                <w:rFonts w:eastAsiaTheme="minorHAnsi"/>
                <w:b w:val="0"/>
                <w:sz w:val="24"/>
                <w:szCs w:val="24"/>
              </w:rPr>
              <w:t>0,5</w:t>
            </w:r>
          </w:p>
        </w:tc>
        <w:tc>
          <w:tcPr>
            <w:tcW w:w="709" w:type="dxa"/>
            <w:tcBorders>
              <w:top w:val="single" w:sz="4" w:space="0" w:color="auto"/>
              <w:left w:val="single" w:sz="4" w:space="0" w:color="auto"/>
              <w:bottom w:val="single" w:sz="4" w:space="0" w:color="auto"/>
            </w:tcBorders>
            <w:shd w:val="clear" w:color="auto" w:fill="FFFFFF"/>
            <w:vAlign w:val="center"/>
          </w:tcPr>
          <w:p w:rsidR="00733357" w:rsidRPr="00E01939" w:rsidRDefault="00733357" w:rsidP="00733357">
            <w:pPr>
              <w:pStyle w:val="a8"/>
              <w:rPr>
                <w:rFonts w:ascii="Times New Roman" w:hAnsi="Times New Roman" w:cs="Times New Roman"/>
                <w:sz w:val="24"/>
                <w:szCs w:val="24"/>
              </w:rPr>
            </w:pPr>
            <w:r w:rsidRPr="00E01939">
              <w:rPr>
                <w:rStyle w:val="211pt"/>
                <w:rFonts w:eastAsiaTheme="minorHAnsi"/>
                <w:b w:val="0"/>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3357" w:rsidRPr="00E01939" w:rsidRDefault="00733357" w:rsidP="00733357">
            <w:pPr>
              <w:pStyle w:val="a8"/>
              <w:rPr>
                <w:rFonts w:ascii="Times New Roman" w:hAnsi="Times New Roman" w:cs="Times New Roman"/>
                <w:sz w:val="24"/>
                <w:szCs w:val="24"/>
              </w:rPr>
            </w:pPr>
            <w:r w:rsidRPr="00E01939">
              <w:rPr>
                <w:rStyle w:val="211pt"/>
                <w:rFonts w:eastAsiaTheme="minorHAnsi"/>
                <w:b w:val="0"/>
                <w:sz w:val="24"/>
                <w:szCs w:val="24"/>
              </w:rPr>
              <w:t>0,5</w:t>
            </w:r>
          </w:p>
        </w:tc>
      </w:tr>
    </w:tbl>
    <w:p w:rsidR="00165A47" w:rsidRPr="00E01939" w:rsidRDefault="00165A47" w:rsidP="00733357">
      <w:pPr>
        <w:pStyle w:val="a8"/>
        <w:rPr>
          <w:rFonts w:ascii="Times New Roman" w:hAnsi="Times New Roman" w:cs="Times New Roman"/>
          <w:b/>
          <w:sz w:val="24"/>
          <w:szCs w:val="24"/>
        </w:rPr>
      </w:pPr>
    </w:p>
    <w:p w:rsidR="00733357" w:rsidRPr="00E01939" w:rsidRDefault="00733357" w:rsidP="00360F09">
      <w:pPr>
        <w:spacing w:after="358"/>
        <w:jc w:val="center"/>
        <w:rPr>
          <w:rFonts w:ascii="Times New Roman" w:hAnsi="Times New Roman" w:cs="Times New Roman"/>
          <w:b/>
          <w:sz w:val="24"/>
          <w:szCs w:val="24"/>
        </w:rPr>
      </w:pPr>
      <w:r w:rsidRPr="00E01939">
        <w:rPr>
          <w:rFonts w:ascii="Times New Roman" w:hAnsi="Times New Roman" w:cs="Times New Roman"/>
          <w:b/>
          <w:sz w:val="24"/>
          <w:szCs w:val="24"/>
        </w:rPr>
        <w:t>Обеспечение спортивной экипировкой</w:t>
      </w:r>
    </w:p>
    <w:p w:rsidR="00733357" w:rsidRPr="00E01939" w:rsidRDefault="00733357" w:rsidP="009867D5">
      <w:pPr>
        <w:pStyle w:val="34"/>
        <w:framePr w:w="15365" w:wrap="notBeside" w:vAnchor="text" w:hAnchor="text" w:xAlign="center" w:y="1"/>
        <w:shd w:val="clear" w:color="auto" w:fill="auto"/>
        <w:jc w:val="center"/>
        <w:rPr>
          <w:sz w:val="24"/>
          <w:szCs w:val="24"/>
        </w:rPr>
      </w:pPr>
      <w:r w:rsidRPr="00E01939">
        <w:rPr>
          <w:sz w:val="24"/>
          <w:szCs w:val="24"/>
        </w:rPr>
        <w:t>Спортивная экипировка, передаваемая в индивидуальное пользование</w:t>
      </w:r>
    </w:p>
    <w:tbl>
      <w:tblPr>
        <w:tblOverlap w:val="never"/>
        <w:tblW w:w="10829" w:type="dxa"/>
        <w:jc w:val="center"/>
        <w:tblLayout w:type="fixed"/>
        <w:tblCellMar>
          <w:left w:w="10" w:type="dxa"/>
          <w:right w:w="10" w:type="dxa"/>
        </w:tblCellMar>
        <w:tblLook w:val="04A0" w:firstRow="1" w:lastRow="0" w:firstColumn="1" w:lastColumn="0" w:noHBand="0" w:noVBand="1"/>
      </w:tblPr>
      <w:tblGrid>
        <w:gridCol w:w="366"/>
        <w:gridCol w:w="2100"/>
        <w:gridCol w:w="820"/>
        <w:gridCol w:w="1276"/>
        <w:gridCol w:w="586"/>
        <w:gridCol w:w="791"/>
        <w:gridCol w:w="750"/>
        <w:gridCol w:w="849"/>
        <w:gridCol w:w="805"/>
        <w:gridCol w:w="841"/>
        <w:gridCol w:w="735"/>
        <w:gridCol w:w="910"/>
      </w:tblGrid>
      <w:tr w:rsidR="00733357" w:rsidRPr="00E01939" w:rsidTr="009867D5">
        <w:trPr>
          <w:trHeight w:hRule="exact" w:val="283"/>
          <w:jc w:val="center"/>
        </w:trPr>
        <w:tc>
          <w:tcPr>
            <w:tcW w:w="366" w:type="dxa"/>
            <w:vMerge w:val="restart"/>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w:t>
            </w:r>
          </w:p>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п/п</w:t>
            </w:r>
          </w:p>
        </w:tc>
        <w:tc>
          <w:tcPr>
            <w:tcW w:w="2100" w:type="dxa"/>
            <w:vMerge w:val="restart"/>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Наименование</w:t>
            </w:r>
          </w:p>
        </w:tc>
        <w:tc>
          <w:tcPr>
            <w:tcW w:w="820" w:type="dxa"/>
            <w:vMerge w:val="restart"/>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Единица</w:t>
            </w:r>
          </w:p>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измерения</w:t>
            </w:r>
          </w:p>
        </w:tc>
        <w:tc>
          <w:tcPr>
            <w:tcW w:w="1276" w:type="dxa"/>
            <w:vMerge w:val="restart"/>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Расчетная единица</w:t>
            </w:r>
          </w:p>
        </w:tc>
        <w:tc>
          <w:tcPr>
            <w:tcW w:w="6267" w:type="dxa"/>
            <w:gridSpan w:val="8"/>
            <w:tcBorders>
              <w:top w:val="single" w:sz="4" w:space="0" w:color="auto"/>
              <w:left w:val="single" w:sz="4" w:space="0" w:color="auto"/>
              <w:right w:val="single" w:sz="4" w:space="0" w:color="auto"/>
            </w:tcBorders>
            <w:shd w:val="clear" w:color="auto" w:fill="FFFFFF"/>
            <w:vAlign w:val="bottom"/>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Этапы спортивной подготовки</w:t>
            </w:r>
          </w:p>
        </w:tc>
      </w:tr>
      <w:tr w:rsidR="00733357" w:rsidRPr="00E01939" w:rsidTr="009867D5">
        <w:trPr>
          <w:trHeight w:hRule="exact" w:val="1378"/>
          <w:jc w:val="center"/>
        </w:trPr>
        <w:tc>
          <w:tcPr>
            <w:tcW w:w="366" w:type="dxa"/>
            <w:vMerge/>
            <w:tcBorders>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p>
        </w:tc>
        <w:tc>
          <w:tcPr>
            <w:tcW w:w="2100" w:type="dxa"/>
            <w:vMerge/>
            <w:tcBorders>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p>
        </w:tc>
        <w:tc>
          <w:tcPr>
            <w:tcW w:w="820" w:type="dxa"/>
            <w:vMerge/>
            <w:tcBorders>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p>
        </w:tc>
        <w:tc>
          <w:tcPr>
            <w:tcW w:w="1276" w:type="dxa"/>
            <w:vMerge/>
            <w:tcBorders>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p>
        </w:tc>
        <w:tc>
          <w:tcPr>
            <w:tcW w:w="1377" w:type="dxa"/>
            <w:gridSpan w:val="2"/>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Этап</w:t>
            </w:r>
          </w:p>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начальной</w:t>
            </w:r>
          </w:p>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подготовки</w:t>
            </w:r>
          </w:p>
        </w:tc>
        <w:tc>
          <w:tcPr>
            <w:tcW w:w="1599" w:type="dxa"/>
            <w:gridSpan w:val="2"/>
            <w:tcBorders>
              <w:top w:val="single" w:sz="4" w:space="0" w:color="auto"/>
              <w:left w:val="single" w:sz="4" w:space="0" w:color="auto"/>
            </w:tcBorders>
            <w:shd w:val="clear" w:color="auto" w:fill="FFFFFF"/>
            <w:vAlign w:val="bottom"/>
          </w:tcPr>
          <w:p w:rsidR="00733357" w:rsidRPr="00E01939" w:rsidRDefault="009867D5" w:rsidP="009867D5">
            <w:pPr>
              <w:pStyle w:val="a8"/>
              <w:rPr>
                <w:rFonts w:ascii="Times New Roman" w:hAnsi="Times New Roman" w:cs="Times New Roman"/>
                <w:sz w:val="24"/>
                <w:szCs w:val="24"/>
              </w:rPr>
            </w:pPr>
            <w:r w:rsidRPr="00E01939">
              <w:rPr>
                <w:rStyle w:val="211pt"/>
                <w:rFonts w:eastAsiaTheme="minorHAnsi"/>
                <w:b w:val="0"/>
                <w:sz w:val="24"/>
                <w:szCs w:val="24"/>
              </w:rPr>
              <w:t>Учебно-</w:t>
            </w:r>
            <w:r w:rsidR="00733357" w:rsidRPr="00E01939">
              <w:rPr>
                <w:rStyle w:val="211pt"/>
                <w:rFonts w:eastAsiaTheme="minorHAnsi"/>
                <w:b w:val="0"/>
                <w:sz w:val="24"/>
                <w:szCs w:val="24"/>
              </w:rPr>
              <w:t>тренировочный этап (этап спортивной специализации)</w:t>
            </w:r>
          </w:p>
        </w:tc>
        <w:tc>
          <w:tcPr>
            <w:tcW w:w="1646" w:type="dxa"/>
            <w:gridSpan w:val="2"/>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Этап совершенство</w:t>
            </w:r>
            <w:r w:rsidRPr="00E01939">
              <w:rPr>
                <w:rStyle w:val="211pt"/>
                <w:rFonts w:eastAsiaTheme="minorHAnsi"/>
                <w:b w:val="0"/>
                <w:sz w:val="24"/>
                <w:szCs w:val="24"/>
              </w:rPr>
              <w:softHyphen/>
              <w:t>вания спортивного мастерства</w:t>
            </w:r>
          </w:p>
        </w:tc>
        <w:tc>
          <w:tcPr>
            <w:tcW w:w="1645" w:type="dxa"/>
            <w:gridSpan w:val="2"/>
            <w:tcBorders>
              <w:top w:val="single" w:sz="4" w:space="0" w:color="auto"/>
              <w:left w:val="single" w:sz="4" w:space="0" w:color="auto"/>
              <w:righ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Этап высшего спортивного мастерства</w:t>
            </w:r>
          </w:p>
        </w:tc>
      </w:tr>
      <w:tr w:rsidR="00733357" w:rsidRPr="00E01939" w:rsidTr="009867D5">
        <w:trPr>
          <w:trHeight w:hRule="exact" w:val="1973"/>
          <w:jc w:val="center"/>
        </w:trPr>
        <w:tc>
          <w:tcPr>
            <w:tcW w:w="366" w:type="dxa"/>
            <w:vMerge/>
            <w:tcBorders>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p>
        </w:tc>
        <w:tc>
          <w:tcPr>
            <w:tcW w:w="2100" w:type="dxa"/>
            <w:vMerge/>
            <w:tcBorders>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p>
        </w:tc>
        <w:tc>
          <w:tcPr>
            <w:tcW w:w="820" w:type="dxa"/>
            <w:vMerge/>
            <w:tcBorders>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p>
        </w:tc>
        <w:tc>
          <w:tcPr>
            <w:tcW w:w="1276" w:type="dxa"/>
            <w:vMerge/>
            <w:tcBorders>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p>
        </w:tc>
        <w:tc>
          <w:tcPr>
            <w:tcW w:w="586" w:type="dxa"/>
            <w:tcBorders>
              <w:top w:val="single" w:sz="4" w:space="0" w:color="auto"/>
              <w:left w:val="single" w:sz="4" w:space="0" w:color="auto"/>
            </w:tcBorders>
            <w:shd w:val="clear" w:color="auto" w:fill="FFFFFF"/>
            <w:textDirection w:val="btL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количество</w:t>
            </w:r>
          </w:p>
        </w:tc>
        <w:tc>
          <w:tcPr>
            <w:tcW w:w="791" w:type="dxa"/>
            <w:tcBorders>
              <w:top w:val="single" w:sz="4" w:space="0" w:color="auto"/>
              <w:left w:val="single" w:sz="4" w:space="0" w:color="auto"/>
            </w:tcBorders>
            <w:shd w:val="clear" w:color="auto" w:fill="FFFFFF"/>
            <w:textDirection w:val="btL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срок</w:t>
            </w:r>
          </w:p>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эксплуатации</w:t>
            </w:r>
          </w:p>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(лет)</w:t>
            </w:r>
          </w:p>
        </w:tc>
        <w:tc>
          <w:tcPr>
            <w:tcW w:w="750" w:type="dxa"/>
            <w:tcBorders>
              <w:top w:val="single" w:sz="4" w:space="0" w:color="auto"/>
              <w:left w:val="single" w:sz="4" w:space="0" w:color="auto"/>
            </w:tcBorders>
            <w:shd w:val="clear" w:color="auto" w:fill="FFFFFF"/>
            <w:textDirection w:val="btL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количество</w:t>
            </w:r>
          </w:p>
        </w:tc>
        <w:tc>
          <w:tcPr>
            <w:tcW w:w="849" w:type="dxa"/>
            <w:tcBorders>
              <w:top w:val="single" w:sz="4" w:space="0" w:color="auto"/>
              <w:left w:val="single" w:sz="4" w:space="0" w:color="auto"/>
            </w:tcBorders>
            <w:shd w:val="clear" w:color="auto" w:fill="FFFFFF"/>
            <w:textDirection w:val="btL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срок</w:t>
            </w:r>
          </w:p>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эксплуатации</w:t>
            </w:r>
          </w:p>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(лет)</w:t>
            </w:r>
          </w:p>
        </w:tc>
        <w:tc>
          <w:tcPr>
            <w:tcW w:w="805" w:type="dxa"/>
            <w:tcBorders>
              <w:top w:val="single" w:sz="4" w:space="0" w:color="auto"/>
              <w:left w:val="single" w:sz="4" w:space="0" w:color="auto"/>
            </w:tcBorders>
            <w:shd w:val="clear" w:color="auto" w:fill="FFFFFF"/>
            <w:textDirection w:val="btL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количество</w:t>
            </w:r>
          </w:p>
        </w:tc>
        <w:tc>
          <w:tcPr>
            <w:tcW w:w="841" w:type="dxa"/>
            <w:tcBorders>
              <w:top w:val="single" w:sz="4" w:space="0" w:color="auto"/>
              <w:left w:val="single" w:sz="4" w:space="0" w:color="auto"/>
            </w:tcBorders>
            <w:shd w:val="clear" w:color="auto" w:fill="FFFFFF"/>
            <w:textDirection w:val="btL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срок</w:t>
            </w:r>
          </w:p>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эксплуатации</w:t>
            </w:r>
          </w:p>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(лет)</w:t>
            </w:r>
          </w:p>
        </w:tc>
        <w:tc>
          <w:tcPr>
            <w:tcW w:w="735" w:type="dxa"/>
            <w:tcBorders>
              <w:top w:val="single" w:sz="4" w:space="0" w:color="auto"/>
              <w:left w:val="single" w:sz="4" w:space="0" w:color="auto"/>
            </w:tcBorders>
            <w:shd w:val="clear" w:color="auto" w:fill="FFFFFF"/>
            <w:textDirection w:val="btL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количество</w:t>
            </w:r>
          </w:p>
        </w:tc>
        <w:tc>
          <w:tcPr>
            <w:tcW w:w="910" w:type="dxa"/>
            <w:tcBorders>
              <w:top w:val="single" w:sz="4" w:space="0" w:color="auto"/>
              <w:left w:val="single" w:sz="4" w:space="0" w:color="auto"/>
              <w:right w:val="single" w:sz="4" w:space="0" w:color="auto"/>
            </w:tcBorders>
            <w:shd w:val="clear" w:color="auto" w:fill="FFFFFF"/>
            <w:textDirection w:val="btL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срок</w:t>
            </w:r>
          </w:p>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эксплуатации</w:t>
            </w:r>
          </w:p>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(лет)</w:t>
            </w:r>
          </w:p>
        </w:tc>
      </w:tr>
      <w:tr w:rsidR="00733357" w:rsidRPr="00E01939" w:rsidTr="009867D5">
        <w:trPr>
          <w:trHeight w:hRule="exact" w:val="576"/>
          <w:jc w:val="center"/>
        </w:trPr>
        <w:tc>
          <w:tcPr>
            <w:tcW w:w="366" w:type="dxa"/>
            <w:tcBorders>
              <w:top w:val="single" w:sz="4" w:space="0" w:color="auto"/>
              <w:left w:val="single" w:sz="4" w:space="0" w:color="auto"/>
            </w:tcBorders>
            <w:shd w:val="clear" w:color="auto" w:fill="FFFFFF"/>
            <w:vAlign w:val="bottom"/>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lastRenderedPageBreak/>
              <w:t>1.</w:t>
            </w:r>
          </w:p>
        </w:tc>
        <w:tc>
          <w:tcPr>
            <w:tcW w:w="2100"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Гольфы</w:t>
            </w:r>
          </w:p>
        </w:tc>
        <w:tc>
          <w:tcPr>
            <w:tcW w:w="820"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пар</w:t>
            </w:r>
          </w:p>
        </w:tc>
        <w:tc>
          <w:tcPr>
            <w:tcW w:w="1276"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на обучающегося</w:t>
            </w:r>
          </w:p>
        </w:tc>
        <w:tc>
          <w:tcPr>
            <w:tcW w:w="586"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w:t>
            </w:r>
          </w:p>
        </w:tc>
        <w:tc>
          <w:tcPr>
            <w:tcW w:w="791"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w:t>
            </w:r>
          </w:p>
        </w:tc>
        <w:tc>
          <w:tcPr>
            <w:tcW w:w="750"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2</w:t>
            </w:r>
          </w:p>
        </w:tc>
        <w:tc>
          <w:tcPr>
            <w:tcW w:w="849"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1</w:t>
            </w:r>
          </w:p>
        </w:tc>
        <w:tc>
          <w:tcPr>
            <w:tcW w:w="805"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2</w:t>
            </w:r>
          </w:p>
        </w:tc>
        <w:tc>
          <w:tcPr>
            <w:tcW w:w="841"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1</w:t>
            </w:r>
          </w:p>
        </w:tc>
        <w:tc>
          <w:tcPr>
            <w:tcW w:w="735"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3</w:t>
            </w:r>
          </w:p>
        </w:tc>
        <w:tc>
          <w:tcPr>
            <w:tcW w:w="910" w:type="dxa"/>
            <w:tcBorders>
              <w:top w:val="single" w:sz="4" w:space="0" w:color="auto"/>
              <w:left w:val="single" w:sz="4" w:space="0" w:color="auto"/>
              <w:righ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1</w:t>
            </w:r>
          </w:p>
        </w:tc>
      </w:tr>
      <w:tr w:rsidR="00733357" w:rsidRPr="00E01939" w:rsidTr="009867D5">
        <w:trPr>
          <w:trHeight w:hRule="exact" w:val="576"/>
          <w:jc w:val="center"/>
        </w:trPr>
        <w:tc>
          <w:tcPr>
            <w:tcW w:w="366"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2.</w:t>
            </w:r>
          </w:p>
        </w:tc>
        <w:tc>
          <w:tcPr>
            <w:tcW w:w="2100"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Костюм ветрозащитный</w:t>
            </w:r>
          </w:p>
        </w:tc>
        <w:tc>
          <w:tcPr>
            <w:tcW w:w="820"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штук</w:t>
            </w:r>
          </w:p>
        </w:tc>
        <w:tc>
          <w:tcPr>
            <w:tcW w:w="1276"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на обучающегося</w:t>
            </w:r>
          </w:p>
        </w:tc>
        <w:tc>
          <w:tcPr>
            <w:tcW w:w="586"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w:t>
            </w:r>
          </w:p>
        </w:tc>
        <w:tc>
          <w:tcPr>
            <w:tcW w:w="791"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w:t>
            </w:r>
          </w:p>
        </w:tc>
        <w:tc>
          <w:tcPr>
            <w:tcW w:w="750"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1</w:t>
            </w:r>
          </w:p>
        </w:tc>
        <w:tc>
          <w:tcPr>
            <w:tcW w:w="849"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2</w:t>
            </w:r>
          </w:p>
        </w:tc>
        <w:tc>
          <w:tcPr>
            <w:tcW w:w="805"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1</w:t>
            </w:r>
          </w:p>
        </w:tc>
        <w:tc>
          <w:tcPr>
            <w:tcW w:w="841"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1</w:t>
            </w:r>
          </w:p>
        </w:tc>
        <w:tc>
          <w:tcPr>
            <w:tcW w:w="735"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1</w:t>
            </w:r>
          </w:p>
        </w:tc>
        <w:tc>
          <w:tcPr>
            <w:tcW w:w="910" w:type="dxa"/>
            <w:tcBorders>
              <w:top w:val="single" w:sz="4" w:space="0" w:color="auto"/>
              <w:left w:val="single" w:sz="4" w:space="0" w:color="auto"/>
              <w:righ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1</w:t>
            </w:r>
          </w:p>
        </w:tc>
      </w:tr>
      <w:tr w:rsidR="00733357" w:rsidRPr="00E01939" w:rsidTr="009867D5">
        <w:trPr>
          <w:trHeight w:hRule="exact" w:val="571"/>
          <w:jc w:val="center"/>
        </w:trPr>
        <w:tc>
          <w:tcPr>
            <w:tcW w:w="366"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3.</w:t>
            </w:r>
          </w:p>
        </w:tc>
        <w:tc>
          <w:tcPr>
            <w:tcW w:w="2100" w:type="dxa"/>
            <w:tcBorders>
              <w:top w:val="single" w:sz="4" w:space="0" w:color="auto"/>
              <w:left w:val="single" w:sz="4" w:space="0" w:color="auto"/>
            </w:tcBorders>
            <w:shd w:val="clear" w:color="auto" w:fill="FFFFFF"/>
            <w:vAlign w:val="bottom"/>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Костюм спортивный парадный</w:t>
            </w:r>
          </w:p>
        </w:tc>
        <w:tc>
          <w:tcPr>
            <w:tcW w:w="820"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штук</w:t>
            </w:r>
          </w:p>
        </w:tc>
        <w:tc>
          <w:tcPr>
            <w:tcW w:w="1276"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на обучающегося</w:t>
            </w:r>
          </w:p>
        </w:tc>
        <w:tc>
          <w:tcPr>
            <w:tcW w:w="586"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w:t>
            </w:r>
          </w:p>
        </w:tc>
        <w:tc>
          <w:tcPr>
            <w:tcW w:w="791"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w:t>
            </w:r>
          </w:p>
        </w:tc>
        <w:tc>
          <w:tcPr>
            <w:tcW w:w="750"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w:t>
            </w:r>
          </w:p>
        </w:tc>
        <w:tc>
          <w:tcPr>
            <w:tcW w:w="849"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w:t>
            </w:r>
          </w:p>
        </w:tc>
        <w:tc>
          <w:tcPr>
            <w:tcW w:w="805"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w:t>
            </w:r>
          </w:p>
        </w:tc>
        <w:tc>
          <w:tcPr>
            <w:tcW w:w="841"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w:t>
            </w:r>
          </w:p>
        </w:tc>
        <w:tc>
          <w:tcPr>
            <w:tcW w:w="735"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1</w:t>
            </w:r>
          </w:p>
        </w:tc>
        <w:tc>
          <w:tcPr>
            <w:tcW w:w="910" w:type="dxa"/>
            <w:tcBorders>
              <w:top w:val="single" w:sz="4" w:space="0" w:color="auto"/>
              <w:left w:val="single" w:sz="4" w:space="0" w:color="auto"/>
              <w:righ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2</w:t>
            </w:r>
          </w:p>
        </w:tc>
      </w:tr>
      <w:tr w:rsidR="00733357" w:rsidRPr="00E01939" w:rsidTr="009867D5">
        <w:trPr>
          <w:trHeight w:hRule="exact" w:val="610"/>
          <w:jc w:val="center"/>
        </w:trPr>
        <w:tc>
          <w:tcPr>
            <w:tcW w:w="366" w:type="dxa"/>
            <w:tcBorders>
              <w:top w:val="single" w:sz="4" w:space="0" w:color="auto"/>
              <w:left w:val="single" w:sz="4" w:space="0" w:color="auto"/>
              <w:bottom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4.</w:t>
            </w:r>
          </w:p>
        </w:tc>
        <w:tc>
          <w:tcPr>
            <w:tcW w:w="2100" w:type="dxa"/>
            <w:tcBorders>
              <w:top w:val="single" w:sz="4" w:space="0" w:color="auto"/>
              <w:left w:val="single" w:sz="4" w:space="0" w:color="auto"/>
              <w:bottom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Кроссовки для баскетбола</w:t>
            </w:r>
          </w:p>
        </w:tc>
        <w:tc>
          <w:tcPr>
            <w:tcW w:w="820" w:type="dxa"/>
            <w:tcBorders>
              <w:top w:val="single" w:sz="4" w:space="0" w:color="auto"/>
              <w:left w:val="single" w:sz="4" w:space="0" w:color="auto"/>
              <w:bottom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пар</w:t>
            </w:r>
          </w:p>
        </w:tc>
        <w:tc>
          <w:tcPr>
            <w:tcW w:w="1276" w:type="dxa"/>
            <w:tcBorders>
              <w:top w:val="single" w:sz="4" w:space="0" w:color="auto"/>
              <w:left w:val="single" w:sz="4" w:space="0" w:color="auto"/>
              <w:bottom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на обучающегося</w:t>
            </w:r>
          </w:p>
        </w:tc>
        <w:tc>
          <w:tcPr>
            <w:tcW w:w="586" w:type="dxa"/>
            <w:tcBorders>
              <w:top w:val="single" w:sz="4" w:space="0" w:color="auto"/>
              <w:left w:val="single" w:sz="4" w:space="0" w:color="auto"/>
              <w:bottom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w:t>
            </w:r>
          </w:p>
        </w:tc>
        <w:tc>
          <w:tcPr>
            <w:tcW w:w="791" w:type="dxa"/>
            <w:tcBorders>
              <w:top w:val="single" w:sz="4" w:space="0" w:color="auto"/>
              <w:left w:val="single" w:sz="4" w:space="0" w:color="auto"/>
              <w:bottom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w:t>
            </w:r>
          </w:p>
        </w:tc>
        <w:tc>
          <w:tcPr>
            <w:tcW w:w="750" w:type="dxa"/>
            <w:tcBorders>
              <w:top w:val="single" w:sz="4" w:space="0" w:color="auto"/>
              <w:left w:val="single" w:sz="4" w:space="0" w:color="auto"/>
              <w:bottom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2</w:t>
            </w:r>
          </w:p>
        </w:tc>
        <w:tc>
          <w:tcPr>
            <w:tcW w:w="849" w:type="dxa"/>
            <w:tcBorders>
              <w:top w:val="single" w:sz="4" w:space="0" w:color="auto"/>
              <w:left w:val="single" w:sz="4" w:space="0" w:color="auto"/>
              <w:bottom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1</w:t>
            </w:r>
          </w:p>
        </w:tc>
        <w:tc>
          <w:tcPr>
            <w:tcW w:w="805" w:type="dxa"/>
            <w:tcBorders>
              <w:top w:val="single" w:sz="4" w:space="0" w:color="auto"/>
              <w:left w:val="single" w:sz="4" w:space="0" w:color="auto"/>
              <w:bottom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2</w:t>
            </w:r>
          </w:p>
        </w:tc>
        <w:tc>
          <w:tcPr>
            <w:tcW w:w="841" w:type="dxa"/>
            <w:tcBorders>
              <w:top w:val="single" w:sz="4" w:space="0" w:color="auto"/>
              <w:left w:val="single" w:sz="4" w:space="0" w:color="auto"/>
              <w:bottom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1</w:t>
            </w:r>
          </w:p>
        </w:tc>
        <w:tc>
          <w:tcPr>
            <w:tcW w:w="735" w:type="dxa"/>
            <w:tcBorders>
              <w:top w:val="single" w:sz="4" w:space="0" w:color="auto"/>
              <w:left w:val="single" w:sz="4" w:space="0" w:color="auto"/>
              <w:bottom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3</w:t>
            </w:r>
          </w:p>
        </w:tc>
        <w:tc>
          <w:tcPr>
            <w:tcW w:w="910" w:type="dxa"/>
            <w:tcBorders>
              <w:top w:val="single" w:sz="4" w:space="0" w:color="auto"/>
              <w:left w:val="single" w:sz="4" w:space="0" w:color="auto"/>
              <w:bottom w:val="single" w:sz="4" w:space="0" w:color="auto"/>
              <w:righ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1</w:t>
            </w:r>
          </w:p>
        </w:tc>
      </w:tr>
    </w:tbl>
    <w:p w:rsidR="00733357" w:rsidRPr="00E01939" w:rsidRDefault="00733357" w:rsidP="00733357">
      <w:pPr>
        <w:rPr>
          <w:rFonts w:ascii="Times New Roman" w:hAnsi="Times New Roman" w:cs="Times New Roman"/>
          <w:sz w:val="24"/>
          <w:szCs w:val="24"/>
        </w:rPr>
      </w:pPr>
    </w:p>
    <w:tbl>
      <w:tblPr>
        <w:tblOverlap w:val="never"/>
        <w:tblW w:w="10369" w:type="dxa"/>
        <w:jc w:val="center"/>
        <w:tblLayout w:type="fixed"/>
        <w:tblCellMar>
          <w:left w:w="10" w:type="dxa"/>
          <w:right w:w="10" w:type="dxa"/>
        </w:tblCellMar>
        <w:tblLook w:val="04A0" w:firstRow="1" w:lastRow="0" w:firstColumn="1" w:lastColumn="0" w:noHBand="0" w:noVBand="1"/>
      </w:tblPr>
      <w:tblGrid>
        <w:gridCol w:w="426"/>
        <w:gridCol w:w="1985"/>
        <w:gridCol w:w="850"/>
        <w:gridCol w:w="1276"/>
        <w:gridCol w:w="581"/>
        <w:gridCol w:w="813"/>
        <w:gridCol w:w="709"/>
        <w:gridCol w:w="736"/>
        <w:gridCol w:w="760"/>
        <w:gridCol w:w="708"/>
        <w:gridCol w:w="874"/>
        <w:gridCol w:w="651"/>
      </w:tblGrid>
      <w:tr w:rsidR="00733357" w:rsidRPr="00E01939" w:rsidTr="00360F09">
        <w:trPr>
          <w:trHeight w:hRule="exact" w:val="590"/>
          <w:jc w:val="center"/>
        </w:trPr>
        <w:tc>
          <w:tcPr>
            <w:tcW w:w="426" w:type="dxa"/>
            <w:tcBorders>
              <w:top w:val="single" w:sz="4" w:space="0" w:color="auto"/>
              <w:left w:val="single" w:sz="4" w:space="0" w:color="auto"/>
            </w:tcBorders>
            <w:shd w:val="clear" w:color="auto" w:fill="FFFFFF"/>
            <w:vAlign w:val="center"/>
          </w:tcPr>
          <w:p w:rsidR="00733357" w:rsidRPr="00E01939" w:rsidRDefault="00360F09" w:rsidP="009867D5">
            <w:pPr>
              <w:pStyle w:val="a8"/>
              <w:rPr>
                <w:rFonts w:ascii="Times New Roman" w:hAnsi="Times New Roman" w:cs="Times New Roman"/>
                <w:sz w:val="24"/>
                <w:szCs w:val="24"/>
              </w:rPr>
            </w:pPr>
            <w:r w:rsidRPr="00E01939">
              <w:rPr>
                <w:rStyle w:val="2ArialUnicodeMS6pt"/>
                <w:rFonts w:ascii="Times New Roman" w:hAnsi="Times New Roman" w:cs="Times New Roman"/>
                <w:sz w:val="24"/>
                <w:szCs w:val="24"/>
              </w:rPr>
              <w:t>5</w:t>
            </w:r>
            <w:r w:rsidR="00733357" w:rsidRPr="00E01939">
              <w:rPr>
                <w:rStyle w:val="2ArialUnicodeMS6pt"/>
                <w:rFonts w:ascii="Times New Roman" w:hAnsi="Times New Roman" w:cs="Times New Roman"/>
                <w:sz w:val="24"/>
                <w:szCs w:val="24"/>
              </w:rPr>
              <w:t>.</w:t>
            </w:r>
          </w:p>
        </w:tc>
        <w:tc>
          <w:tcPr>
            <w:tcW w:w="1985"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Кроссовки</w:t>
            </w:r>
          </w:p>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легкоатлетические</w:t>
            </w:r>
          </w:p>
        </w:tc>
        <w:tc>
          <w:tcPr>
            <w:tcW w:w="850"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пар</w:t>
            </w:r>
          </w:p>
        </w:tc>
        <w:tc>
          <w:tcPr>
            <w:tcW w:w="1276"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на обучающегося</w:t>
            </w:r>
          </w:p>
        </w:tc>
        <w:tc>
          <w:tcPr>
            <w:tcW w:w="581"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ArialUnicodeMS6pt"/>
                <w:rFonts w:ascii="Times New Roman" w:hAnsi="Times New Roman" w:cs="Times New Roman"/>
                <w:sz w:val="24"/>
                <w:szCs w:val="24"/>
              </w:rPr>
              <w:t>-</w:t>
            </w:r>
          </w:p>
        </w:tc>
        <w:tc>
          <w:tcPr>
            <w:tcW w:w="813"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w:t>
            </w:r>
          </w:p>
        </w:tc>
        <w:tc>
          <w:tcPr>
            <w:tcW w:w="709"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1</w:t>
            </w:r>
          </w:p>
        </w:tc>
        <w:tc>
          <w:tcPr>
            <w:tcW w:w="736"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1</w:t>
            </w:r>
          </w:p>
        </w:tc>
        <w:tc>
          <w:tcPr>
            <w:tcW w:w="760"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1</w:t>
            </w:r>
          </w:p>
        </w:tc>
        <w:tc>
          <w:tcPr>
            <w:tcW w:w="708"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1</w:t>
            </w:r>
          </w:p>
        </w:tc>
        <w:tc>
          <w:tcPr>
            <w:tcW w:w="874"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2</w:t>
            </w:r>
          </w:p>
        </w:tc>
        <w:tc>
          <w:tcPr>
            <w:tcW w:w="651" w:type="dxa"/>
            <w:tcBorders>
              <w:top w:val="single" w:sz="4" w:space="0" w:color="auto"/>
              <w:left w:val="single" w:sz="4" w:space="0" w:color="auto"/>
              <w:righ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1</w:t>
            </w:r>
          </w:p>
        </w:tc>
      </w:tr>
      <w:tr w:rsidR="00733357" w:rsidRPr="00E01939" w:rsidTr="00360F09">
        <w:trPr>
          <w:trHeight w:hRule="exact" w:val="571"/>
          <w:jc w:val="center"/>
        </w:trPr>
        <w:tc>
          <w:tcPr>
            <w:tcW w:w="426"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6.</w:t>
            </w:r>
          </w:p>
        </w:tc>
        <w:tc>
          <w:tcPr>
            <w:tcW w:w="1985"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Майка</w:t>
            </w:r>
          </w:p>
        </w:tc>
        <w:tc>
          <w:tcPr>
            <w:tcW w:w="850"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штук</w:t>
            </w:r>
          </w:p>
        </w:tc>
        <w:tc>
          <w:tcPr>
            <w:tcW w:w="1276"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на обучающегося</w:t>
            </w:r>
          </w:p>
        </w:tc>
        <w:tc>
          <w:tcPr>
            <w:tcW w:w="581"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w:t>
            </w:r>
          </w:p>
        </w:tc>
        <w:tc>
          <w:tcPr>
            <w:tcW w:w="813"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w:t>
            </w:r>
          </w:p>
        </w:tc>
        <w:tc>
          <w:tcPr>
            <w:tcW w:w="709"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4</w:t>
            </w:r>
          </w:p>
        </w:tc>
        <w:tc>
          <w:tcPr>
            <w:tcW w:w="736"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1</w:t>
            </w:r>
          </w:p>
        </w:tc>
        <w:tc>
          <w:tcPr>
            <w:tcW w:w="760"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4</w:t>
            </w:r>
          </w:p>
        </w:tc>
        <w:tc>
          <w:tcPr>
            <w:tcW w:w="708"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1</w:t>
            </w:r>
          </w:p>
        </w:tc>
        <w:tc>
          <w:tcPr>
            <w:tcW w:w="874"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6</w:t>
            </w:r>
          </w:p>
        </w:tc>
        <w:tc>
          <w:tcPr>
            <w:tcW w:w="651" w:type="dxa"/>
            <w:tcBorders>
              <w:top w:val="single" w:sz="4" w:space="0" w:color="auto"/>
              <w:left w:val="single" w:sz="4" w:space="0" w:color="auto"/>
              <w:righ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1</w:t>
            </w:r>
          </w:p>
        </w:tc>
      </w:tr>
      <w:tr w:rsidR="00733357" w:rsidRPr="00E01939" w:rsidTr="00360F09">
        <w:trPr>
          <w:trHeight w:hRule="exact" w:val="571"/>
          <w:jc w:val="center"/>
        </w:trPr>
        <w:tc>
          <w:tcPr>
            <w:tcW w:w="426"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7.</w:t>
            </w:r>
          </w:p>
        </w:tc>
        <w:tc>
          <w:tcPr>
            <w:tcW w:w="1985"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Носки</w:t>
            </w:r>
          </w:p>
        </w:tc>
        <w:tc>
          <w:tcPr>
            <w:tcW w:w="850"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пар</w:t>
            </w:r>
          </w:p>
        </w:tc>
        <w:tc>
          <w:tcPr>
            <w:tcW w:w="1276"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на обучающегося</w:t>
            </w:r>
          </w:p>
        </w:tc>
        <w:tc>
          <w:tcPr>
            <w:tcW w:w="581"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ArialUnicodeMS6pt"/>
                <w:rFonts w:ascii="Times New Roman" w:hAnsi="Times New Roman" w:cs="Times New Roman"/>
                <w:sz w:val="24"/>
                <w:szCs w:val="24"/>
              </w:rPr>
              <w:t>-</w:t>
            </w:r>
          </w:p>
        </w:tc>
        <w:tc>
          <w:tcPr>
            <w:tcW w:w="813"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ArialUnicodeMS6pt"/>
                <w:rFonts w:ascii="Times New Roman" w:hAnsi="Times New Roman" w:cs="Times New Roman"/>
                <w:sz w:val="24"/>
                <w:szCs w:val="24"/>
              </w:rPr>
              <w:t>-</w:t>
            </w:r>
          </w:p>
        </w:tc>
        <w:tc>
          <w:tcPr>
            <w:tcW w:w="709"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2</w:t>
            </w:r>
          </w:p>
        </w:tc>
        <w:tc>
          <w:tcPr>
            <w:tcW w:w="736"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1</w:t>
            </w:r>
          </w:p>
        </w:tc>
        <w:tc>
          <w:tcPr>
            <w:tcW w:w="760"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4</w:t>
            </w:r>
          </w:p>
        </w:tc>
        <w:tc>
          <w:tcPr>
            <w:tcW w:w="708"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1</w:t>
            </w:r>
          </w:p>
        </w:tc>
        <w:tc>
          <w:tcPr>
            <w:tcW w:w="874"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6</w:t>
            </w:r>
          </w:p>
        </w:tc>
        <w:tc>
          <w:tcPr>
            <w:tcW w:w="651" w:type="dxa"/>
            <w:tcBorders>
              <w:top w:val="single" w:sz="4" w:space="0" w:color="auto"/>
              <w:left w:val="single" w:sz="4" w:space="0" w:color="auto"/>
              <w:righ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1</w:t>
            </w:r>
          </w:p>
        </w:tc>
      </w:tr>
      <w:tr w:rsidR="00733357" w:rsidRPr="00E01939" w:rsidTr="00360F09">
        <w:trPr>
          <w:trHeight w:hRule="exact" w:val="581"/>
          <w:jc w:val="center"/>
        </w:trPr>
        <w:tc>
          <w:tcPr>
            <w:tcW w:w="426"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8</w:t>
            </w:r>
            <w:r w:rsidRPr="00E01939">
              <w:rPr>
                <w:rStyle w:val="2ArialUnicodeMS6pt"/>
                <w:rFonts w:ascii="Times New Roman" w:hAnsi="Times New Roman" w:cs="Times New Roman"/>
                <w:sz w:val="24"/>
                <w:szCs w:val="24"/>
              </w:rPr>
              <w:t>.</w:t>
            </w:r>
          </w:p>
        </w:tc>
        <w:tc>
          <w:tcPr>
            <w:tcW w:w="1985"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Полотенце</w:t>
            </w:r>
          </w:p>
        </w:tc>
        <w:tc>
          <w:tcPr>
            <w:tcW w:w="850"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штук</w:t>
            </w:r>
          </w:p>
        </w:tc>
        <w:tc>
          <w:tcPr>
            <w:tcW w:w="1276"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на обучающегося</w:t>
            </w:r>
          </w:p>
        </w:tc>
        <w:tc>
          <w:tcPr>
            <w:tcW w:w="581"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ArialUnicodeMS6pt"/>
                <w:rFonts w:ascii="Times New Roman" w:hAnsi="Times New Roman" w:cs="Times New Roman"/>
                <w:sz w:val="24"/>
                <w:szCs w:val="24"/>
              </w:rPr>
              <w:t>-</w:t>
            </w:r>
          </w:p>
        </w:tc>
        <w:tc>
          <w:tcPr>
            <w:tcW w:w="813"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ArialUnicodeMS6pt"/>
                <w:rFonts w:ascii="Times New Roman" w:hAnsi="Times New Roman" w:cs="Times New Roman"/>
                <w:sz w:val="24"/>
                <w:szCs w:val="24"/>
              </w:rPr>
              <w:t>-</w:t>
            </w:r>
          </w:p>
        </w:tc>
        <w:tc>
          <w:tcPr>
            <w:tcW w:w="709"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w:t>
            </w:r>
          </w:p>
        </w:tc>
        <w:tc>
          <w:tcPr>
            <w:tcW w:w="736"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ArialUnicodeMS6pt"/>
                <w:rFonts w:ascii="Times New Roman" w:hAnsi="Times New Roman" w:cs="Times New Roman"/>
                <w:sz w:val="24"/>
                <w:szCs w:val="24"/>
              </w:rPr>
              <w:t>-</w:t>
            </w:r>
          </w:p>
        </w:tc>
        <w:tc>
          <w:tcPr>
            <w:tcW w:w="760"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1</w:t>
            </w:r>
          </w:p>
        </w:tc>
        <w:tc>
          <w:tcPr>
            <w:tcW w:w="708"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1</w:t>
            </w:r>
          </w:p>
        </w:tc>
        <w:tc>
          <w:tcPr>
            <w:tcW w:w="874"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1</w:t>
            </w:r>
          </w:p>
        </w:tc>
        <w:tc>
          <w:tcPr>
            <w:tcW w:w="651" w:type="dxa"/>
            <w:tcBorders>
              <w:top w:val="single" w:sz="4" w:space="0" w:color="auto"/>
              <w:left w:val="single" w:sz="4" w:space="0" w:color="auto"/>
              <w:righ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1</w:t>
            </w:r>
          </w:p>
        </w:tc>
      </w:tr>
      <w:tr w:rsidR="00733357" w:rsidRPr="00E01939" w:rsidTr="00360F09">
        <w:trPr>
          <w:trHeight w:hRule="exact" w:val="576"/>
          <w:jc w:val="center"/>
        </w:trPr>
        <w:tc>
          <w:tcPr>
            <w:tcW w:w="426"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9</w:t>
            </w:r>
            <w:r w:rsidRPr="00E01939">
              <w:rPr>
                <w:rStyle w:val="2ArialUnicodeMS6pt"/>
                <w:rFonts w:ascii="Times New Roman" w:hAnsi="Times New Roman" w:cs="Times New Roman"/>
                <w:sz w:val="24"/>
                <w:szCs w:val="24"/>
              </w:rPr>
              <w:t>.</w:t>
            </w:r>
          </w:p>
        </w:tc>
        <w:tc>
          <w:tcPr>
            <w:tcW w:w="1985"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Сумка спортивная</w:t>
            </w:r>
          </w:p>
        </w:tc>
        <w:tc>
          <w:tcPr>
            <w:tcW w:w="850"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штук</w:t>
            </w:r>
          </w:p>
        </w:tc>
        <w:tc>
          <w:tcPr>
            <w:tcW w:w="1276"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на обучающегося</w:t>
            </w:r>
          </w:p>
        </w:tc>
        <w:tc>
          <w:tcPr>
            <w:tcW w:w="581"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ArialUnicodeMS6pt"/>
                <w:rFonts w:ascii="Times New Roman" w:hAnsi="Times New Roman" w:cs="Times New Roman"/>
                <w:sz w:val="24"/>
                <w:szCs w:val="24"/>
              </w:rPr>
              <w:t>-</w:t>
            </w:r>
          </w:p>
        </w:tc>
        <w:tc>
          <w:tcPr>
            <w:tcW w:w="813"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ArialUnicodeMS6pt"/>
                <w:rFonts w:ascii="Times New Roman" w:hAnsi="Times New Roman" w:cs="Times New Roman"/>
                <w:sz w:val="24"/>
                <w:szCs w:val="24"/>
              </w:rPr>
              <w:t>-</w:t>
            </w:r>
          </w:p>
        </w:tc>
        <w:tc>
          <w:tcPr>
            <w:tcW w:w="709"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1</w:t>
            </w:r>
          </w:p>
        </w:tc>
        <w:tc>
          <w:tcPr>
            <w:tcW w:w="736"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1</w:t>
            </w:r>
          </w:p>
        </w:tc>
        <w:tc>
          <w:tcPr>
            <w:tcW w:w="760"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2</w:t>
            </w:r>
          </w:p>
        </w:tc>
        <w:tc>
          <w:tcPr>
            <w:tcW w:w="708"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1</w:t>
            </w:r>
          </w:p>
        </w:tc>
        <w:tc>
          <w:tcPr>
            <w:tcW w:w="874"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2</w:t>
            </w:r>
          </w:p>
        </w:tc>
        <w:tc>
          <w:tcPr>
            <w:tcW w:w="651" w:type="dxa"/>
            <w:tcBorders>
              <w:top w:val="single" w:sz="4" w:space="0" w:color="auto"/>
              <w:left w:val="single" w:sz="4" w:space="0" w:color="auto"/>
              <w:righ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1</w:t>
            </w:r>
          </w:p>
        </w:tc>
      </w:tr>
      <w:tr w:rsidR="00733357" w:rsidRPr="00E01939" w:rsidTr="00360F09">
        <w:trPr>
          <w:trHeight w:hRule="exact" w:val="576"/>
          <w:jc w:val="center"/>
        </w:trPr>
        <w:tc>
          <w:tcPr>
            <w:tcW w:w="426"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10</w:t>
            </w:r>
            <w:r w:rsidRPr="00E01939">
              <w:rPr>
                <w:rStyle w:val="2ArialUnicodeMS6pt"/>
                <w:rFonts w:ascii="Times New Roman" w:hAnsi="Times New Roman" w:cs="Times New Roman"/>
                <w:sz w:val="24"/>
                <w:szCs w:val="24"/>
              </w:rPr>
              <w:t>.</w:t>
            </w:r>
          </w:p>
        </w:tc>
        <w:tc>
          <w:tcPr>
            <w:tcW w:w="1985"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Фиксатор голеностопного сустава (голеностопник)</w:t>
            </w:r>
          </w:p>
        </w:tc>
        <w:tc>
          <w:tcPr>
            <w:tcW w:w="850"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комплект</w:t>
            </w:r>
          </w:p>
        </w:tc>
        <w:tc>
          <w:tcPr>
            <w:tcW w:w="1276"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на обучающегося</w:t>
            </w:r>
          </w:p>
        </w:tc>
        <w:tc>
          <w:tcPr>
            <w:tcW w:w="581"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ArialUnicodeMS6pt"/>
                <w:rFonts w:ascii="Times New Roman" w:hAnsi="Times New Roman" w:cs="Times New Roman"/>
                <w:sz w:val="24"/>
                <w:szCs w:val="24"/>
              </w:rPr>
              <w:t>-</w:t>
            </w:r>
          </w:p>
        </w:tc>
        <w:tc>
          <w:tcPr>
            <w:tcW w:w="813"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ArialUnicodeMS6pt"/>
                <w:rFonts w:ascii="Times New Roman" w:hAnsi="Times New Roman" w:cs="Times New Roman"/>
                <w:sz w:val="24"/>
                <w:szCs w:val="24"/>
              </w:rPr>
              <w:t>-</w:t>
            </w:r>
          </w:p>
        </w:tc>
        <w:tc>
          <w:tcPr>
            <w:tcW w:w="709"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1</w:t>
            </w:r>
          </w:p>
        </w:tc>
        <w:tc>
          <w:tcPr>
            <w:tcW w:w="736"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1</w:t>
            </w:r>
          </w:p>
        </w:tc>
        <w:tc>
          <w:tcPr>
            <w:tcW w:w="760"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2</w:t>
            </w:r>
          </w:p>
        </w:tc>
        <w:tc>
          <w:tcPr>
            <w:tcW w:w="708"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1</w:t>
            </w:r>
          </w:p>
        </w:tc>
        <w:tc>
          <w:tcPr>
            <w:tcW w:w="874"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2</w:t>
            </w:r>
          </w:p>
        </w:tc>
        <w:tc>
          <w:tcPr>
            <w:tcW w:w="651" w:type="dxa"/>
            <w:tcBorders>
              <w:top w:val="single" w:sz="4" w:space="0" w:color="auto"/>
              <w:left w:val="single" w:sz="4" w:space="0" w:color="auto"/>
              <w:righ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1</w:t>
            </w:r>
          </w:p>
        </w:tc>
      </w:tr>
      <w:tr w:rsidR="00733357" w:rsidRPr="00E01939" w:rsidTr="00360F09">
        <w:trPr>
          <w:trHeight w:hRule="exact" w:val="576"/>
          <w:jc w:val="center"/>
        </w:trPr>
        <w:tc>
          <w:tcPr>
            <w:tcW w:w="426"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11</w:t>
            </w:r>
            <w:r w:rsidRPr="00E01939">
              <w:rPr>
                <w:rStyle w:val="2ArialUnicodeMS6pt"/>
                <w:rFonts w:ascii="Times New Roman" w:hAnsi="Times New Roman" w:cs="Times New Roman"/>
                <w:sz w:val="24"/>
                <w:szCs w:val="24"/>
              </w:rPr>
              <w:t>.</w:t>
            </w:r>
          </w:p>
        </w:tc>
        <w:tc>
          <w:tcPr>
            <w:tcW w:w="1985"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Фиксатор коленного сустава (наколенник)</w:t>
            </w:r>
          </w:p>
        </w:tc>
        <w:tc>
          <w:tcPr>
            <w:tcW w:w="850"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комплект</w:t>
            </w:r>
          </w:p>
        </w:tc>
        <w:tc>
          <w:tcPr>
            <w:tcW w:w="1276"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на обучающегося</w:t>
            </w:r>
          </w:p>
        </w:tc>
        <w:tc>
          <w:tcPr>
            <w:tcW w:w="581"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ArialUnicodeMS6pt"/>
                <w:rFonts w:ascii="Times New Roman" w:hAnsi="Times New Roman" w:cs="Times New Roman"/>
                <w:sz w:val="24"/>
                <w:szCs w:val="24"/>
              </w:rPr>
              <w:t>-</w:t>
            </w:r>
          </w:p>
        </w:tc>
        <w:tc>
          <w:tcPr>
            <w:tcW w:w="813"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ArialUnicodeMS6pt"/>
                <w:rFonts w:ascii="Times New Roman" w:hAnsi="Times New Roman" w:cs="Times New Roman"/>
                <w:sz w:val="24"/>
                <w:szCs w:val="24"/>
              </w:rPr>
              <w:t>-</w:t>
            </w:r>
          </w:p>
        </w:tc>
        <w:tc>
          <w:tcPr>
            <w:tcW w:w="709"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1</w:t>
            </w:r>
          </w:p>
        </w:tc>
        <w:tc>
          <w:tcPr>
            <w:tcW w:w="736"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1</w:t>
            </w:r>
          </w:p>
        </w:tc>
        <w:tc>
          <w:tcPr>
            <w:tcW w:w="760"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2</w:t>
            </w:r>
          </w:p>
        </w:tc>
        <w:tc>
          <w:tcPr>
            <w:tcW w:w="708"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1</w:t>
            </w:r>
          </w:p>
        </w:tc>
        <w:tc>
          <w:tcPr>
            <w:tcW w:w="874"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2</w:t>
            </w:r>
          </w:p>
        </w:tc>
        <w:tc>
          <w:tcPr>
            <w:tcW w:w="651" w:type="dxa"/>
            <w:tcBorders>
              <w:top w:val="single" w:sz="4" w:space="0" w:color="auto"/>
              <w:left w:val="single" w:sz="4" w:space="0" w:color="auto"/>
              <w:righ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1</w:t>
            </w:r>
          </w:p>
        </w:tc>
      </w:tr>
      <w:tr w:rsidR="00733357" w:rsidRPr="00E01939" w:rsidTr="00360F09">
        <w:trPr>
          <w:trHeight w:hRule="exact" w:val="571"/>
          <w:jc w:val="center"/>
        </w:trPr>
        <w:tc>
          <w:tcPr>
            <w:tcW w:w="426"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12</w:t>
            </w:r>
            <w:r w:rsidRPr="00E01939">
              <w:rPr>
                <w:rStyle w:val="2ArialUnicodeMS6pt"/>
                <w:rFonts w:ascii="Times New Roman" w:hAnsi="Times New Roman" w:cs="Times New Roman"/>
                <w:sz w:val="24"/>
                <w:szCs w:val="24"/>
              </w:rPr>
              <w:t>.</w:t>
            </w:r>
          </w:p>
        </w:tc>
        <w:tc>
          <w:tcPr>
            <w:tcW w:w="1985"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Фиксатор лучезапястного сустава (напульсник)</w:t>
            </w:r>
          </w:p>
        </w:tc>
        <w:tc>
          <w:tcPr>
            <w:tcW w:w="850"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комплект</w:t>
            </w:r>
          </w:p>
        </w:tc>
        <w:tc>
          <w:tcPr>
            <w:tcW w:w="1276"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на обучающегося</w:t>
            </w:r>
          </w:p>
        </w:tc>
        <w:tc>
          <w:tcPr>
            <w:tcW w:w="581"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ArialUnicodeMS6pt"/>
                <w:rFonts w:ascii="Times New Roman" w:hAnsi="Times New Roman" w:cs="Times New Roman"/>
                <w:sz w:val="24"/>
                <w:szCs w:val="24"/>
              </w:rPr>
              <w:t>-</w:t>
            </w:r>
          </w:p>
        </w:tc>
        <w:tc>
          <w:tcPr>
            <w:tcW w:w="813"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ArialUnicodeMS6pt"/>
                <w:rFonts w:ascii="Times New Roman" w:hAnsi="Times New Roman" w:cs="Times New Roman"/>
                <w:sz w:val="24"/>
                <w:szCs w:val="24"/>
              </w:rPr>
              <w:t>-</w:t>
            </w:r>
          </w:p>
        </w:tc>
        <w:tc>
          <w:tcPr>
            <w:tcW w:w="709"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ArialUnicodeMS6pt"/>
                <w:rFonts w:ascii="Times New Roman" w:hAnsi="Times New Roman" w:cs="Times New Roman"/>
                <w:sz w:val="24"/>
                <w:szCs w:val="24"/>
              </w:rPr>
              <w:t>-</w:t>
            </w:r>
          </w:p>
        </w:tc>
        <w:tc>
          <w:tcPr>
            <w:tcW w:w="736"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ArialUnicodeMS6pt"/>
                <w:rFonts w:ascii="Times New Roman" w:hAnsi="Times New Roman" w:cs="Times New Roman"/>
                <w:sz w:val="24"/>
                <w:szCs w:val="24"/>
              </w:rPr>
              <w:t>-</w:t>
            </w:r>
          </w:p>
        </w:tc>
        <w:tc>
          <w:tcPr>
            <w:tcW w:w="760"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2</w:t>
            </w:r>
          </w:p>
        </w:tc>
        <w:tc>
          <w:tcPr>
            <w:tcW w:w="708"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1</w:t>
            </w:r>
          </w:p>
        </w:tc>
        <w:tc>
          <w:tcPr>
            <w:tcW w:w="874"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2</w:t>
            </w:r>
          </w:p>
        </w:tc>
        <w:tc>
          <w:tcPr>
            <w:tcW w:w="651" w:type="dxa"/>
            <w:tcBorders>
              <w:top w:val="single" w:sz="4" w:space="0" w:color="auto"/>
              <w:left w:val="single" w:sz="4" w:space="0" w:color="auto"/>
              <w:righ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1</w:t>
            </w:r>
          </w:p>
        </w:tc>
      </w:tr>
      <w:tr w:rsidR="00733357" w:rsidRPr="00E01939" w:rsidTr="00360F09">
        <w:trPr>
          <w:trHeight w:hRule="exact" w:val="571"/>
          <w:jc w:val="center"/>
        </w:trPr>
        <w:tc>
          <w:tcPr>
            <w:tcW w:w="426"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13</w:t>
            </w:r>
            <w:r w:rsidRPr="00E01939">
              <w:rPr>
                <w:rStyle w:val="2ArialUnicodeMS6pt"/>
                <w:rFonts w:ascii="Times New Roman" w:hAnsi="Times New Roman" w:cs="Times New Roman"/>
                <w:sz w:val="24"/>
                <w:szCs w:val="24"/>
              </w:rPr>
              <w:t>.</w:t>
            </w:r>
          </w:p>
        </w:tc>
        <w:tc>
          <w:tcPr>
            <w:tcW w:w="1985"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Футболка</w:t>
            </w:r>
          </w:p>
        </w:tc>
        <w:tc>
          <w:tcPr>
            <w:tcW w:w="850"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штук</w:t>
            </w:r>
          </w:p>
        </w:tc>
        <w:tc>
          <w:tcPr>
            <w:tcW w:w="1276"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на обучающегося</w:t>
            </w:r>
          </w:p>
        </w:tc>
        <w:tc>
          <w:tcPr>
            <w:tcW w:w="581"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ArialUnicodeMS6pt"/>
                <w:rFonts w:ascii="Times New Roman" w:hAnsi="Times New Roman" w:cs="Times New Roman"/>
                <w:sz w:val="24"/>
                <w:szCs w:val="24"/>
              </w:rPr>
              <w:t>-</w:t>
            </w:r>
          </w:p>
        </w:tc>
        <w:tc>
          <w:tcPr>
            <w:tcW w:w="813"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ArialUnicodeMS6pt"/>
                <w:rFonts w:ascii="Times New Roman" w:hAnsi="Times New Roman" w:cs="Times New Roman"/>
                <w:sz w:val="24"/>
                <w:szCs w:val="24"/>
              </w:rPr>
              <w:t>-</w:t>
            </w:r>
          </w:p>
        </w:tc>
        <w:tc>
          <w:tcPr>
            <w:tcW w:w="709"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2</w:t>
            </w:r>
          </w:p>
        </w:tc>
        <w:tc>
          <w:tcPr>
            <w:tcW w:w="736"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1</w:t>
            </w:r>
          </w:p>
        </w:tc>
        <w:tc>
          <w:tcPr>
            <w:tcW w:w="760"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3</w:t>
            </w:r>
          </w:p>
        </w:tc>
        <w:tc>
          <w:tcPr>
            <w:tcW w:w="708"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1</w:t>
            </w:r>
          </w:p>
        </w:tc>
        <w:tc>
          <w:tcPr>
            <w:tcW w:w="874"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4</w:t>
            </w:r>
          </w:p>
        </w:tc>
        <w:tc>
          <w:tcPr>
            <w:tcW w:w="651" w:type="dxa"/>
            <w:tcBorders>
              <w:top w:val="single" w:sz="4" w:space="0" w:color="auto"/>
              <w:left w:val="single" w:sz="4" w:space="0" w:color="auto"/>
              <w:righ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1</w:t>
            </w:r>
          </w:p>
        </w:tc>
      </w:tr>
      <w:tr w:rsidR="00733357" w:rsidRPr="00E01939" w:rsidTr="00360F09">
        <w:trPr>
          <w:trHeight w:hRule="exact" w:val="576"/>
          <w:jc w:val="center"/>
        </w:trPr>
        <w:tc>
          <w:tcPr>
            <w:tcW w:w="426"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14</w:t>
            </w:r>
            <w:r w:rsidRPr="00E01939">
              <w:rPr>
                <w:rStyle w:val="2ArialUnicodeMS6pt"/>
                <w:rFonts w:ascii="Times New Roman" w:hAnsi="Times New Roman" w:cs="Times New Roman"/>
                <w:sz w:val="24"/>
                <w:szCs w:val="24"/>
              </w:rPr>
              <w:t>.</w:t>
            </w:r>
          </w:p>
        </w:tc>
        <w:tc>
          <w:tcPr>
            <w:tcW w:w="1985"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Шапка спортивная</w:t>
            </w:r>
          </w:p>
        </w:tc>
        <w:tc>
          <w:tcPr>
            <w:tcW w:w="850"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штук</w:t>
            </w:r>
          </w:p>
        </w:tc>
        <w:tc>
          <w:tcPr>
            <w:tcW w:w="1276"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на обучающегося</w:t>
            </w:r>
          </w:p>
        </w:tc>
        <w:tc>
          <w:tcPr>
            <w:tcW w:w="581"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ArialUnicodeMS6pt"/>
                <w:rFonts w:ascii="Times New Roman" w:hAnsi="Times New Roman" w:cs="Times New Roman"/>
                <w:sz w:val="24"/>
                <w:szCs w:val="24"/>
              </w:rPr>
              <w:t>-</w:t>
            </w:r>
          </w:p>
        </w:tc>
        <w:tc>
          <w:tcPr>
            <w:tcW w:w="813"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ArialUnicodeMS6pt"/>
                <w:rFonts w:ascii="Times New Roman" w:hAnsi="Times New Roman" w:cs="Times New Roman"/>
                <w:sz w:val="24"/>
                <w:szCs w:val="24"/>
              </w:rPr>
              <w:t>-</w:t>
            </w:r>
          </w:p>
        </w:tc>
        <w:tc>
          <w:tcPr>
            <w:tcW w:w="709"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1</w:t>
            </w:r>
          </w:p>
        </w:tc>
        <w:tc>
          <w:tcPr>
            <w:tcW w:w="736"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2</w:t>
            </w:r>
          </w:p>
        </w:tc>
        <w:tc>
          <w:tcPr>
            <w:tcW w:w="760"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1</w:t>
            </w:r>
          </w:p>
        </w:tc>
        <w:tc>
          <w:tcPr>
            <w:tcW w:w="708"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1</w:t>
            </w:r>
          </w:p>
        </w:tc>
        <w:tc>
          <w:tcPr>
            <w:tcW w:w="874"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1</w:t>
            </w:r>
          </w:p>
        </w:tc>
        <w:tc>
          <w:tcPr>
            <w:tcW w:w="651" w:type="dxa"/>
            <w:tcBorders>
              <w:top w:val="single" w:sz="4" w:space="0" w:color="auto"/>
              <w:left w:val="single" w:sz="4" w:space="0" w:color="auto"/>
              <w:righ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1</w:t>
            </w:r>
          </w:p>
        </w:tc>
      </w:tr>
      <w:tr w:rsidR="00733357" w:rsidRPr="00E01939" w:rsidTr="00360F09">
        <w:trPr>
          <w:trHeight w:hRule="exact" w:val="571"/>
          <w:jc w:val="center"/>
        </w:trPr>
        <w:tc>
          <w:tcPr>
            <w:tcW w:w="426"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15</w:t>
            </w:r>
            <w:r w:rsidRPr="00E01939">
              <w:rPr>
                <w:rStyle w:val="2ArialUnicodeMS6pt"/>
                <w:rFonts w:ascii="Times New Roman" w:hAnsi="Times New Roman" w:cs="Times New Roman"/>
                <w:sz w:val="24"/>
                <w:szCs w:val="24"/>
              </w:rPr>
              <w:t>.</w:t>
            </w:r>
          </w:p>
        </w:tc>
        <w:tc>
          <w:tcPr>
            <w:tcW w:w="1985" w:type="dxa"/>
            <w:tcBorders>
              <w:top w:val="single" w:sz="4" w:space="0" w:color="auto"/>
              <w:left w:val="single" w:sz="4" w:space="0" w:color="auto"/>
            </w:tcBorders>
            <w:shd w:val="clear" w:color="auto" w:fill="FFFFFF"/>
            <w:vAlign w:val="bottom"/>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Шорты спортивные (трусы спортивные)</w:t>
            </w:r>
          </w:p>
        </w:tc>
        <w:tc>
          <w:tcPr>
            <w:tcW w:w="850"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штук</w:t>
            </w:r>
          </w:p>
        </w:tc>
        <w:tc>
          <w:tcPr>
            <w:tcW w:w="1276"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на обучающегося</w:t>
            </w:r>
          </w:p>
        </w:tc>
        <w:tc>
          <w:tcPr>
            <w:tcW w:w="581"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ArialUnicodeMS6pt"/>
                <w:rFonts w:ascii="Times New Roman" w:hAnsi="Times New Roman" w:cs="Times New Roman"/>
                <w:sz w:val="24"/>
                <w:szCs w:val="24"/>
              </w:rPr>
              <w:t>-</w:t>
            </w:r>
          </w:p>
        </w:tc>
        <w:tc>
          <w:tcPr>
            <w:tcW w:w="813"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ArialUnicodeMS6pt"/>
                <w:rFonts w:ascii="Times New Roman" w:hAnsi="Times New Roman" w:cs="Times New Roman"/>
                <w:sz w:val="24"/>
                <w:szCs w:val="24"/>
              </w:rPr>
              <w:t>-</w:t>
            </w:r>
          </w:p>
        </w:tc>
        <w:tc>
          <w:tcPr>
            <w:tcW w:w="709"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3</w:t>
            </w:r>
          </w:p>
        </w:tc>
        <w:tc>
          <w:tcPr>
            <w:tcW w:w="736"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1</w:t>
            </w:r>
          </w:p>
        </w:tc>
        <w:tc>
          <w:tcPr>
            <w:tcW w:w="760"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5</w:t>
            </w:r>
          </w:p>
        </w:tc>
        <w:tc>
          <w:tcPr>
            <w:tcW w:w="708"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1</w:t>
            </w:r>
          </w:p>
        </w:tc>
        <w:tc>
          <w:tcPr>
            <w:tcW w:w="874" w:type="dxa"/>
            <w:tcBorders>
              <w:top w:val="single" w:sz="4" w:space="0" w:color="auto"/>
              <w:lef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5</w:t>
            </w:r>
          </w:p>
        </w:tc>
        <w:tc>
          <w:tcPr>
            <w:tcW w:w="651" w:type="dxa"/>
            <w:tcBorders>
              <w:top w:val="single" w:sz="4" w:space="0" w:color="auto"/>
              <w:left w:val="single" w:sz="4" w:space="0" w:color="auto"/>
              <w:righ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1</w:t>
            </w:r>
          </w:p>
        </w:tc>
      </w:tr>
      <w:tr w:rsidR="00733357" w:rsidRPr="00E01939" w:rsidTr="00360F09">
        <w:trPr>
          <w:trHeight w:hRule="exact" w:val="600"/>
          <w:jc w:val="center"/>
        </w:trPr>
        <w:tc>
          <w:tcPr>
            <w:tcW w:w="426" w:type="dxa"/>
            <w:tcBorders>
              <w:top w:val="single" w:sz="4" w:space="0" w:color="auto"/>
              <w:left w:val="single" w:sz="4" w:space="0" w:color="auto"/>
              <w:bottom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16</w:t>
            </w:r>
            <w:r w:rsidRPr="00E01939">
              <w:rPr>
                <w:rStyle w:val="2ArialUnicodeMS6pt"/>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Шорты эластичные (тайсы)</w:t>
            </w:r>
          </w:p>
        </w:tc>
        <w:tc>
          <w:tcPr>
            <w:tcW w:w="850" w:type="dxa"/>
            <w:tcBorders>
              <w:top w:val="single" w:sz="4" w:space="0" w:color="auto"/>
              <w:left w:val="single" w:sz="4" w:space="0" w:color="auto"/>
              <w:bottom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штук</w:t>
            </w:r>
          </w:p>
        </w:tc>
        <w:tc>
          <w:tcPr>
            <w:tcW w:w="1276" w:type="dxa"/>
            <w:tcBorders>
              <w:top w:val="single" w:sz="4" w:space="0" w:color="auto"/>
              <w:left w:val="single" w:sz="4" w:space="0" w:color="auto"/>
              <w:bottom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на обучающегося</w:t>
            </w:r>
          </w:p>
        </w:tc>
        <w:tc>
          <w:tcPr>
            <w:tcW w:w="581" w:type="dxa"/>
            <w:tcBorders>
              <w:top w:val="single" w:sz="4" w:space="0" w:color="auto"/>
              <w:left w:val="single" w:sz="4" w:space="0" w:color="auto"/>
              <w:bottom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ArialUnicodeMS6pt"/>
                <w:rFonts w:ascii="Times New Roman" w:hAnsi="Times New Roman" w:cs="Times New Roman"/>
                <w:sz w:val="24"/>
                <w:szCs w:val="24"/>
              </w:rPr>
              <w:t>-</w:t>
            </w:r>
          </w:p>
        </w:tc>
        <w:tc>
          <w:tcPr>
            <w:tcW w:w="813" w:type="dxa"/>
            <w:tcBorders>
              <w:top w:val="single" w:sz="4" w:space="0" w:color="auto"/>
              <w:left w:val="single" w:sz="4" w:space="0" w:color="auto"/>
              <w:bottom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pt"/>
                <w:rFonts w:eastAsiaTheme="minorHAnsi"/>
                <w:b w:val="0"/>
                <w:sz w:val="24"/>
                <w:szCs w:val="24"/>
              </w:rPr>
              <w:t>-</w:t>
            </w:r>
          </w:p>
        </w:tc>
        <w:tc>
          <w:tcPr>
            <w:tcW w:w="709" w:type="dxa"/>
            <w:tcBorders>
              <w:top w:val="single" w:sz="4" w:space="0" w:color="auto"/>
              <w:left w:val="single" w:sz="4" w:space="0" w:color="auto"/>
              <w:bottom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1</w:t>
            </w:r>
          </w:p>
        </w:tc>
        <w:tc>
          <w:tcPr>
            <w:tcW w:w="736" w:type="dxa"/>
            <w:tcBorders>
              <w:top w:val="single" w:sz="4" w:space="0" w:color="auto"/>
              <w:left w:val="single" w:sz="4" w:space="0" w:color="auto"/>
              <w:bottom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1</w:t>
            </w:r>
          </w:p>
        </w:tc>
        <w:tc>
          <w:tcPr>
            <w:tcW w:w="760" w:type="dxa"/>
            <w:tcBorders>
              <w:top w:val="single" w:sz="4" w:space="0" w:color="auto"/>
              <w:left w:val="single" w:sz="4" w:space="0" w:color="auto"/>
              <w:bottom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2</w:t>
            </w:r>
          </w:p>
        </w:tc>
        <w:tc>
          <w:tcPr>
            <w:tcW w:w="708" w:type="dxa"/>
            <w:tcBorders>
              <w:top w:val="single" w:sz="4" w:space="0" w:color="auto"/>
              <w:left w:val="single" w:sz="4" w:space="0" w:color="auto"/>
              <w:bottom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1</w:t>
            </w:r>
          </w:p>
        </w:tc>
        <w:tc>
          <w:tcPr>
            <w:tcW w:w="874" w:type="dxa"/>
            <w:tcBorders>
              <w:top w:val="single" w:sz="4" w:space="0" w:color="auto"/>
              <w:left w:val="single" w:sz="4" w:space="0" w:color="auto"/>
              <w:bottom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3</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733357" w:rsidRPr="00E01939" w:rsidRDefault="00733357" w:rsidP="009867D5">
            <w:pPr>
              <w:pStyle w:val="a8"/>
              <w:rPr>
                <w:rFonts w:ascii="Times New Roman" w:hAnsi="Times New Roman" w:cs="Times New Roman"/>
                <w:sz w:val="24"/>
                <w:szCs w:val="24"/>
              </w:rPr>
            </w:pPr>
            <w:r w:rsidRPr="00E01939">
              <w:rPr>
                <w:rStyle w:val="2115pt"/>
                <w:rFonts w:eastAsiaTheme="minorHAnsi"/>
                <w:sz w:val="24"/>
                <w:szCs w:val="24"/>
              </w:rPr>
              <w:t>1</w:t>
            </w:r>
          </w:p>
        </w:tc>
      </w:tr>
    </w:tbl>
    <w:p w:rsidR="00733357" w:rsidRPr="00E01939" w:rsidRDefault="00733357" w:rsidP="00733357">
      <w:pPr>
        <w:framePr w:w="15341" w:wrap="notBeside" w:vAnchor="text" w:hAnchor="text" w:xAlign="center" w:y="1"/>
        <w:rPr>
          <w:rFonts w:ascii="Times New Roman" w:hAnsi="Times New Roman" w:cs="Times New Roman"/>
          <w:sz w:val="24"/>
          <w:szCs w:val="24"/>
        </w:rPr>
      </w:pPr>
    </w:p>
    <w:p w:rsidR="00733357" w:rsidRPr="00E01939" w:rsidRDefault="00733357" w:rsidP="00733357">
      <w:pPr>
        <w:rPr>
          <w:rFonts w:ascii="Times New Roman" w:hAnsi="Times New Roman" w:cs="Times New Roman"/>
          <w:sz w:val="24"/>
          <w:szCs w:val="24"/>
        </w:rPr>
      </w:pPr>
    </w:p>
    <w:p w:rsidR="00360F09" w:rsidRPr="00E01939" w:rsidRDefault="00360F09" w:rsidP="00360F09">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6.3. Требования к кадровому составу:</w:t>
      </w:r>
    </w:p>
    <w:p w:rsidR="00360F09" w:rsidRPr="00E01939" w:rsidRDefault="00360F09" w:rsidP="00360F09">
      <w:pPr>
        <w:pStyle w:val="a8"/>
        <w:ind w:firstLine="567"/>
        <w:jc w:val="both"/>
        <w:rPr>
          <w:rFonts w:ascii="Times New Roman" w:hAnsi="Times New Roman" w:cs="Times New Roman"/>
          <w:sz w:val="24"/>
          <w:szCs w:val="24"/>
        </w:rPr>
      </w:pPr>
      <w:bookmarkStart w:id="4" w:name="sub_1131"/>
      <w:r w:rsidRPr="00E01939">
        <w:rPr>
          <w:rFonts w:ascii="Times New Roman" w:hAnsi="Times New Roman" w:cs="Times New Roman"/>
          <w:sz w:val="24"/>
          <w:szCs w:val="24"/>
        </w:rPr>
        <w:t>6.3.1. Уровень квалификации лиц, осуществляющих спортивную подготовку, соответствует требованиям, установленным:</w:t>
      </w:r>
    </w:p>
    <w:p w:rsidR="00360F09" w:rsidRPr="00E01939" w:rsidRDefault="00360F09" w:rsidP="00360F09">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 xml:space="preserve"> </w:t>
      </w:r>
      <w:hyperlink r:id="rId9" w:history="1">
        <w:r w:rsidRPr="00E01939">
          <w:rPr>
            <w:rStyle w:val="afe"/>
            <w:rFonts w:ascii="Times New Roman" w:hAnsi="Times New Roman"/>
            <w:color w:val="auto"/>
            <w:sz w:val="24"/>
            <w:szCs w:val="24"/>
          </w:rPr>
          <w:t>профессиональным стандартом</w:t>
        </w:r>
      </w:hyperlink>
      <w:r w:rsidRPr="00E01939">
        <w:rPr>
          <w:rFonts w:ascii="Times New Roman" w:hAnsi="Times New Roman" w:cs="Times New Roman"/>
          <w:sz w:val="24"/>
          <w:szCs w:val="24"/>
        </w:rPr>
        <w:t xml:space="preserve"> "Тренер-преподаватель", утвержденным </w:t>
      </w:r>
      <w:hyperlink r:id="rId10" w:history="1">
        <w:r w:rsidRPr="00E01939">
          <w:rPr>
            <w:rStyle w:val="afe"/>
            <w:rFonts w:ascii="Times New Roman" w:hAnsi="Times New Roman"/>
            <w:color w:val="auto"/>
            <w:sz w:val="24"/>
            <w:szCs w:val="24"/>
          </w:rPr>
          <w:t>приказом</w:t>
        </w:r>
      </w:hyperlink>
      <w:r w:rsidRPr="00E01939">
        <w:rPr>
          <w:rFonts w:ascii="Times New Roman" w:hAnsi="Times New Roman" w:cs="Times New Roman"/>
          <w:sz w:val="24"/>
          <w:szCs w:val="24"/>
        </w:rPr>
        <w:t xml:space="preserve"> Минтруда России от 24.12.2020 N 952н (зарегистрирован Минюстом России 25.01.2021, регистрационный N 62203), </w:t>
      </w:r>
    </w:p>
    <w:p w:rsidR="00360F09" w:rsidRPr="00E01939" w:rsidRDefault="0092244E" w:rsidP="00360F09">
      <w:pPr>
        <w:pStyle w:val="a8"/>
        <w:ind w:firstLine="567"/>
        <w:jc w:val="both"/>
        <w:rPr>
          <w:rFonts w:ascii="Times New Roman" w:hAnsi="Times New Roman" w:cs="Times New Roman"/>
          <w:sz w:val="24"/>
          <w:szCs w:val="24"/>
        </w:rPr>
      </w:pPr>
      <w:hyperlink r:id="rId11" w:history="1">
        <w:r w:rsidR="00360F09" w:rsidRPr="00E01939">
          <w:rPr>
            <w:rStyle w:val="afe"/>
            <w:rFonts w:ascii="Times New Roman" w:hAnsi="Times New Roman"/>
            <w:color w:val="auto"/>
            <w:sz w:val="24"/>
            <w:szCs w:val="24"/>
          </w:rPr>
          <w:t>профессиональным стандартом</w:t>
        </w:r>
      </w:hyperlink>
      <w:r w:rsidR="00360F09" w:rsidRPr="00E01939">
        <w:rPr>
          <w:rFonts w:ascii="Times New Roman" w:hAnsi="Times New Roman" w:cs="Times New Roman"/>
          <w:sz w:val="24"/>
          <w:szCs w:val="24"/>
        </w:rPr>
        <w:t xml:space="preserve"> "Специалист по инструкторской и методической работе в области физической культуры и спорта", утвержденным </w:t>
      </w:r>
      <w:hyperlink r:id="rId12" w:history="1">
        <w:r w:rsidR="00360F09" w:rsidRPr="00E01939">
          <w:rPr>
            <w:rStyle w:val="afe"/>
            <w:rFonts w:ascii="Times New Roman" w:hAnsi="Times New Roman"/>
            <w:color w:val="auto"/>
            <w:sz w:val="24"/>
            <w:szCs w:val="24"/>
          </w:rPr>
          <w:t>приказом</w:t>
        </w:r>
      </w:hyperlink>
      <w:r w:rsidR="00360F09" w:rsidRPr="00E01939">
        <w:rPr>
          <w:rFonts w:ascii="Times New Roman" w:hAnsi="Times New Roman" w:cs="Times New Roman"/>
          <w:sz w:val="24"/>
          <w:szCs w:val="24"/>
        </w:rPr>
        <w:t xml:space="preserve"> Минтруда России от 21.04.2022 N 237н (зарегистрирован Минюстом России 22.05.2022, регистрационный N 68615),</w:t>
      </w:r>
    </w:p>
    <w:p w:rsidR="00360F09" w:rsidRDefault="00360F09" w:rsidP="00360F09">
      <w:pPr>
        <w:pStyle w:val="a8"/>
        <w:ind w:firstLine="567"/>
        <w:jc w:val="both"/>
        <w:rPr>
          <w:rFonts w:ascii="Times New Roman" w:hAnsi="Times New Roman" w:cs="Times New Roman"/>
          <w:sz w:val="24"/>
          <w:szCs w:val="24"/>
        </w:rPr>
      </w:pPr>
      <w:r w:rsidRPr="00E01939">
        <w:rPr>
          <w:rFonts w:ascii="Times New Roman" w:hAnsi="Times New Roman" w:cs="Times New Roman"/>
          <w:sz w:val="24"/>
          <w:szCs w:val="24"/>
        </w:rPr>
        <w:t xml:space="preserve"> или </w:t>
      </w:r>
      <w:hyperlink r:id="rId13" w:history="1">
        <w:r w:rsidRPr="00E01939">
          <w:rPr>
            <w:rStyle w:val="afe"/>
            <w:rFonts w:ascii="Times New Roman" w:hAnsi="Times New Roman"/>
            <w:color w:val="auto"/>
            <w:sz w:val="24"/>
            <w:szCs w:val="24"/>
          </w:rPr>
          <w:t>Единым квалификационным справочником</w:t>
        </w:r>
      </w:hyperlink>
      <w:r w:rsidRPr="00E01939">
        <w:rPr>
          <w:rFonts w:ascii="Times New Roman" w:hAnsi="Times New Roman" w:cs="Times New Roman"/>
          <w:sz w:val="24"/>
          <w:szCs w:val="24"/>
        </w:rPr>
        <w:t xml:space="preserve">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w:t>
      </w:r>
      <w:hyperlink r:id="rId14" w:history="1">
        <w:r w:rsidRPr="00E01939">
          <w:rPr>
            <w:rStyle w:val="afe"/>
            <w:rFonts w:ascii="Times New Roman" w:hAnsi="Times New Roman"/>
            <w:color w:val="auto"/>
            <w:sz w:val="24"/>
            <w:szCs w:val="24"/>
          </w:rPr>
          <w:t>приказом</w:t>
        </w:r>
      </w:hyperlink>
      <w:r w:rsidRPr="00E01939">
        <w:rPr>
          <w:rFonts w:ascii="Times New Roman" w:hAnsi="Times New Roman" w:cs="Times New Roman"/>
          <w:sz w:val="24"/>
          <w:szCs w:val="24"/>
        </w:rPr>
        <w:t xml:space="preserve"> Минздравсоцразвития России от 15.08.2011 N 916н (зарегистрирован Минюстом России 14.10.2011, регистрационный N 22054).</w:t>
      </w:r>
    </w:p>
    <w:p w:rsidR="00163426" w:rsidRPr="00E01939" w:rsidRDefault="00163426" w:rsidP="00360F09">
      <w:pPr>
        <w:pStyle w:val="a8"/>
        <w:ind w:firstLine="567"/>
        <w:jc w:val="both"/>
        <w:rPr>
          <w:rFonts w:ascii="Times New Roman" w:hAnsi="Times New Roman" w:cs="Times New Roman"/>
          <w:sz w:val="24"/>
          <w:szCs w:val="24"/>
        </w:rPr>
      </w:pPr>
      <w:r>
        <w:rPr>
          <w:rFonts w:ascii="Times New Roman" w:hAnsi="Times New Roman" w:cs="Times New Roman"/>
          <w:sz w:val="24"/>
          <w:szCs w:val="24"/>
        </w:rPr>
        <w:lastRenderedPageBreak/>
        <w:t>Федеральным законом от 30.04.2021. № 127-ФЗ «О внесении изменений в Федеральный закон « О физической культуре и спорте в Российской Федерации» и Федеральный закон «Об образовании в Российской Федерации».</w:t>
      </w:r>
    </w:p>
    <w:p w:rsidR="00360F09" w:rsidRPr="00E01939" w:rsidRDefault="00360F09" w:rsidP="00360F09">
      <w:pPr>
        <w:pStyle w:val="a8"/>
        <w:ind w:firstLine="567"/>
        <w:jc w:val="both"/>
        <w:rPr>
          <w:rFonts w:ascii="Times New Roman" w:hAnsi="Times New Roman" w:cs="Times New Roman"/>
          <w:sz w:val="24"/>
          <w:szCs w:val="24"/>
        </w:rPr>
      </w:pPr>
      <w:bookmarkStart w:id="5" w:name="sub_1132"/>
      <w:bookmarkEnd w:id="4"/>
      <w:r w:rsidRPr="00E01939">
        <w:rPr>
          <w:rFonts w:ascii="Times New Roman" w:hAnsi="Times New Roman" w:cs="Times New Roman"/>
          <w:sz w:val="24"/>
          <w:szCs w:val="24"/>
        </w:rPr>
        <w:t>6.3.2. 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и высшего спортивного мастерства, кроме основного тренера-преподавателя, допускается привлечение тренера-преподавателя по видам спортивной подготовки, с учетом специфики вида спорта "баскетбол", а также на всех этапах спортивной подготовки привлечение иных специалистов (при условии их одновременной работы с обучающимися).</w:t>
      </w:r>
    </w:p>
    <w:bookmarkEnd w:id="5"/>
    <w:p w:rsidR="00360F09" w:rsidRPr="00E01939" w:rsidRDefault="00360F09" w:rsidP="00360F09">
      <w:pPr>
        <w:autoSpaceDE w:val="0"/>
        <w:autoSpaceDN w:val="0"/>
        <w:adjustRightInd w:val="0"/>
        <w:ind w:firstLine="709"/>
        <w:jc w:val="both"/>
        <w:rPr>
          <w:rStyle w:val="a9"/>
          <w:rFonts w:ascii="Times New Roman" w:hAnsi="Times New Roman" w:cs="Times New Roman"/>
          <w:sz w:val="24"/>
          <w:szCs w:val="24"/>
        </w:rPr>
      </w:pPr>
      <w:r w:rsidRPr="00E01939">
        <w:rPr>
          <w:rStyle w:val="a9"/>
          <w:rFonts w:ascii="Times New Roman" w:hAnsi="Times New Roman" w:cs="Times New Roman"/>
          <w:sz w:val="24"/>
          <w:szCs w:val="24"/>
        </w:rPr>
        <w:t>6.3.3. Учреждение укомплектовано педагогическими, руководящими и иными работниками для реализации Программы:</w:t>
      </w:r>
    </w:p>
    <w:tbl>
      <w:tblPr>
        <w:tblStyle w:val="aa"/>
        <w:tblW w:w="0" w:type="auto"/>
        <w:tblLook w:val="04A0" w:firstRow="1" w:lastRow="0" w:firstColumn="1" w:lastColumn="0" w:noHBand="0" w:noVBand="1"/>
      </w:tblPr>
      <w:tblGrid>
        <w:gridCol w:w="3936"/>
        <w:gridCol w:w="2551"/>
        <w:gridCol w:w="2268"/>
        <w:gridCol w:w="1666"/>
      </w:tblGrid>
      <w:tr w:rsidR="00360F09" w:rsidRPr="00E01939" w:rsidTr="00360F09">
        <w:tc>
          <w:tcPr>
            <w:tcW w:w="3936" w:type="dxa"/>
          </w:tcPr>
          <w:p w:rsidR="00360F09" w:rsidRPr="00E01939" w:rsidRDefault="00360F09" w:rsidP="00360F09">
            <w:pPr>
              <w:pStyle w:val="a8"/>
              <w:rPr>
                <w:rFonts w:ascii="Times New Roman" w:hAnsi="Times New Roman" w:cs="Times New Roman"/>
                <w:sz w:val="24"/>
                <w:szCs w:val="24"/>
              </w:rPr>
            </w:pPr>
            <w:r w:rsidRPr="00E01939">
              <w:rPr>
                <w:rFonts w:ascii="Times New Roman" w:hAnsi="Times New Roman" w:cs="Times New Roman"/>
                <w:sz w:val="24"/>
                <w:szCs w:val="24"/>
              </w:rPr>
              <w:t>Наименование должности</w:t>
            </w:r>
          </w:p>
        </w:tc>
        <w:tc>
          <w:tcPr>
            <w:tcW w:w="2551" w:type="dxa"/>
          </w:tcPr>
          <w:p w:rsidR="00360F09" w:rsidRPr="00E01939" w:rsidRDefault="00360F09" w:rsidP="00360F09">
            <w:pPr>
              <w:pStyle w:val="a8"/>
              <w:rPr>
                <w:rFonts w:ascii="Times New Roman" w:hAnsi="Times New Roman" w:cs="Times New Roman"/>
                <w:sz w:val="24"/>
                <w:szCs w:val="24"/>
              </w:rPr>
            </w:pPr>
            <w:r w:rsidRPr="00E01939">
              <w:rPr>
                <w:rFonts w:ascii="Times New Roman" w:hAnsi="Times New Roman" w:cs="Times New Roman"/>
                <w:sz w:val="24"/>
                <w:szCs w:val="24"/>
              </w:rPr>
              <w:t>Образование</w:t>
            </w:r>
          </w:p>
        </w:tc>
        <w:tc>
          <w:tcPr>
            <w:tcW w:w="2268" w:type="dxa"/>
          </w:tcPr>
          <w:p w:rsidR="00360F09" w:rsidRPr="00E01939" w:rsidRDefault="00360F09" w:rsidP="00360F09">
            <w:pPr>
              <w:pStyle w:val="a8"/>
              <w:rPr>
                <w:rFonts w:ascii="Times New Roman" w:hAnsi="Times New Roman" w:cs="Times New Roman"/>
                <w:sz w:val="24"/>
                <w:szCs w:val="24"/>
              </w:rPr>
            </w:pPr>
            <w:r w:rsidRPr="00E01939">
              <w:rPr>
                <w:rFonts w:ascii="Times New Roman" w:hAnsi="Times New Roman" w:cs="Times New Roman"/>
                <w:sz w:val="24"/>
                <w:szCs w:val="24"/>
              </w:rPr>
              <w:t>Квалификационная категория</w:t>
            </w:r>
          </w:p>
        </w:tc>
        <w:tc>
          <w:tcPr>
            <w:tcW w:w="1666" w:type="dxa"/>
          </w:tcPr>
          <w:p w:rsidR="00360F09" w:rsidRPr="00E01939" w:rsidRDefault="00360F09" w:rsidP="00360F09">
            <w:pPr>
              <w:pStyle w:val="a8"/>
              <w:rPr>
                <w:rFonts w:ascii="Times New Roman" w:hAnsi="Times New Roman" w:cs="Times New Roman"/>
                <w:sz w:val="24"/>
                <w:szCs w:val="24"/>
              </w:rPr>
            </w:pPr>
            <w:r w:rsidRPr="00E01939">
              <w:rPr>
                <w:rFonts w:ascii="Times New Roman" w:hAnsi="Times New Roman" w:cs="Times New Roman"/>
                <w:sz w:val="24"/>
                <w:szCs w:val="24"/>
              </w:rPr>
              <w:t>Стаж работы</w:t>
            </w:r>
          </w:p>
        </w:tc>
      </w:tr>
      <w:tr w:rsidR="00360F09" w:rsidRPr="00E01939" w:rsidTr="00360F09">
        <w:tc>
          <w:tcPr>
            <w:tcW w:w="3936" w:type="dxa"/>
          </w:tcPr>
          <w:p w:rsidR="00360F09" w:rsidRPr="00E01939" w:rsidRDefault="00360F09" w:rsidP="00360F09">
            <w:pPr>
              <w:pStyle w:val="a8"/>
              <w:rPr>
                <w:rFonts w:ascii="Times New Roman" w:hAnsi="Times New Roman" w:cs="Times New Roman"/>
                <w:sz w:val="24"/>
                <w:szCs w:val="24"/>
              </w:rPr>
            </w:pPr>
            <w:r w:rsidRPr="00E01939">
              <w:rPr>
                <w:rFonts w:ascii="Times New Roman" w:hAnsi="Times New Roman" w:cs="Times New Roman"/>
                <w:sz w:val="24"/>
                <w:szCs w:val="24"/>
              </w:rPr>
              <w:t xml:space="preserve">Заместитель директора </w:t>
            </w:r>
          </w:p>
        </w:tc>
        <w:tc>
          <w:tcPr>
            <w:tcW w:w="2551" w:type="dxa"/>
          </w:tcPr>
          <w:p w:rsidR="00360F09" w:rsidRPr="00E01939" w:rsidRDefault="00360F09" w:rsidP="00360F09">
            <w:pPr>
              <w:pStyle w:val="a8"/>
              <w:rPr>
                <w:rFonts w:ascii="Times New Roman" w:hAnsi="Times New Roman" w:cs="Times New Roman"/>
                <w:sz w:val="24"/>
                <w:szCs w:val="24"/>
              </w:rPr>
            </w:pPr>
            <w:r w:rsidRPr="00E01939">
              <w:rPr>
                <w:rFonts w:ascii="Times New Roman" w:hAnsi="Times New Roman" w:cs="Times New Roman"/>
                <w:sz w:val="24"/>
                <w:szCs w:val="24"/>
              </w:rPr>
              <w:t>Высшее специальное</w:t>
            </w:r>
          </w:p>
        </w:tc>
        <w:tc>
          <w:tcPr>
            <w:tcW w:w="2268" w:type="dxa"/>
          </w:tcPr>
          <w:p w:rsidR="00360F09" w:rsidRPr="00E01939" w:rsidRDefault="00360F09" w:rsidP="00360F09">
            <w:pPr>
              <w:pStyle w:val="a8"/>
              <w:rPr>
                <w:rFonts w:ascii="Times New Roman" w:hAnsi="Times New Roman" w:cs="Times New Roman"/>
                <w:sz w:val="24"/>
                <w:szCs w:val="24"/>
              </w:rPr>
            </w:pPr>
          </w:p>
        </w:tc>
        <w:tc>
          <w:tcPr>
            <w:tcW w:w="1666" w:type="dxa"/>
          </w:tcPr>
          <w:p w:rsidR="00360F09" w:rsidRPr="00E01939" w:rsidRDefault="00360F09" w:rsidP="00360F09">
            <w:pPr>
              <w:pStyle w:val="a8"/>
              <w:rPr>
                <w:rFonts w:ascii="Times New Roman" w:hAnsi="Times New Roman" w:cs="Times New Roman"/>
                <w:sz w:val="24"/>
                <w:szCs w:val="24"/>
              </w:rPr>
            </w:pPr>
            <w:r w:rsidRPr="00E01939">
              <w:rPr>
                <w:rFonts w:ascii="Times New Roman" w:hAnsi="Times New Roman" w:cs="Times New Roman"/>
                <w:sz w:val="24"/>
                <w:szCs w:val="24"/>
              </w:rPr>
              <w:t>8 лет</w:t>
            </w:r>
          </w:p>
        </w:tc>
      </w:tr>
      <w:tr w:rsidR="00360F09" w:rsidRPr="00E01939" w:rsidTr="00360F09">
        <w:tc>
          <w:tcPr>
            <w:tcW w:w="3936" w:type="dxa"/>
          </w:tcPr>
          <w:p w:rsidR="00360F09" w:rsidRPr="00E01939" w:rsidRDefault="00360F09" w:rsidP="00360F09">
            <w:pPr>
              <w:pStyle w:val="a8"/>
              <w:rPr>
                <w:rFonts w:ascii="Times New Roman" w:hAnsi="Times New Roman" w:cs="Times New Roman"/>
                <w:sz w:val="24"/>
                <w:szCs w:val="24"/>
              </w:rPr>
            </w:pPr>
            <w:r w:rsidRPr="00E01939">
              <w:rPr>
                <w:rFonts w:ascii="Times New Roman" w:hAnsi="Times New Roman" w:cs="Times New Roman"/>
                <w:sz w:val="24"/>
                <w:szCs w:val="24"/>
              </w:rPr>
              <w:t>Инструктор-методист</w:t>
            </w:r>
          </w:p>
        </w:tc>
        <w:tc>
          <w:tcPr>
            <w:tcW w:w="2551" w:type="dxa"/>
          </w:tcPr>
          <w:p w:rsidR="00360F09" w:rsidRPr="00E01939" w:rsidRDefault="00360F09" w:rsidP="00360F09">
            <w:pPr>
              <w:rPr>
                <w:rFonts w:ascii="Times New Roman" w:hAnsi="Times New Roman" w:cs="Times New Roman"/>
                <w:sz w:val="24"/>
                <w:szCs w:val="24"/>
              </w:rPr>
            </w:pPr>
            <w:r w:rsidRPr="00E01939">
              <w:rPr>
                <w:rFonts w:ascii="Times New Roman" w:hAnsi="Times New Roman" w:cs="Times New Roman"/>
                <w:sz w:val="24"/>
                <w:szCs w:val="24"/>
              </w:rPr>
              <w:t>Высшее специальное</w:t>
            </w:r>
          </w:p>
        </w:tc>
        <w:tc>
          <w:tcPr>
            <w:tcW w:w="2268" w:type="dxa"/>
          </w:tcPr>
          <w:p w:rsidR="00360F09" w:rsidRPr="00E01939" w:rsidRDefault="00360F09" w:rsidP="00360F09">
            <w:pPr>
              <w:pStyle w:val="a8"/>
              <w:rPr>
                <w:rFonts w:ascii="Times New Roman" w:hAnsi="Times New Roman" w:cs="Times New Roman"/>
                <w:sz w:val="24"/>
                <w:szCs w:val="24"/>
              </w:rPr>
            </w:pPr>
          </w:p>
        </w:tc>
        <w:tc>
          <w:tcPr>
            <w:tcW w:w="1666" w:type="dxa"/>
          </w:tcPr>
          <w:p w:rsidR="00360F09" w:rsidRPr="00E01939" w:rsidRDefault="00360F09" w:rsidP="00360F09">
            <w:pPr>
              <w:pStyle w:val="a8"/>
              <w:rPr>
                <w:rFonts w:ascii="Times New Roman" w:hAnsi="Times New Roman" w:cs="Times New Roman"/>
                <w:sz w:val="24"/>
                <w:szCs w:val="24"/>
              </w:rPr>
            </w:pPr>
            <w:r w:rsidRPr="00E01939">
              <w:rPr>
                <w:rFonts w:ascii="Times New Roman" w:hAnsi="Times New Roman" w:cs="Times New Roman"/>
                <w:sz w:val="24"/>
                <w:szCs w:val="24"/>
              </w:rPr>
              <w:t>4 года</w:t>
            </w:r>
          </w:p>
        </w:tc>
      </w:tr>
      <w:tr w:rsidR="00360F09" w:rsidRPr="00E01939" w:rsidTr="00360F09">
        <w:tc>
          <w:tcPr>
            <w:tcW w:w="3936" w:type="dxa"/>
          </w:tcPr>
          <w:p w:rsidR="00360F09" w:rsidRPr="00E01939" w:rsidRDefault="00360F09" w:rsidP="00360F09">
            <w:pPr>
              <w:pStyle w:val="a8"/>
              <w:rPr>
                <w:rFonts w:ascii="Times New Roman" w:hAnsi="Times New Roman" w:cs="Times New Roman"/>
                <w:sz w:val="24"/>
                <w:szCs w:val="24"/>
              </w:rPr>
            </w:pPr>
            <w:r w:rsidRPr="00E01939">
              <w:rPr>
                <w:rFonts w:ascii="Times New Roman" w:hAnsi="Times New Roman" w:cs="Times New Roman"/>
                <w:sz w:val="24"/>
                <w:szCs w:val="24"/>
              </w:rPr>
              <w:t>Тренер-преподаватель</w:t>
            </w:r>
          </w:p>
        </w:tc>
        <w:tc>
          <w:tcPr>
            <w:tcW w:w="2551" w:type="dxa"/>
          </w:tcPr>
          <w:p w:rsidR="00360F09" w:rsidRPr="00E01939" w:rsidRDefault="00360F09" w:rsidP="00360F09">
            <w:pPr>
              <w:rPr>
                <w:rFonts w:ascii="Times New Roman" w:hAnsi="Times New Roman" w:cs="Times New Roman"/>
                <w:sz w:val="24"/>
                <w:szCs w:val="24"/>
              </w:rPr>
            </w:pPr>
            <w:r w:rsidRPr="00E01939">
              <w:rPr>
                <w:rFonts w:ascii="Times New Roman" w:hAnsi="Times New Roman" w:cs="Times New Roman"/>
                <w:sz w:val="24"/>
                <w:szCs w:val="24"/>
              </w:rPr>
              <w:t>Высшее специальное</w:t>
            </w:r>
          </w:p>
        </w:tc>
        <w:tc>
          <w:tcPr>
            <w:tcW w:w="2268" w:type="dxa"/>
          </w:tcPr>
          <w:p w:rsidR="00360F09" w:rsidRPr="00E01939" w:rsidRDefault="00360F09" w:rsidP="00360F09">
            <w:pPr>
              <w:pStyle w:val="a8"/>
              <w:rPr>
                <w:rFonts w:ascii="Times New Roman" w:hAnsi="Times New Roman" w:cs="Times New Roman"/>
                <w:sz w:val="24"/>
                <w:szCs w:val="24"/>
              </w:rPr>
            </w:pPr>
            <w:r w:rsidRPr="00E01939">
              <w:rPr>
                <w:rFonts w:ascii="Times New Roman" w:hAnsi="Times New Roman" w:cs="Times New Roman"/>
                <w:sz w:val="24"/>
                <w:szCs w:val="24"/>
              </w:rPr>
              <w:t>первая</w:t>
            </w:r>
          </w:p>
        </w:tc>
        <w:tc>
          <w:tcPr>
            <w:tcW w:w="1666" w:type="dxa"/>
          </w:tcPr>
          <w:p w:rsidR="00360F09" w:rsidRPr="00E01939" w:rsidRDefault="00360F09" w:rsidP="00360F09">
            <w:pPr>
              <w:pStyle w:val="a8"/>
              <w:rPr>
                <w:rFonts w:ascii="Times New Roman" w:hAnsi="Times New Roman" w:cs="Times New Roman"/>
                <w:sz w:val="24"/>
                <w:szCs w:val="24"/>
              </w:rPr>
            </w:pPr>
            <w:r w:rsidRPr="00E01939">
              <w:rPr>
                <w:rFonts w:ascii="Times New Roman" w:hAnsi="Times New Roman" w:cs="Times New Roman"/>
                <w:sz w:val="24"/>
                <w:szCs w:val="24"/>
              </w:rPr>
              <w:t>2 года</w:t>
            </w:r>
          </w:p>
        </w:tc>
      </w:tr>
      <w:tr w:rsidR="00360F09" w:rsidRPr="00E01939" w:rsidTr="00360F09">
        <w:tc>
          <w:tcPr>
            <w:tcW w:w="3936" w:type="dxa"/>
          </w:tcPr>
          <w:p w:rsidR="00360F09" w:rsidRPr="00E01939" w:rsidRDefault="00360F09" w:rsidP="00360F09">
            <w:pPr>
              <w:pStyle w:val="a8"/>
              <w:rPr>
                <w:rFonts w:ascii="Times New Roman" w:hAnsi="Times New Roman" w:cs="Times New Roman"/>
                <w:sz w:val="24"/>
                <w:szCs w:val="24"/>
              </w:rPr>
            </w:pPr>
            <w:r w:rsidRPr="00E01939">
              <w:rPr>
                <w:rFonts w:ascii="Times New Roman" w:hAnsi="Times New Roman" w:cs="Times New Roman"/>
                <w:sz w:val="24"/>
                <w:szCs w:val="24"/>
              </w:rPr>
              <w:t>Тренер-преподаватель</w:t>
            </w:r>
          </w:p>
        </w:tc>
        <w:tc>
          <w:tcPr>
            <w:tcW w:w="2551" w:type="dxa"/>
          </w:tcPr>
          <w:p w:rsidR="00360F09" w:rsidRPr="00E01939" w:rsidRDefault="00360F09" w:rsidP="00360F09">
            <w:pPr>
              <w:rPr>
                <w:rFonts w:ascii="Times New Roman" w:hAnsi="Times New Roman" w:cs="Times New Roman"/>
                <w:sz w:val="24"/>
                <w:szCs w:val="24"/>
              </w:rPr>
            </w:pPr>
            <w:r w:rsidRPr="00E01939">
              <w:rPr>
                <w:rFonts w:ascii="Times New Roman" w:hAnsi="Times New Roman" w:cs="Times New Roman"/>
                <w:sz w:val="24"/>
                <w:szCs w:val="24"/>
              </w:rPr>
              <w:t>Высшее специальное</w:t>
            </w:r>
          </w:p>
        </w:tc>
        <w:tc>
          <w:tcPr>
            <w:tcW w:w="2268" w:type="dxa"/>
          </w:tcPr>
          <w:p w:rsidR="00360F09" w:rsidRPr="00E01939" w:rsidRDefault="00360F09" w:rsidP="00360F09">
            <w:pPr>
              <w:pStyle w:val="a8"/>
              <w:rPr>
                <w:rFonts w:ascii="Times New Roman" w:hAnsi="Times New Roman" w:cs="Times New Roman"/>
                <w:sz w:val="24"/>
                <w:szCs w:val="24"/>
              </w:rPr>
            </w:pPr>
            <w:r w:rsidRPr="00E01939">
              <w:rPr>
                <w:rFonts w:ascii="Times New Roman" w:hAnsi="Times New Roman" w:cs="Times New Roman"/>
                <w:sz w:val="24"/>
                <w:szCs w:val="24"/>
              </w:rPr>
              <w:t>первая</w:t>
            </w:r>
          </w:p>
        </w:tc>
        <w:tc>
          <w:tcPr>
            <w:tcW w:w="1666" w:type="dxa"/>
          </w:tcPr>
          <w:p w:rsidR="00360F09" w:rsidRPr="00E01939" w:rsidRDefault="00360F09" w:rsidP="00360F09">
            <w:pPr>
              <w:pStyle w:val="a8"/>
              <w:rPr>
                <w:rFonts w:ascii="Times New Roman" w:hAnsi="Times New Roman" w:cs="Times New Roman"/>
                <w:sz w:val="24"/>
                <w:szCs w:val="24"/>
              </w:rPr>
            </w:pPr>
            <w:r w:rsidRPr="00E01939">
              <w:rPr>
                <w:rFonts w:ascii="Times New Roman" w:hAnsi="Times New Roman" w:cs="Times New Roman"/>
                <w:sz w:val="24"/>
                <w:szCs w:val="24"/>
              </w:rPr>
              <w:t>3,5 года</w:t>
            </w:r>
          </w:p>
        </w:tc>
      </w:tr>
    </w:tbl>
    <w:p w:rsidR="00360F09" w:rsidRPr="00E01939" w:rsidRDefault="00360F09" w:rsidP="00360F09">
      <w:pPr>
        <w:pStyle w:val="a"/>
        <w:numPr>
          <w:ilvl w:val="0"/>
          <w:numId w:val="0"/>
        </w:numPr>
        <w:spacing w:line="240" w:lineRule="auto"/>
        <w:ind w:firstLine="709"/>
        <w:rPr>
          <w:sz w:val="24"/>
          <w:szCs w:val="24"/>
        </w:rPr>
      </w:pPr>
      <w:r w:rsidRPr="00E01939">
        <w:rPr>
          <w:sz w:val="24"/>
          <w:szCs w:val="24"/>
        </w:rPr>
        <w:t>Не реже 1 раза в три года все тренеры-преподаватели проходят курсы повышения квалификации.</w:t>
      </w:r>
    </w:p>
    <w:p w:rsidR="00360F09" w:rsidRPr="00E01939" w:rsidRDefault="00360F09" w:rsidP="00360F09">
      <w:pPr>
        <w:pStyle w:val="a8"/>
        <w:numPr>
          <w:ilvl w:val="1"/>
          <w:numId w:val="35"/>
        </w:numPr>
        <w:rPr>
          <w:rFonts w:ascii="Times New Roman" w:hAnsi="Times New Roman" w:cs="Times New Roman"/>
          <w:sz w:val="24"/>
          <w:szCs w:val="24"/>
        </w:rPr>
      </w:pPr>
      <w:r w:rsidRPr="00E01939">
        <w:rPr>
          <w:rFonts w:ascii="Times New Roman" w:hAnsi="Times New Roman" w:cs="Times New Roman"/>
          <w:sz w:val="24"/>
          <w:szCs w:val="24"/>
          <w:lang w:eastAsia="ru-RU"/>
        </w:rPr>
        <w:t>Информационно-методические условия реализации Программы</w:t>
      </w:r>
      <w:r w:rsidRPr="00E01939">
        <w:rPr>
          <w:rFonts w:ascii="Times New Roman" w:hAnsi="Times New Roman" w:cs="Times New Roman"/>
          <w:sz w:val="24"/>
          <w:szCs w:val="24"/>
          <w:lang w:eastAsia="ru-RU"/>
        </w:rPr>
        <w:br/>
      </w:r>
      <w:bookmarkStart w:id="6" w:name="bookmark82"/>
      <w:r w:rsidRPr="00E01939">
        <w:rPr>
          <w:rFonts w:ascii="Times New Roman" w:hAnsi="Times New Roman" w:cs="Times New Roman"/>
          <w:sz w:val="24"/>
          <w:szCs w:val="24"/>
        </w:rPr>
        <w:t>Нормативно-правовая база</w:t>
      </w:r>
      <w:bookmarkEnd w:id="6"/>
      <w:r w:rsidRPr="00E01939">
        <w:rPr>
          <w:rFonts w:ascii="Times New Roman" w:hAnsi="Times New Roman" w:cs="Times New Roman"/>
          <w:sz w:val="24"/>
          <w:szCs w:val="24"/>
        </w:rPr>
        <w:t>:</w:t>
      </w:r>
    </w:p>
    <w:p w:rsidR="00360F09" w:rsidRPr="00E01939" w:rsidRDefault="00360F09" w:rsidP="00360F09">
      <w:pPr>
        <w:pStyle w:val="a8"/>
        <w:ind w:firstLine="567"/>
        <w:rPr>
          <w:rFonts w:ascii="Times New Roman" w:hAnsi="Times New Roman" w:cs="Times New Roman"/>
          <w:sz w:val="24"/>
          <w:szCs w:val="24"/>
        </w:rPr>
      </w:pPr>
      <w:r w:rsidRPr="00E01939">
        <w:rPr>
          <w:rFonts w:ascii="Times New Roman" w:hAnsi="Times New Roman" w:cs="Times New Roman"/>
          <w:sz w:val="24"/>
          <w:szCs w:val="24"/>
        </w:rPr>
        <w:t>- Федеральный закон от 29.12.2012 №273-ФЗ «Об образовании в Российской Федерации»;</w:t>
      </w:r>
    </w:p>
    <w:p w:rsidR="00360F09" w:rsidRPr="00E01939" w:rsidRDefault="00360F09" w:rsidP="00360F09">
      <w:pPr>
        <w:pStyle w:val="a8"/>
        <w:ind w:firstLine="567"/>
        <w:rPr>
          <w:rFonts w:ascii="Times New Roman" w:hAnsi="Times New Roman" w:cs="Times New Roman"/>
          <w:sz w:val="24"/>
          <w:szCs w:val="24"/>
        </w:rPr>
      </w:pPr>
      <w:r w:rsidRPr="00E01939">
        <w:rPr>
          <w:rFonts w:ascii="Times New Roman" w:hAnsi="Times New Roman" w:cs="Times New Roman"/>
          <w:sz w:val="24"/>
          <w:szCs w:val="24"/>
        </w:rPr>
        <w:t>- Федеральный закон от 04.12.2007 №329-ФЗ «О физической культуре и спорте в Российской Федерации»;</w:t>
      </w:r>
    </w:p>
    <w:p w:rsidR="00360F09" w:rsidRPr="00E01939" w:rsidRDefault="00360F09" w:rsidP="00360F09">
      <w:pPr>
        <w:pStyle w:val="a8"/>
        <w:ind w:firstLine="567"/>
        <w:rPr>
          <w:rFonts w:ascii="Times New Roman" w:hAnsi="Times New Roman" w:cs="Times New Roman"/>
          <w:sz w:val="24"/>
          <w:szCs w:val="24"/>
        </w:rPr>
      </w:pPr>
      <w:r w:rsidRPr="00E01939">
        <w:rPr>
          <w:rFonts w:ascii="Times New Roman" w:hAnsi="Times New Roman" w:cs="Times New Roman"/>
          <w:sz w:val="24"/>
          <w:szCs w:val="24"/>
        </w:rPr>
        <w:t xml:space="preserve">- Федеральный стандарт спортивной подготовки по виду спорта "баскетбол", утвержденный приказом Минспорта России от </w:t>
      </w:r>
      <w:r w:rsidR="00855532">
        <w:rPr>
          <w:rFonts w:ascii="Times New Roman" w:eastAsia="Times New Roman" w:hAnsi="Times New Roman" w:cs="Times New Roman"/>
          <w:sz w:val="24"/>
          <w:szCs w:val="24"/>
        </w:rPr>
        <w:t>16 ноября 2022 года № 1006</w:t>
      </w:r>
      <w:r w:rsidR="00855532" w:rsidRPr="00E01939">
        <w:rPr>
          <w:rFonts w:ascii="Times New Roman" w:eastAsia="Times New Roman" w:hAnsi="Times New Roman" w:cs="Times New Roman"/>
          <w:sz w:val="24"/>
          <w:szCs w:val="24"/>
        </w:rPr>
        <w:t>.</w:t>
      </w:r>
    </w:p>
    <w:p w:rsidR="00360F09" w:rsidRPr="00E01939" w:rsidRDefault="00360F09" w:rsidP="00360F09">
      <w:pPr>
        <w:pStyle w:val="a8"/>
        <w:ind w:firstLine="567"/>
        <w:rPr>
          <w:rFonts w:ascii="Times New Roman" w:eastAsia="Times New Roman" w:hAnsi="Times New Roman" w:cs="Times New Roman"/>
          <w:sz w:val="24"/>
          <w:szCs w:val="24"/>
          <w:lang w:eastAsia="ru-RU"/>
        </w:rPr>
      </w:pPr>
      <w:r w:rsidRPr="00E01939">
        <w:rPr>
          <w:rFonts w:ascii="Times New Roman" w:eastAsia="Times New Roman" w:hAnsi="Times New Roman" w:cs="Times New Roman"/>
          <w:sz w:val="24"/>
          <w:szCs w:val="24"/>
          <w:lang w:eastAsia="ru-RU"/>
        </w:rPr>
        <w:t>- профессиональный стандарт "Тренер-преподаватель", утвержденный приказом Минтруда России от 24.12.2020 № 952н (зарегистрирован Минюстом России 25.01.2021, регистрационный № 62203);</w:t>
      </w:r>
    </w:p>
    <w:p w:rsidR="00360F09" w:rsidRPr="00E01939" w:rsidRDefault="00360F09" w:rsidP="00360F09">
      <w:pPr>
        <w:pStyle w:val="a8"/>
        <w:ind w:firstLine="567"/>
        <w:rPr>
          <w:rFonts w:ascii="Times New Roman" w:eastAsia="Times New Roman" w:hAnsi="Times New Roman" w:cs="Times New Roman"/>
          <w:sz w:val="24"/>
          <w:szCs w:val="24"/>
          <w:lang w:eastAsia="ru-RU"/>
        </w:rPr>
      </w:pPr>
      <w:r w:rsidRPr="00E01939">
        <w:rPr>
          <w:rFonts w:ascii="Times New Roman" w:eastAsia="Times New Roman" w:hAnsi="Times New Roman" w:cs="Times New Roman"/>
          <w:sz w:val="24"/>
          <w:szCs w:val="24"/>
          <w:lang w:eastAsia="ru-RU"/>
        </w:rPr>
        <w:t xml:space="preserve">- профессиональный  стандарт "Специалист по инструкторской и методической работе в области физической культуры и спорта", утвержденным </w:t>
      </w:r>
      <w:hyperlink r:id="rId15" w:history="1">
        <w:r w:rsidRPr="00E01939">
          <w:rPr>
            <w:rFonts w:ascii="Times New Roman" w:eastAsia="Times New Roman" w:hAnsi="Times New Roman" w:cs="Times New Roman"/>
            <w:sz w:val="24"/>
            <w:szCs w:val="24"/>
            <w:lang w:eastAsia="ru-RU"/>
          </w:rPr>
          <w:t>приказом Минтруда России от 21.04.2022 N 237н</w:t>
        </w:r>
      </w:hyperlink>
      <w:r w:rsidRPr="00E01939">
        <w:rPr>
          <w:rFonts w:ascii="Times New Roman" w:eastAsia="Times New Roman" w:hAnsi="Times New Roman" w:cs="Times New Roman"/>
          <w:sz w:val="24"/>
          <w:szCs w:val="24"/>
          <w:lang w:eastAsia="ru-RU"/>
        </w:rPr>
        <w:t xml:space="preserve"> (зарегистрирован Минюстом России 27.05.2022, регистрационный № 68615), </w:t>
      </w:r>
    </w:p>
    <w:p w:rsidR="00360F09" w:rsidRPr="00E01939" w:rsidRDefault="00360F09" w:rsidP="00360F09">
      <w:pPr>
        <w:pStyle w:val="a8"/>
        <w:ind w:firstLine="567"/>
        <w:rPr>
          <w:rFonts w:ascii="Times New Roman" w:eastAsia="Times New Roman" w:hAnsi="Times New Roman" w:cs="Times New Roman"/>
          <w:sz w:val="24"/>
          <w:szCs w:val="24"/>
          <w:lang w:eastAsia="ru-RU"/>
        </w:rPr>
      </w:pPr>
      <w:r w:rsidRPr="00E01939">
        <w:rPr>
          <w:rFonts w:ascii="Times New Roman" w:eastAsia="Times New Roman" w:hAnsi="Times New Roman" w:cs="Times New Roman"/>
          <w:sz w:val="24"/>
          <w:szCs w:val="24"/>
          <w:lang w:eastAsia="ru-RU"/>
        </w:rPr>
        <w:t xml:space="preserve">- профессиональный стандарт "Специалист по обслуживанию и ремонту спортивного инвентаря и оборудования", утвержденным </w:t>
      </w:r>
      <w:hyperlink r:id="rId16" w:history="1">
        <w:r w:rsidRPr="00E01939">
          <w:rPr>
            <w:rFonts w:ascii="Times New Roman" w:eastAsia="Times New Roman" w:hAnsi="Times New Roman" w:cs="Times New Roman"/>
            <w:sz w:val="24"/>
            <w:szCs w:val="24"/>
            <w:lang w:eastAsia="ru-RU"/>
          </w:rPr>
          <w:t>приказом Минтруда России от 28.03.2019 № 192н</w:t>
        </w:r>
      </w:hyperlink>
      <w:r w:rsidRPr="00E01939">
        <w:rPr>
          <w:rFonts w:ascii="Times New Roman" w:eastAsia="Times New Roman" w:hAnsi="Times New Roman" w:cs="Times New Roman"/>
          <w:sz w:val="24"/>
          <w:szCs w:val="24"/>
          <w:lang w:eastAsia="ru-RU"/>
        </w:rPr>
        <w:t xml:space="preserve"> (зарегистрирован Минюстом России 23.04.2019, регистрационный № 54475); </w:t>
      </w:r>
    </w:p>
    <w:p w:rsidR="00360F09" w:rsidRPr="00E01939" w:rsidRDefault="00360F09" w:rsidP="00360F09">
      <w:pPr>
        <w:pStyle w:val="a8"/>
        <w:ind w:firstLine="567"/>
        <w:rPr>
          <w:rFonts w:ascii="Times New Roman" w:eastAsia="Times New Roman" w:hAnsi="Times New Roman" w:cs="Times New Roman"/>
          <w:sz w:val="24"/>
          <w:szCs w:val="24"/>
          <w:lang w:eastAsia="ru-RU"/>
        </w:rPr>
      </w:pPr>
      <w:r w:rsidRPr="00E01939">
        <w:rPr>
          <w:rFonts w:ascii="Times New Roman" w:eastAsia="Times New Roman" w:hAnsi="Times New Roman" w:cs="Times New Roman"/>
          <w:sz w:val="24"/>
          <w:szCs w:val="24"/>
          <w:lang w:eastAsia="ru-RU"/>
        </w:rPr>
        <w:t xml:space="preserve">- Единый квалификационный справочник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w:t>
      </w:r>
      <w:hyperlink r:id="rId17" w:history="1">
        <w:r w:rsidRPr="00E01939">
          <w:rPr>
            <w:rFonts w:ascii="Times New Roman" w:eastAsia="Times New Roman" w:hAnsi="Times New Roman" w:cs="Times New Roman"/>
            <w:sz w:val="24"/>
            <w:szCs w:val="24"/>
            <w:lang w:eastAsia="ru-RU"/>
          </w:rPr>
          <w:t>приказом Минздравсоцразвития России от 15.08.2011 № 916н</w:t>
        </w:r>
      </w:hyperlink>
      <w:r w:rsidRPr="00E01939">
        <w:rPr>
          <w:rFonts w:ascii="Times New Roman" w:eastAsia="Times New Roman" w:hAnsi="Times New Roman" w:cs="Times New Roman"/>
          <w:sz w:val="24"/>
          <w:szCs w:val="24"/>
          <w:lang w:eastAsia="ru-RU"/>
        </w:rPr>
        <w:t xml:space="preserve"> (зарегистрирован Минюстом России 14.10.2011, регистрационный № 22054).</w:t>
      </w:r>
    </w:p>
    <w:p w:rsidR="00360F09" w:rsidRPr="00E01939" w:rsidRDefault="00360F09" w:rsidP="00360F09">
      <w:pPr>
        <w:pStyle w:val="a8"/>
        <w:ind w:firstLine="567"/>
        <w:rPr>
          <w:rFonts w:ascii="Times New Roman" w:hAnsi="Times New Roman" w:cs="Times New Roman"/>
          <w:sz w:val="24"/>
          <w:szCs w:val="24"/>
        </w:rPr>
      </w:pPr>
    </w:p>
    <w:p w:rsidR="00360F09" w:rsidRPr="00E01939" w:rsidRDefault="00360F09" w:rsidP="00360F09">
      <w:pPr>
        <w:pStyle w:val="a8"/>
        <w:rPr>
          <w:rFonts w:ascii="Times New Roman" w:hAnsi="Times New Roman" w:cs="Times New Roman"/>
          <w:sz w:val="24"/>
          <w:szCs w:val="24"/>
        </w:rPr>
      </w:pPr>
      <w:r w:rsidRPr="00E01939">
        <w:rPr>
          <w:rFonts w:ascii="Times New Roman" w:hAnsi="Times New Roman" w:cs="Times New Roman"/>
          <w:sz w:val="24"/>
          <w:szCs w:val="24"/>
        </w:rPr>
        <w:t>Список литературных источников:</w:t>
      </w:r>
    </w:p>
    <w:p w:rsidR="005E6C87" w:rsidRPr="00E01939" w:rsidRDefault="005E6C87" w:rsidP="005E6C87">
      <w:pPr>
        <w:pStyle w:val="a4"/>
        <w:numPr>
          <w:ilvl w:val="6"/>
          <w:numId w:val="36"/>
        </w:numPr>
        <w:spacing w:after="0" w:line="276" w:lineRule="auto"/>
        <w:ind w:left="0" w:firstLine="709"/>
        <w:jc w:val="both"/>
        <w:rPr>
          <w:rFonts w:ascii="Times New Roman" w:eastAsia="Times New Roman" w:hAnsi="Times New Roman" w:cs="Times New Roman"/>
          <w:sz w:val="24"/>
          <w:szCs w:val="24"/>
        </w:rPr>
      </w:pPr>
      <w:r w:rsidRPr="00E01939">
        <w:rPr>
          <w:rFonts w:ascii="Times New Roman" w:eastAsia="Times New Roman" w:hAnsi="Times New Roman" w:cs="Times New Roman"/>
          <w:sz w:val="24"/>
          <w:szCs w:val="24"/>
        </w:rPr>
        <w:t>Костикова Л.В. Баскетбол Азбука спорта.-М.: ФиС, 2001 г</w:t>
      </w:r>
    </w:p>
    <w:p w:rsidR="005E6C87" w:rsidRPr="00E01939" w:rsidRDefault="005E6C87" w:rsidP="005E6C87">
      <w:pPr>
        <w:spacing w:after="0"/>
        <w:ind w:firstLine="709"/>
        <w:jc w:val="both"/>
        <w:rPr>
          <w:rFonts w:ascii="Times New Roman" w:eastAsia="Times New Roman" w:hAnsi="Times New Roman" w:cs="Times New Roman"/>
          <w:sz w:val="24"/>
          <w:szCs w:val="24"/>
        </w:rPr>
      </w:pPr>
      <w:r w:rsidRPr="00E01939">
        <w:rPr>
          <w:rFonts w:ascii="Times New Roman" w:eastAsia="Times New Roman" w:hAnsi="Times New Roman" w:cs="Times New Roman"/>
          <w:sz w:val="24"/>
          <w:szCs w:val="24"/>
        </w:rPr>
        <w:t>2.</w:t>
      </w:r>
      <w:r w:rsidRPr="00E01939">
        <w:rPr>
          <w:rFonts w:ascii="Times New Roman" w:eastAsia="Times New Roman" w:hAnsi="Times New Roman" w:cs="Times New Roman"/>
          <w:sz w:val="24"/>
          <w:szCs w:val="24"/>
        </w:rPr>
        <w:tab/>
        <w:t>Спортивные игры. Учебник  для вузов Том 1. / под редакцией Ю.Д.Железняка, Ю.М.Портнова.-М.: Центр Академия, 2002г.</w:t>
      </w:r>
    </w:p>
    <w:p w:rsidR="005E6C87" w:rsidRPr="00E01939" w:rsidRDefault="005E6C87" w:rsidP="005E6C87">
      <w:pPr>
        <w:spacing w:after="0"/>
        <w:ind w:firstLine="709"/>
        <w:jc w:val="both"/>
        <w:rPr>
          <w:rFonts w:ascii="Times New Roman" w:eastAsia="Times New Roman" w:hAnsi="Times New Roman" w:cs="Times New Roman"/>
          <w:sz w:val="24"/>
          <w:szCs w:val="24"/>
        </w:rPr>
      </w:pPr>
      <w:r w:rsidRPr="00E01939">
        <w:rPr>
          <w:rFonts w:ascii="Times New Roman" w:eastAsia="Times New Roman" w:hAnsi="Times New Roman" w:cs="Times New Roman"/>
          <w:sz w:val="24"/>
          <w:szCs w:val="24"/>
        </w:rPr>
        <w:t>3.</w:t>
      </w:r>
      <w:r w:rsidRPr="00E01939">
        <w:rPr>
          <w:rFonts w:ascii="Times New Roman" w:eastAsia="Times New Roman" w:hAnsi="Times New Roman" w:cs="Times New Roman"/>
          <w:sz w:val="24"/>
          <w:szCs w:val="24"/>
        </w:rPr>
        <w:tab/>
        <w:t>Сортэл Н., Баскетбол: 100 упражнений и советов для юных игроков, изд-во АСТ, 2002г., 230с.</w:t>
      </w:r>
    </w:p>
    <w:p w:rsidR="005E6C87" w:rsidRPr="00E01939" w:rsidRDefault="005E6C87" w:rsidP="005E6C87">
      <w:pPr>
        <w:spacing w:after="0"/>
        <w:ind w:firstLine="709"/>
        <w:jc w:val="both"/>
        <w:rPr>
          <w:rFonts w:ascii="Times New Roman" w:eastAsia="Times New Roman" w:hAnsi="Times New Roman" w:cs="Times New Roman"/>
          <w:sz w:val="24"/>
          <w:szCs w:val="24"/>
        </w:rPr>
      </w:pPr>
      <w:r w:rsidRPr="00E01939">
        <w:rPr>
          <w:rFonts w:ascii="Times New Roman" w:eastAsia="Times New Roman" w:hAnsi="Times New Roman" w:cs="Times New Roman"/>
          <w:sz w:val="24"/>
          <w:szCs w:val="24"/>
        </w:rPr>
        <w:t>4.</w:t>
      </w:r>
      <w:r w:rsidRPr="00E01939">
        <w:rPr>
          <w:rFonts w:ascii="Times New Roman" w:eastAsia="Times New Roman" w:hAnsi="Times New Roman" w:cs="Times New Roman"/>
          <w:sz w:val="24"/>
          <w:szCs w:val="24"/>
        </w:rPr>
        <w:tab/>
        <w:t>Азбука спорта. Л.В.Козырева «Физкультура и спорт» 2003г.</w:t>
      </w:r>
    </w:p>
    <w:p w:rsidR="005E6C87" w:rsidRPr="00E01939" w:rsidRDefault="005E6C87" w:rsidP="005E6C87">
      <w:pPr>
        <w:spacing w:after="0"/>
        <w:ind w:firstLine="709"/>
        <w:jc w:val="both"/>
        <w:rPr>
          <w:rFonts w:ascii="Times New Roman" w:eastAsia="Times New Roman" w:hAnsi="Times New Roman" w:cs="Times New Roman"/>
          <w:sz w:val="24"/>
          <w:szCs w:val="24"/>
        </w:rPr>
      </w:pPr>
      <w:r w:rsidRPr="00E01939">
        <w:rPr>
          <w:rFonts w:ascii="Times New Roman" w:eastAsia="Times New Roman" w:hAnsi="Times New Roman" w:cs="Times New Roman"/>
          <w:sz w:val="24"/>
          <w:szCs w:val="24"/>
        </w:rPr>
        <w:t>5.</w:t>
      </w:r>
      <w:r w:rsidRPr="00E01939">
        <w:rPr>
          <w:rFonts w:ascii="Times New Roman" w:eastAsia="Times New Roman" w:hAnsi="Times New Roman" w:cs="Times New Roman"/>
          <w:sz w:val="24"/>
          <w:szCs w:val="24"/>
        </w:rPr>
        <w:tab/>
        <w:t>Ю.П.Пузырь, А.Н.Тяпин, В.П.Щербаков. Физическое здоровье занимающихся и пути его совершенствования. 2003г.</w:t>
      </w:r>
    </w:p>
    <w:p w:rsidR="005E6C87" w:rsidRPr="00E01939" w:rsidRDefault="005E6C87" w:rsidP="005E6C87">
      <w:pPr>
        <w:spacing w:after="0"/>
        <w:ind w:firstLine="709"/>
        <w:jc w:val="both"/>
        <w:rPr>
          <w:rFonts w:ascii="Times New Roman" w:eastAsia="Times New Roman" w:hAnsi="Times New Roman" w:cs="Times New Roman"/>
          <w:sz w:val="24"/>
          <w:szCs w:val="24"/>
        </w:rPr>
      </w:pPr>
      <w:r w:rsidRPr="00E01939">
        <w:rPr>
          <w:rFonts w:ascii="Times New Roman" w:eastAsia="Times New Roman" w:hAnsi="Times New Roman" w:cs="Times New Roman"/>
          <w:sz w:val="24"/>
          <w:szCs w:val="24"/>
        </w:rPr>
        <w:lastRenderedPageBreak/>
        <w:t>6.</w:t>
      </w:r>
      <w:r w:rsidRPr="00E01939">
        <w:rPr>
          <w:rFonts w:ascii="Times New Roman" w:eastAsia="Times New Roman" w:hAnsi="Times New Roman" w:cs="Times New Roman"/>
          <w:sz w:val="24"/>
          <w:szCs w:val="24"/>
        </w:rPr>
        <w:tab/>
        <w:t>Спортивные игры. Учебник для вузов. Том 2. Под редакцией Ю.Д.Железняка, Ю.М.Портнова.-М.: Центр Академия, 2004г.</w:t>
      </w:r>
    </w:p>
    <w:p w:rsidR="005E6C87" w:rsidRPr="00E01939" w:rsidRDefault="005E6C87" w:rsidP="005E6C87">
      <w:pPr>
        <w:spacing w:after="0"/>
        <w:ind w:firstLine="709"/>
        <w:jc w:val="both"/>
        <w:rPr>
          <w:rFonts w:ascii="Times New Roman" w:eastAsia="Times New Roman" w:hAnsi="Times New Roman" w:cs="Times New Roman"/>
          <w:sz w:val="24"/>
          <w:szCs w:val="24"/>
        </w:rPr>
      </w:pPr>
      <w:r w:rsidRPr="00E01939">
        <w:rPr>
          <w:rFonts w:ascii="Times New Roman" w:eastAsia="Times New Roman" w:hAnsi="Times New Roman" w:cs="Times New Roman"/>
          <w:sz w:val="24"/>
          <w:szCs w:val="24"/>
        </w:rPr>
        <w:t>7.</w:t>
      </w:r>
      <w:r w:rsidRPr="00E01939">
        <w:rPr>
          <w:rFonts w:ascii="Times New Roman" w:eastAsia="Times New Roman" w:hAnsi="Times New Roman" w:cs="Times New Roman"/>
          <w:sz w:val="24"/>
          <w:szCs w:val="24"/>
        </w:rPr>
        <w:tab/>
        <w:t>Программа дисциплины «Теория и методика баскетбола» для вузов физической культуры /под редакцией Ю.М.Портнова, 2004г.</w:t>
      </w:r>
    </w:p>
    <w:p w:rsidR="005E6C87" w:rsidRPr="00E01939" w:rsidRDefault="005E6C87" w:rsidP="005E6C87">
      <w:pPr>
        <w:spacing w:after="0"/>
        <w:ind w:firstLine="709"/>
        <w:rPr>
          <w:rFonts w:ascii="Times New Roman" w:eastAsia="Times New Roman" w:hAnsi="Times New Roman" w:cs="Times New Roman"/>
          <w:sz w:val="24"/>
          <w:szCs w:val="24"/>
        </w:rPr>
      </w:pPr>
      <w:r w:rsidRPr="00E01939">
        <w:rPr>
          <w:rFonts w:ascii="Times New Roman" w:eastAsia="Times New Roman" w:hAnsi="Times New Roman" w:cs="Times New Roman"/>
          <w:sz w:val="24"/>
          <w:szCs w:val="24"/>
        </w:rPr>
        <w:t>8.</w:t>
      </w:r>
      <w:r w:rsidRPr="00E01939">
        <w:rPr>
          <w:rFonts w:ascii="Times New Roman" w:eastAsia="Times New Roman" w:hAnsi="Times New Roman" w:cs="Times New Roman"/>
          <w:sz w:val="24"/>
          <w:szCs w:val="24"/>
        </w:rPr>
        <w:tab/>
        <w:t>Динамика специальной подготовленности баскетболистов высокой квалификации в соревновательном периоде годичного цикла: тезисы Сб. науч.-метод. работ спец. второй междунар. заоч. науч.-практ. конф. по спорт. играм  Смоленский гос. ин-т физ. культуры. – Смоленск, 2004. – С. 93-95.</w:t>
      </w:r>
    </w:p>
    <w:p w:rsidR="005E6C87" w:rsidRPr="00E01939" w:rsidRDefault="005E6C87" w:rsidP="005E6C87">
      <w:pPr>
        <w:spacing w:after="0"/>
        <w:ind w:firstLine="709"/>
        <w:rPr>
          <w:rFonts w:ascii="Times New Roman" w:eastAsia="Times New Roman" w:hAnsi="Times New Roman" w:cs="Times New Roman"/>
          <w:sz w:val="24"/>
          <w:szCs w:val="24"/>
        </w:rPr>
      </w:pPr>
      <w:r w:rsidRPr="00E01939">
        <w:rPr>
          <w:rFonts w:ascii="Times New Roman" w:eastAsia="Times New Roman" w:hAnsi="Times New Roman" w:cs="Times New Roman"/>
          <w:sz w:val="24"/>
          <w:szCs w:val="24"/>
        </w:rPr>
        <w:t>9.</w:t>
      </w:r>
      <w:r w:rsidRPr="00E01939">
        <w:rPr>
          <w:rFonts w:ascii="Times New Roman" w:eastAsia="Times New Roman" w:hAnsi="Times New Roman" w:cs="Times New Roman"/>
          <w:sz w:val="24"/>
          <w:szCs w:val="24"/>
        </w:rPr>
        <w:tab/>
        <w:t xml:space="preserve">Динамика специальной подготовленности баскетболистов высокой квалификации в соревновательном периоде годичного цикла: автореф. дис. канд. пед. наук. – М., 2004. – 27 </w:t>
      </w:r>
      <w:r w:rsidRPr="00E01939">
        <w:rPr>
          <w:rFonts w:ascii="Times New Roman" w:eastAsia="Times New Roman" w:hAnsi="Times New Roman" w:cs="Times New Roman"/>
          <w:sz w:val="24"/>
          <w:szCs w:val="24"/>
          <w:lang w:val="en-US"/>
        </w:rPr>
        <w:t>c</w:t>
      </w:r>
      <w:r w:rsidRPr="00E01939">
        <w:rPr>
          <w:rFonts w:ascii="Times New Roman" w:eastAsia="Times New Roman" w:hAnsi="Times New Roman" w:cs="Times New Roman"/>
          <w:sz w:val="24"/>
          <w:szCs w:val="24"/>
        </w:rPr>
        <w:t xml:space="preserve">. </w:t>
      </w:r>
    </w:p>
    <w:p w:rsidR="005E6C87" w:rsidRPr="00E01939" w:rsidRDefault="005E6C87" w:rsidP="005E6C87">
      <w:pPr>
        <w:spacing w:after="0"/>
        <w:ind w:firstLine="709"/>
        <w:jc w:val="both"/>
        <w:rPr>
          <w:rFonts w:ascii="Times New Roman" w:eastAsia="Times New Roman" w:hAnsi="Times New Roman" w:cs="Times New Roman"/>
          <w:sz w:val="24"/>
          <w:szCs w:val="24"/>
        </w:rPr>
      </w:pPr>
      <w:r w:rsidRPr="00E01939">
        <w:rPr>
          <w:rFonts w:ascii="Times New Roman" w:eastAsia="Times New Roman" w:hAnsi="Times New Roman" w:cs="Times New Roman"/>
          <w:sz w:val="24"/>
          <w:szCs w:val="24"/>
        </w:rPr>
        <w:t>10.</w:t>
      </w:r>
      <w:r w:rsidRPr="00E01939">
        <w:rPr>
          <w:rFonts w:ascii="Times New Roman" w:eastAsia="Times New Roman" w:hAnsi="Times New Roman" w:cs="Times New Roman"/>
          <w:sz w:val="24"/>
          <w:szCs w:val="24"/>
        </w:rPr>
        <w:tab/>
        <w:t>Управления состоянием спортивной формы баскетболистов высокой квалификации // Материалы Всерос. науч.-практ. конф. «105 лет физ. культуре и спорту в Санкт-Петербургском гос. ун-те. – СПб., 2006. – С. 37-39.</w:t>
      </w:r>
    </w:p>
    <w:p w:rsidR="005E6C87" w:rsidRPr="00E01939" w:rsidRDefault="005E6C87" w:rsidP="005E6C87">
      <w:pPr>
        <w:spacing w:after="0"/>
        <w:ind w:firstLine="709"/>
        <w:jc w:val="both"/>
        <w:rPr>
          <w:rFonts w:ascii="Times New Roman" w:eastAsia="Times New Roman" w:hAnsi="Times New Roman" w:cs="Times New Roman"/>
          <w:sz w:val="24"/>
          <w:szCs w:val="24"/>
        </w:rPr>
      </w:pPr>
      <w:r w:rsidRPr="00E01939">
        <w:rPr>
          <w:rFonts w:ascii="Times New Roman" w:eastAsia="Times New Roman" w:hAnsi="Times New Roman" w:cs="Times New Roman"/>
          <w:sz w:val="24"/>
          <w:szCs w:val="24"/>
        </w:rPr>
        <w:t>11.</w:t>
      </w:r>
      <w:r w:rsidRPr="00E01939">
        <w:rPr>
          <w:rFonts w:ascii="Times New Roman" w:eastAsia="Times New Roman" w:hAnsi="Times New Roman" w:cs="Times New Roman"/>
          <w:sz w:val="24"/>
          <w:szCs w:val="24"/>
        </w:rPr>
        <w:tab/>
        <w:t>Первопроходцы (статья). Журн. научно-метод. вестник. Баскетбол – 2006. Выпуск 1. СПб, 2006, с 3-9. (в соавт. Портных Ю.И.)</w:t>
      </w:r>
    </w:p>
    <w:p w:rsidR="005E6C87" w:rsidRPr="00E01939" w:rsidRDefault="005E6C87" w:rsidP="005E6C87">
      <w:pPr>
        <w:spacing w:after="0"/>
        <w:ind w:firstLine="709"/>
        <w:jc w:val="both"/>
        <w:rPr>
          <w:rFonts w:ascii="Times New Roman" w:eastAsia="Times New Roman" w:hAnsi="Times New Roman" w:cs="Times New Roman"/>
          <w:sz w:val="24"/>
          <w:szCs w:val="24"/>
        </w:rPr>
      </w:pPr>
      <w:r w:rsidRPr="00E01939">
        <w:rPr>
          <w:rFonts w:ascii="Times New Roman" w:eastAsia="Times New Roman" w:hAnsi="Times New Roman" w:cs="Times New Roman"/>
          <w:sz w:val="24"/>
          <w:szCs w:val="24"/>
        </w:rPr>
        <w:t>12.</w:t>
      </w:r>
      <w:r w:rsidRPr="00E01939">
        <w:rPr>
          <w:rFonts w:ascii="Times New Roman" w:eastAsia="Times New Roman" w:hAnsi="Times New Roman" w:cs="Times New Roman"/>
          <w:sz w:val="24"/>
          <w:szCs w:val="24"/>
        </w:rPr>
        <w:tab/>
        <w:t>Особенности структуры макроциклов тренировки в подготовке команд высокой квалификации по баскетболу // Баскетбол. – 2006. – Вып. 1. – С. 10-15.</w:t>
      </w:r>
    </w:p>
    <w:p w:rsidR="005E6C87" w:rsidRPr="00E01939" w:rsidRDefault="005E6C87" w:rsidP="005E6C87">
      <w:pPr>
        <w:spacing w:after="0"/>
        <w:ind w:firstLine="709"/>
        <w:jc w:val="both"/>
        <w:rPr>
          <w:rFonts w:ascii="Times New Roman" w:eastAsia="Times New Roman" w:hAnsi="Times New Roman" w:cs="Times New Roman"/>
          <w:sz w:val="24"/>
          <w:szCs w:val="24"/>
        </w:rPr>
      </w:pPr>
      <w:r w:rsidRPr="00E01939">
        <w:rPr>
          <w:rFonts w:ascii="Times New Roman" w:eastAsia="Times New Roman" w:hAnsi="Times New Roman" w:cs="Times New Roman"/>
          <w:sz w:val="24"/>
          <w:szCs w:val="24"/>
        </w:rPr>
        <w:t>13.</w:t>
      </w:r>
      <w:r w:rsidRPr="00E01939">
        <w:rPr>
          <w:rFonts w:ascii="Times New Roman" w:eastAsia="Times New Roman" w:hAnsi="Times New Roman" w:cs="Times New Roman"/>
          <w:sz w:val="24"/>
          <w:szCs w:val="24"/>
        </w:rPr>
        <w:tab/>
        <w:t>Особенности подготовленности баскетболистов высокой квалификации в соревновательном периоде годичного цикла / С.Н. Елевич, Л.В. Костикова // Сб. материалов науч.-метод. конф. каф. теории и методики спорт. игр / Рос. гос. ун-т физ. культуры и спорта. – М., 2006. – С. 8-12.</w:t>
      </w:r>
    </w:p>
    <w:p w:rsidR="005E6C87" w:rsidRPr="00E01939" w:rsidRDefault="005E6C87" w:rsidP="005E6C87">
      <w:pPr>
        <w:spacing w:after="0"/>
        <w:ind w:firstLine="709"/>
        <w:jc w:val="both"/>
        <w:rPr>
          <w:rFonts w:ascii="Times New Roman" w:eastAsia="Times New Roman" w:hAnsi="Times New Roman" w:cs="Times New Roman"/>
          <w:sz w:val="24"/>
          <w:szCs w:val="24"/>
        </w:rPr>
      </w:pPr>
      <w:r w:rsidRPr="00E01939">
        <w:rPr>
          <w:rFonts w:ascii="Times New Roman" w:eastAsia="Times New Roman" w:hAnsi="Times New Roman" w:cs="Times New Roman"/>
          <w:sz w:val="24"/>
          <w:szCs w:val="24"/>
        </w:rPr>
        <w:t>14.</w:t>
      </w:r>
      <w:r w:rsidRPr="00E01939">
        <w:rPr>
          <w:rFonts w:ascii="Times New Roman" w:eastAsia="Times New Roman" w:hAnsi="Times New Roman" w:cs="Times New Roman"/>
          <w:sz w:val="24"/>
          <w:szCs w:val="24"/>
        </w:rPr>
        <w:tab/>
        <w:t>Показатели нагрузок и направленность тренировочной работы в соревновательном периоде баскетболистов высокой квалификации // Материалы 3-го Международного конгресса «Человек, спорт, здоровье». – СПб., 2007. – С. 216-219.</w:t>
      </w:r>
    </w:p>
    <w:p w:rsidR="005E6C87" w:rsidRPr="00E01939" w:rsidRDefault="005E6C87" w:rsidP="005E6C87">
      <w:pPr>
        <w:spacing w:after="0"/>
        <w:ind w:firstLine="709"/>
        <w:jc w:val="both"/>
        <w:rPr>
          <w:rFonts w:ascii="Times New Roman" w:eastAsia="Times New Roman" w:hAnsi="Times New Roman" w:cs="Times New Roman"/>
          <w:sz w:val="24"/>
          <w:szCs w:val="24"/>
        </w:rPr>
      </w:pPr>
      <w:r w:rsidRPr="00E01939">
        <w:rPr>
          <w:rFonts w:ascii="Times New Roman" w:eastAsia="Times New Roman" w:hAnsi="Times New Roman" w:cs="Times New Roman"/>
          <w:sz w:val="24"/>
          <w:szCs w:val="24"/>
        </w:rPr>
        <w:t>15.</w:t>
      </w:r>
      <w:r w:rsidRPr="00E01939">
        <w:rPr>
          <w:rFonts w:ascii="Times New Roman" w:eastAsia="Times New Roman" w:hAnsi="Times New Roman" w:cs="Times New Roman"/>
          <w:sz w:val="24"/>
          <w:szCs w:val="24"/>
        </w:rPr>
        <w:tab/>
        <w:t>Факторы, определяющие структуру годичного цикла подготовки баскетболистов высокой квалификации // Баскетбол. – 2007. – Вып. 2. – С. 8-12.</w:t>
      </w:r>
    </w:p>
    <w:p w:rsidR="005E6C87" w:rsidRPr="00E01939" w:rsidRDefault="005E6C87" w:rsidP="005E6C87">
      <w:pPr>
        <w:pStyle w:val="aff"/>
        <w:spacing w:line="276" w:lineRule="auto"/>
        <w:ind w:firstLine="709"/>
        <w:rPr>
          <w:sz w:val="24"/>
          <w:szCs w:val="24"/>
        </w:rPr>
      </w:pPr>
      <w:r w:rsidRPr="00E01939">
        <w:rPr>
          <w:sz w:val="24"/>
          <w:szCs w:val="24"/>
        </w:rPr>
        <w:t>16.</w:t>
      </w:r>
      <w:r w:rsidRPr="00E01939">
        <w:rPr>
          <w:sz w:val="24"/>
          <w:szCs w:val="24"/>
        </w:rPr>
        <w:tab/>
        <w:t>Модель построения годичного тренировочного цикла в клубных баскетбольных командах высшей квалификации в процессе многолетней подготовки // Баскетбол – 2007. – Вып. 3. – С. 11-17.</w:t>
      </w:r>
    </w:p>
    <w:p w:rsidR="005E6C87" w:rsidRPr="00E01939" w:rsidRDefault="005E6C87" w:rsidP="005E6C87">
      <w:pPr>
        <w:spacing w:after="0"/>
        <w:ind w:firstLine="709"/>
        <w:jc w:val="both"/>
        <w:rPr>
          <w:rFonts w:ascii="Times New Roman" w:eastAsia="Times New Roman" w:hAnsi="Times New Roman" w:cs="Times New Roman"/>
          <w:sz w:val="24"/>
          <w:szCs w:val="24"/>
        </w:rPr>
      </w:pPr>
      <w:r w:rsidRPr="00E01939">
        <w:rPr>
          <w:rFonts w:ascii="Times New Roman" w:eastAsia="Times New Roman" w:hAnsi="Times New Roman" w:cs="Times New Roman"/>
          <w:sz w:val="24"/>
          <w:szCs w:val="24"/>
        </w:rPr>
        <w:t>17.</w:t>
      </w:r>
      <w:r w:rsidRPr="00E01939">
        <w:rPr>
          <w:rFonts w:ascii="Times New Roman" w:eastAsia="Times New Roman" w:hAnsi="Times New Roman" w:cs="Times New Roman"/>
          <w:sz w:val="24"/>
          <w:szCs w:val="24"/>
        </w:rPr>
        <w:tab/>
        <w:t>Научный потенциал отечественного баскетбола: (крат. обзор диссертац. исслед. в период 1947-2005 гг. // Баскетбол. – 2007. – Вып. 3. – С. 21-42.</w:t>
      </w:r>
    </w:p>
    <w:p w:rsidR="005E6C87" w:rsidRPr="00E01939" w:rsidRDefault="005E6C87" w:rsidP="005E6C87">
      <w:pPr>
        <w:spacing w:after="0"/>
        <w:ind w:firstLine="709"/>
        <w:jc w:val="both"/>
        <w:rPr>
          <w:rFonts w:ascii="Times New Roman" w:eastAsia="Times New Roman" w:hAnsi="Times New Roman" w:cs="Times New Roman"/>
          <w:sz w:val="24"/>
          <w:szCs w:val="24"/>
        </w:rPr>
      </w:pPr>
      <w:r w:rsidRPr="00E01939">
        <w:rPr>
          <w:rFonts w:ascii="Times New Roman" w:eastAsia="Times New Roman" w:hAnsi="Times New Roman" w:cs="Times New Roman"/>
          <w:sz w:val="24"/>
          <w:szCs w:val="24"/>
        </w:rPr>
        <w:t>18.</w:t>
      </w:r>
      <w:r w:rsidRPr="00E01939">
        <w:rPr>
          <w:rFonts w:ascii="Times New Roman" w:eastAsia="Times New Roman" w:hAnsi="Times New Roman" w:cs="Times New Roman"/>
          <w:sz w:val="24"/>
          <w:szCs w:val="24"/>
        </w:rPr>
        <w:tab/>
        <w:t xml:space="preserve">Спортивная форма и проблемы ее оценки в игровых видах спорта // Первый междунар. конгресс «Термины и понятия в сфере физ. культуры» 20-22 декабря </w:t>
      </w:r>
      <w:smartTag w:uri="urn:schemas-microsoft-com:office:smarttags" w:element="metricconverter">
        <w:smartTagPr>
          <w:attr w:name="ProductID" w:val="2006 г"/>
        </w:smartTagPr>
        <w:r w:rsidRPr="00E01939">
          <w:rPr>
            <w:rFonts w:ascii="Times New Roman" w:eastAsia="Times New Roman" w:hAnsi="Times New Roman" w:cs="Times New Roman"/>
            <w:sz w:val="24"/>
            <w:szCs w:val="24"/>
          </w:rPr>
          <w:t>2006 г</w:t>
        </w:r>
      </w:smartTag>
      <w:r w:rsidRPr="00E01939">
        <w:rPr>
          <w:rFonts w:ascii="Times New Roman" w:eastAsia="Times New Roman" w:hAnsi="Times New Roman" w:cs="Times New Roman"/>
          <w:sz w:val="24"/>
          <w:szCs w:val="24"/>
        </w:rPr>
        <w:t>. Россия, СПб. : (доклады конгресса). – СПб., 2007. – С. 101-102.</w:t>
      </w:r>
    </w:p>
    <w:p w:rsidR="005E6C87" w:rsidRPr="00E01939" w:rsidRDefault="005E6C87" w:rsidP="005E6C87">
      <w:pPr>
        <w:spacing w:after="0"/>
        <w:ind w:firstLine="709"/>
        <w:jc w:val="both"/>
        <w:rPr>
          <w:rFonts w:ascii="Times New Roman" w:eastAsia="Times New Roman" w:hAnsi="Times New Roman" w:cs="Times New Roman"/>
          <w:sz w:val="24"/>
          <w:szCs w:val="24"/>
        </w:rPr>
      </w:pPr>
      <w:r w:rsidRPr="00E01939">
        <w:rPr>
          <w:rFonts w:ascii="Times New Roman" w:eastAsia="Times New Roman" w:hAnsi="Times New Roman" w:cs="Times New Roman"/>
          <w:sz w:val="24"/>
          <w:szCs w:val="24"/>
        </w:rPr>
        <w:t>19.</w:t>
      </w:r>
      <w:r w:rsidRPr="00E01939">
        <w:rPr>
          <w:rFonts w:ascii="Times New Roman" w:eastAsia="Times New Roman" w:hAnsi="Times New Roman" w:cs="Times New Roman"/>
          <w:sz w:val="24"/>
          <w:szCs w:val="24"/>
        </w:rPr>
        <w:tab/>
        <w:t xml:space="preserve">К вопросу необходимости создания ВШТ по баскетболу: тезисы // Материалы итоговой науч.-практ. конф. проф.-препод. состава СПб ГУФК им. П.Ф. Лесгафта за </w:t>
      </w:r>
      <w:smartTag w:uri="urn:schemas-microsoft-com:office:smarttags" w:element="metricconverter">
        <w:smartTagPr>
          <w:attr w:name="ProductID" w:val="2007 г"/>
        </w:smartTagPr>
        <w:r w:rsidRPr="00E01939">
          <w:rPr>
            <w:rFonts w:ascii="Times New Roman" w:eastAsia="Times New Roman" w:hAnsi="Times New Roman" w:cs="Times New Roman"/>
            <w:sz w:val="24"/>
            <w:szCs w:val="24"/>
          </w:rPr>
          <w:t>2007 г</w:t>
        </w:r>
      </w:smartTag>
      <w:r w:rsidRPr="00E01939">
        <w:rPr>
          <w:rFonts w:ascii="Times New Roman" w:eastAsia="Times New Roman" w:hAnsi="Times New Roman" w:cs="Times New Roman"/>
          <w:sz w:val="24"/>
          <w:szCs w:val="24"/>
        </w:rPr>
        <w:t>. – СПб., 2007. – С. 46-47.</w:t>
      </w:r>
    </w:p>
    <w:p w:rsidR="005E6C87" w:rsidRPr="00E01939" w:rsidRDefault="005E6C87" w:rsidP="005E6C87">
      <w:pPr>
        <w:spacing w:after="0"/>
        <w:ind w:firstLine="709"/>
        <w:jc w:val="both"/>
        <w:rPr>
          <w:rFonts w:ascii="Times New Roman" w:eastAsia="Times New Roman" w:hAnsi="Times New Roman" w:cs="Times New Roman"/>
          <w:sz w:val="24"/>
          <w:szCs w:val="24"/>
        </w:rPr>
      </w:pPr>
      <w:r w:rsidRPr="00E01939">
        <w:rPr>
          <w:rFonts w:ascii="Times New Roman" w:eastAsia="Times New Roman" w:hAnsi="Times New Roman" w:cs="Times New Roman"/>
          <w:sz w:val="24"/>
          <w:szCs w:val="24"/>
        </w:rPr>
        <w:t>20.</w:t>
      </w:r>
      <w:r w:rsidRPr="00E01939">
        <w:rPr>
          <w:rFonts w:ascii="Times New Roman" w:eastAsia="Times New Roman" w:hAnsi="Times New Roman" w:cs="Times New Roman"/>
          <w:sz w:val="24"/>
          <w:szCs w:val="24"/>
        </w:rPr>
        <w:tab/>
        <w:t>Теория и методика баскетбола: программа дисциплины / С.Н. Елевич, Б.Е. Лосин, Е.Р. Яхонтов; Федеральное гос. образовательное учреждение высш. проф. образования «Нац. гос. ун-т физ. культуры, спорта и здоровья им. П.Ф. Лесгафта, Санкт-Петербург. – СПб.: Изд-во «Олимп-СПб», 2008. –38 с.</w:t>
      </w:r>
    </w:p>
    <w:p w:rsidR="005E6C87" w:rsidRPr="00E01939" w:rsidRDefault="005E6C87" w:rsidP="005E6C87">
      <w:pPr>
        <w:spacing w:after="0"/>
        <w:ind w:firstLine="709"/>
        <w:jc w:val="both"/>
        <w:rPr>
          <w:rFonts w:ascii="Times New Roman" w:eastAsia="Times New Roman" w:hAnsi="Times New Roman" w:cs="Times New Roman"/>
          <w:sz w:val="24"/>
          <w:szCs w:val="24"/>
        </w:rPr>
      </w:pPr>
      <w:r w:rsidRPr="00E01939">
        <w:rPr>
          <w:rFonts w:ascii="Times New Roman" w:eastAsia="Times New Roman" w:hAnsi="Times New Roman" w:cs="Times New Roman"/>
          <w:sz w:val="24"/>
          <w:szCs w:val="24"/>
        </w:rPr>
        <w:t>21.</w:t>
      </w:r>
      <w:r w:rsidRPr="00E01939">
        <w:rPr>
          <w:rFonts w:ascii="Times New Roman" w:eastAsia="Times New Roman" w:hAnsi="Times New Roman" w:cs="Times New Roman"/>
          <w:sz w:val="24"/>
          <w:szCs w:val="24"/>
        </w:rPr>
        <w:tab/>
        <w:t>Многолетняя подготовка баскетболистов высокой квалификации. – СПб.: Изд-во «Олимп-СПб», 2008. – 216 с.</w:t>
      </w:r>
    </w:p>
    <w:p w:rsidR="005E6C87" w:rsidRPr="00E01939" w:rsidRDefault="005E6C87" w:rsidP="005E6C87">
      <w:pPr>
        <w:spacing w:after="0"/>
        <w:ind w:firstLine="709"/>
        <w:jc w:val="both"/>
        <w:rPr>
          <w:rFonts w:ascii="Times New Roman" w:eastAsia="Times New Roman" w:hAnsi="Times New Roman" w:cs="Times New Roman"/>
          <w:sz w:val="24"/>
          <w:szCs w:val="24"/>
        </w:rPr>
      </w:pPr>
      <w:r w:rsidRPr="00E01939">
        <w:rPr>
          <w:rFonts w:ascii="Times New Roman" w:eastAsia="Times New Roman" w:hAnsi="Times New Roman" w:cs="Times New Roman"/>
          <w:sz w:val="24"/>
          <w:szCs w:val="24"/>
        </w:rPr>
        <w:t>22.</w:t>
      </w:r>
      <w:r w:rsidRPr="00E01939">
        <w:rPr>
          <w:rFonts w:ascii="Times New Roman" w:eastAsia="Times New Roman" w:hAnsi="Times New Roman" w:cs="Times New Roman"/>
          <w:sz w:val="24"/>
          <w:szCs w:val="24"/>
        </w:rPr>
        <w:tab/>
        <w:t>Физическая подготовка баскетболистов высокой квалификации и способы ее оценивания. – СПб.: Изд-во «Олимп-СПб», 2008. – 100 с.</w:t>
      </w:r>
    </w:p>
    <w:p w:rsidR="005E6C87" w:rsidRPr="00E01939" w:rsidRDefault="005E6C87" w:rsidP="005E6C87">
      <w:pPr>
        <w:spacing w:after="0"/>
        <w:ind w:firstLine="709"/>
        <w:jc w:val="both"/>
        <w:rPr>
          <w:rFonts w:ascii="Times New Roman" w:eastAsia="Times New Roman" w:hAnsi="Times New Roman" w:cs="Times New Roman"/>
          <w:sz w:val="24"/>
          <w:szCs w:val="24"/>
        </w:rPr>
      </w:pPr>
      <w:r w:rsidRPr="00E01939">
        <w:rPr>
          <w:rFonts w:ascii="Times New Roman" w:eastAsia="Times New Roman" w:hAnsi="Times New Roman" w:cs="Times New Roman"/>
          <w:sz w:val="24"/>
          <w:szCs w:val="24"/>
        </w:rPr>
        <w:t>23.</w:t>
      </w:r>
      <w:r w:rsidRPr="00E01939">
        <w:rPr>
          <w:rFonts w:ascii="Times New Roman" w:eastAsia="Times New Roman" w:hAnsi="Times New Roman" w:cs="Times New Roman"/>
          <w:sz w:val="24"/>
          <w:szCs w:val="24"/>
        </w:rPr>
        <w:tab/>
        <w:t xml:space="preserve">Построение тренировочного процесса в соревновательном периоде годичного цикла с баскетболистами высшей квалификации // Теория и практика управления образованием и </w:t>
      </w:r>
      <w:r w:rsidRPr="00E01939">
        <w:rPr>
          <w:rFonts w:ascii="Times New Roman" w:eastAsia="Times New Roman" w:hAnsi="Times New Roman" w:cs="Times New Roman"/>
          <w:sz w:val="24"/>
          <w:szCs w:val="24"/>
        </w:rPr>
        <w:lastRenderedPageBreak/>
        <w:t>тренировочным процессом: педагогические, социальные и психологические проблемы: сб. науч. тр. / С.Н. Елевич, Б.Е. Лосин; Балт. Пед. акад. – СПб., 2008. – С. 127-131.</w:t>
      </w:r>
    </w:p>
    <w:p w:rsidR="005E6C87" w:rsidRPr="00E01939" w:rsidRDefault="005E6C87" w:rsidP="005E6C87">
      <w:pPr>
        <w:spacing w:after="0"/>
        <w:ind w:firstLine="709"/>
        <w:jc w:val="both"/>
        <w:rPr>
          <w:rFonts w:ascii="Times New Roman" w:eastAsia="Times New Roman" w:hAnsi="Times New Roman" w:cs="Times New Roman"/>
          <w:sz w:val="24"/>
          <w:szCs w:val="24"/>
        </w:rPr>
      </w:pPr>
      <w:r w:rsidRPr="00E01939">
        <w:rPr>
          <w:rFonts w:ascii="Times New Roman" w:eastAsia="Times New Roman" w:hAnsi="Times New Roman" w:cs="Times New Roman"/>
          <w:sz w:val="24"/>
          <w:szCs w:val="24"/>
        </w:rPr>
        <w:t>24.</w:t>
      </w:r>
      <w:r w:rsidRPr="00E01939">
        <w:rPr>
          <w:rFonts w:ascii="Times New Roman" w:eastAsia="Times New Roman" w:hAnsi="Times New Roman" w:cs="Times New Roman"/>
          <w:sz w:val="24"/>
          <w:szCs w:val="24"/>
        </w:rPr>
        <w:tab/>
        <w:t>Динамика физической подготовленности баскетболистов высокой квалификации в годичном цикле тренировки // Сб. материалов 57-й межвуз. науч.-метод. конф. по физ. воспитанию студ. высш. учеб. заведений Санкт-Петербурга. – СПб., 2008. – С. 35-36.</w:t>
      </w:r>
    </w:p>
    <w:p w:rsidR="005E6C87" w:rsidRPr="00E01939" w:rsidRDefault="005E6C87" w:rsidP="005E6C87">
      <w:pPr>
        <w:spacing w:after="0"/>
        <w:ind w:firstLine="709"/>
        <w:jc w:val="both"/>
        <w:rPr>
          <w:rFonts w:ascii="Times New Roman" w:eastAsia="Times New Roman" w:hAnsi="Times New Roman" w:cs="Times New Roman"/>
          <w:sz w:val="24"/>
          <w:szCs w:val="24"/>
        </w:rPr>
      </w:pPr>
      <w:r w:rsidRPr="00E01939">
        <w:rPr>
          <w:rFonts w:ascii="Times New Roman" w:eastAsia="Times New Roman" w:hAnsi="Times New Roman" w:cs="Times New Roman"/>
          <w:sz w:val="24"/>
          <w:szCs w:val="24"/>
        </w:rPr>
        <w:t>25.</w:t>
      </w:r>
      <w:r w:rsidRPr="00E01939">
        <w:rPr>
          <w:rFonts w:ascii="Times New Roman" w:eastAsia="Times New Roman" w:hAnsi="Times New Roman" w:cs="Times New Roman"/>
          <w:sz w:val="24"/>
          <w:szCs w:val="24"/>
        </w:rPr>
        <w:tab/>
        <w:t>Регистрация и оценка соревновательной деятельности баскетболистов высокой квалификации // Сб. материалов 57-й межвуз. науч.-метод. конф. по физ. воспитанию студ. высш. учеб. заведений Санкт-Петербурга / С.Н. Елевич, Б.Е. Лосин. – СПб., 2008. – С. 32-34.</w:t>
      </w:r>
    </w:p>
    <w:p w:rsidR="005E6C87" w:rsidRPr="00E01939" w:rsidRDefault="005E6C87" w:rsidP="005E6C87">
      <w:pPr>
        <w:spacing w:after="0"/>
        <w:ind w:firstLine="709"/>
        <w:jc w:val="both"/>
        <w:rPr>
          <w:rFonts w:ascii="Times New Roman" w:eastAsia="Times New Roman" w:hAnsi="Times New Roman" w:cs="Times New Roman"/>
          <w:sz w:val="24"/>
          <w:szCs w:val="24"/>
        </w:rPr>
      </w:pPr>
      <w:r w:rsidRPr="00E01939">
        <w:rPr>
          <w:rFonts w:ascii="Times New Roman" w:eastAsia="Times New Roman" w:hAnsi="Times New Roman" w:cs="Times New Roman"/>
          <w:sz w:val="24"/>
          <w:szCs w:val="24"/>
        </w:rPr>
        <w:t>26.</w:t>
      </w:r>
      <w:r w:rsidRPr="00E01939">
        <w:rPr>
          <w:rFonts w:ascii="Times New Roman" w:eastAsia="Times New Roman" w:hAnsi="Times New Roman" w:cs="Times New Roman"/>
          <w:sz w:val="24"/>
          <w:szCs w:val="24"/>
        </w:rPr>
        <w:tab/>
        <w:t>Критерии модели структуры годичной подготовки баскетболистов высокой квалификации в процессе многолетней подготовки // Научные исследования и разработки в спорте: вестник аспирантуры и докторантуры / Нац. гос. ун-т физ. культуры, спорта и здоровья им. П.Ф. Лесгафта. – СПб., 2008. – С. 14-16.</w:t>
      </w:r>
    </w:p>
    <w:p w:rsidR="005E6C87" w:rsidRPr="00E01939" w:rsidRDefault="005E6C87" w:rsidP="005E6C87">
      <w:pPr>
        <w:spacing w:after="0"/>
        <w:ind w:firstLine="709"/>
        <w:jc w:val="both"/>
        <w:rPr>
          <w:rFonts w:ascii="Times New Roman" w:eastAsia="Times New Roman" w:hAnsi="Times New Roman" w:cs="Times New Roman"/>
          <w:sz w:val="24"/>
          <w:szCs w:val="24"/>
        </w:rPr>
      </w:pPr>
      <w:r w:rsidRPr="00E01939">
        <w:rPr>
          <w:rFonts w:ascii="Times New Roman" w:eastAsia="Times New Roman" w:hAnsi="Times New Roman" w:cs="Times New Roman"/>
          <w:sz w:val="24"/>
          <w:szCs w:val="24"/>
        </w:rPr>
        <w:t>27.</w:t>
      </w:r>
      <w:r w:rsidRPr="00E01939">
        <w:rPr>
          <w:rFonts w:ascii="Times New Roman" w:eastAsia="Times New Roman" w:hAnsi="Times New Roman" w:cs="Times New Roman"/>
          <w:sz w:val="24"/>
          <w:szCs w:val="24"/>
        </w:rPr>
        <w:tab/>
        <w:t>Управление тренировочным процессом баскетболистов высокой квалификации на различных этапах соревновательного периода // Научные исследования и разработки в спорте: вестник аспирантуры и докторантуры / Нац. гос. ун-т физ. культуры, спорта и здоровья им. П.Ф. Лесгафта. – СПб., 2008. – С. 16-18.</w:t>
      </w:r>
    </w:p>
    <w:p w:rsidR="005E6C87" w:rsidRPr="00E01939" w:rsidRDefault="005E6C87" w:rsidP="005E6C87">
      <w:pPr>
        <w:spacing w:after="0"/>
        <w:ind w:firstLine="709"/>
        <w:jc w:val="both"/>
        <w:rPr>
          <w:rFonts w:ascii="Times New Roman" w:eastAsia="Times New Roman" w:hAnsi="Times New Roman" w:cs="Times New Roman"/>
          <w:sz w:val="24"/>
          <w:szCs w:val="24"/>
        </w:rPr>
      </w:pPr>
      <w:r w:rsidRPr="00E01939">
        <w:rPr>
          <w:rFonts w:ascii="Times New Roman" w:eastAsia="Times New Roman" w:hAnsi="Times New Roman" w:cs="Times New Roman"/>
          <w:sz w:val="24"/>
          <w:szCs w:val="24"/>
        </w:rPr>
        <w:t>28.</w:t>
      </w:r>
      <w:r w:rsidRPr="00E01939">
        <w:rPr>
          <w:rFonts w:ascii="Times New Roman" w:eastAsia="Times New Roman" w:hAnsi="Times New Roman" w:cs="Times New Roman"/>
          <w:sz w:val="24"/>
          <w:szCs w:val="24"/>
        </w:rPr>
        <w:tab/>
        <w:t>Динамика показателей функционального состояния баскетболистов в соревновательных периодах на различных этапах многолетней подготовки // Инновационные решения актуальных проблем физической культуры и спортивной тренировки: междунар. сб. науч. тр. / Смоленская гос. акад. физ. культуры, спорта и туризма. – Смоленск, 2008. – С. 117-122.</w:t>
      </w:r>
    </w:p>
    <w:p w:rsidR="005E6C87" w:rsidRPr="00E01939" w:rsidRDefault="005E6C87" w:rsidP="005E6C87">
      <w:pPr>
        <w:spacing w:after="0"/>
        <w:ind w:firstLine="709"/>
        <w:jc w:val="both"/>
        <w:rPr>
          <w:rFonts w:ascii="Times New Roman" w:eastAsia="Times New Roman" w:hAnsi="Times New Roman" w:cs="Times New Roman"/>
          <w:sz w:val="24"/>
          <w:szCs w:val="24"/>
        </w:rPr>
      </w:pPr>
      <w:r w:rsidRPr="00E01939">
        <w:rPr>
          <w:rFonts w:ascii="Times New Roman" w:eastAsia="Times New Roman" w:hAnsi="Times New Roman" w:cs="Times New Roman"/>
          <w:sz w:val="24"/>
          <w:szCs w:val="24"/>
        </w:rPr>
        <w:t>29.</w:t>
      </w:r>
      <w:r w:rsidRPr="00E01939">
        <w:rPr>
          <w:rFonts w:ascii="Times New Roman" w:eastAsia="Times New Roman" w:hAnsi="Times New Roman" w:cs="Times New Roman"/>
          <w:sz w:val="24"/>
          <w:szCs w:val="24"/>
        </w:rPr>
        <w:tab/>
        <w:t>Специфические особенности структуры годичного цикла подготовки у баскетболистов высшей квалификации // Инновационные решения актуальных проблем физической культуры и спортивной тренировки: междунар. сб. науч. тр. / С.Н. Елевич, Ю.М. макаров; Смоленская гос. акад. физ. культуры, спорта и туризма. – Смоленск, 2008. – С. 22-127.</w:t>
      </w:r>
    </w:p>
    <w:p w:rsidR="005E6C87" w:rsidRPr="00E01939" w:rsidRDefault="005E6C87" w:rsidP="005E6C87">
      <w:pPr>
        <w:spacing w:after="0"/>
        <w:ind w:firstLine="709"/>
        <w:jc w:val="both"/>
        <w:rPr>
          <w:rFonts w:ascii="Times New Roman" w:eastAsia="Times New Roman" w:hAnsi="Times New Roman" w:cs="Times New Roman"/>
          <w:sz w:val="24"/>
          <w:szCs w:val="24"/>
        </w:rPr>
      </w:pPr>
      <w:r w:rsidRPr="00E01939">
        <w:rPr>
          <w:rFonts w:ascii="Times New Roman" w:eastAsia="Times New Roman" w:hAnsi="Times New Roman" w:cs="Times New Roman"/>
          <w:sz w:val="24"/>
          <w:szCs w:val="24"/>
        </w:rPr>
        <w:t>30.</w:t>
      </w:r>
      <w:r w:rsidRPr="00E01939">
        <w:rPr>
          <w:rFonts w:ascii="Times New Roman" w:eastAsia="Times New Roman" w:hAnsi="Times New Roman" w:cs="Times New Roman"/>
          <w:sz w:val="24"/>
          <w:szCs w:val="24"/>
        </w:rPr>
        <w:tab/>
        <w:t>Раннее нападение в баскетболе // Баскетбол. – 2008. – Вып. 4. – С. 8-10.</w:t>
      </w:r>
    </w:p>
    <w:p w:rsidR="005E6C87" w:rsidRPr="00E01939" w:rsidRDefault="005E6C87" w:rsidP="005E6C87">
      <w:pPr>
        <w:spacing w:after="0"/>
        <w:ind w:firstLine="709"/>
        <w:jc w:val="both"/>
        <w:rPr>
          <w:rFonts w:ascii="Times New Roman" w:eastAsia="Times New Roman" w:hAnsi="Times New Roman" w:cs="Times New Roman"/>
          <w:sz w:val="24"/>
          <w:szCs w:val="24"/>
        </w:rPr>
      </w:pPr>
      <w:r w:rsidRPr="00E01939">
        <w:rPr>
          <w:rFonts w:ascii="Times New Roman" w:eastAsia="Times New Roman" w:hAnsi="Times New Roman" w:cs="Times New Roman"/>
          <w:sz w:val="24"/>
          <w:szCs w:val="24"/>
        </w:rPr>
        <w:t>31.</w:t>
      </w:r>
      <w:r w:rsidRPr="00E01939">
        <w:rPr>
          <w:rFonts w:ascii="Times New Roman" w:eastAsia="Times New Roman" w:hAnsi="Times New Roman" w:cs="Times New Roman"/>
          <w:sz w:val="24"/>
          <w:szCs w:val="24"/>
        </w:rPr>
        <w:tab/>
        <w:t>Оценка соревновательной деятельности баскетболистов / С.Н. Елевич, Б.Е. Лосин // Баскетбол. – 2008. – Вып. 4. – С. 10-21.</w:t>
      </w:r>
    </w:p>
    <w:p w:rsidR="005E6C87" w:rsidRPr="00E01939" w:rsidRDefault="005E6C87" w:rsidP="005E6C87">
      <w:pPr>
        <w:pStyle w:val="13"/>
        <w:spacing w:line="276" w:lineRule="auto"/>
        <w:ind w:left="0" w:right="0" w:firstLine="709"/>
        <w:jc w:val="left"/>
        <w:rPr>
          <w:b w:val="0"/>
          <w:sz w:val="24"/>
          <w:szCs w:val="24"/>
        </w:rPr>
      </w:pPr>
    </w:p>
    <w:p w:rsidR="005E6C87" w:rsidRPr="00E01939" w:rsidRDefault="005E6C87" w:rsidP="005E6C87">
      <w:pPr>
        <w:pStyle w:val="13"/>
        <w:spacing w:line="276" w:lineRule="auto"/>
        <w:ind w:left="0" w:right="0" w:firstLine="709"/>
        <w:jc w:val="left"/>
        <w:rPr>
          <w:b w:val="0"/>
          <w:sz w:val="24"/>
          <w:szCs w:val="24"/>
        </w:rPr>
      </w:pPr>
      <w:r w:rsidRPr="00E01939">
        <w:rPr>
          <w:b w:val="0"/>
          <w:sz w:val="24"/>
          <w:szCs w:val="24"/>
        </w:rPr>
        <w:t>Перечень Интернет-ресурсов</w:t>
      </w:r>
    </w:p>
    <w:p w:rsidR="005E6C87" w:rsidRPr="00E01939" w:rsidRDefault="005E6C87" w:rsidP="005E6C87">
      <w:pPr>
        <w:pStyle w:val="a8"/>
        <w:spacing w:line="276" w:lineRule="auto"/>
        <w:ind w:firstLine="709"/>
        <w:rPr>
          <w:rFonts w:ascii="Times New Roman" w:hAnsi="Times New Roman" w:cs="Times New Roman"/>
          <w:sz w:val="24"/>
          <w:szCs w:val="24"/>
        </w:rPr>
      </w:pPr>
      <w:r w:rsidRPr="00E01939">
        <w:rPr>
          <w:rFonts w:ascii="Times New Roman" w:hAnsi="Times New Roman" w:cs="Times New Roman"/>
          <w:sz w:val="24"/>
          <w:szCs w:val="24"/>
        </w:rPr>
        <w:t>1. Министерство спорта Российской Федерации (</w:t>
      </w:r>
      <w:hyperlink r:id="rId18" w:history="1">
        <w:r w:rsidRPr="00E01939">
          <w:rPr>
            <w:rStyle w:val="af1"/>
            <w:rFonts w:ascii="Times New Roman" w:hAnsi="Times New Roman" w:cs="Times New Roman"/>
            <w:sz w:val="24"/>
            <w:szCs w:val="24"/>
          </w:rPr>
          <w:t>www.minsport.gov.ru</w:t>
        </w:r>
      </w:hyperlink>
      <w:r w:rsidRPr="00E01939">
        <w:rPr>
          <w:rFonts w:ascii="Times New Roman" w:hAnsi="Times New Roman" w:cs="Times New Roman"/>
          <w:sz w:val="24"/>
          <w:szCs w:val="24"/>
        </w:rPr>
        <w:t xml:space="preserve"> )</w:t>
      </w:r>
    </w:p>
    <w:p w:rsidR="005E6C87" w:rsidRPr="00E01939" w:rsidRDefault="005E6C87" w:rsidP="005E6C87">
      <w:pPr>
        <w:pStyle w:val="a8"/>
        <w:spacing w:line="276" w:lineRule="auto"/>
        <w:ind w:left="851" w:hanging="284"/>
        <w:rPr>
          <w:rFonts w:ascii="Times New Roman" w:hAnsi="Times New Roman" w:cs="Times New Roman"/>
          <w:sz w:val="24"/>
          <w:szCs w:val="24"/>
        </w:rPr>
      </w:pPr>
      <w:r w:rsidRPr="00E01939">
        <w:rPr>
          <w:rFonts w:ascii="Times New Roman" w:hAnsi="Times New Roman" w:cs="Times New Roman"/>
          <w:sz w:val="24"/>
          <w:szCs w:val="24"/>
        </w:rPr>
        <w:t xml:space="preserve">2. Министерство спорта и молодежной политики Новгородской области </w:t>
      </w:r>
    </w:p>
    <w:p w:rsidR="005E6C87" w:rsidRPr="00E01939" w:rsidRDefault="005E6C87" w:rsidP="005E6C87">
      <w:pPr>
        <w:pStyle w:val="a8"/>
        <w:spacing w:line="276" w:lineRule="auto"/>
        <w:ind w:firstLine="709"/>
        <w:rPr>
          <w:rFonts w:ascii="Times New Roman" w:hAnsi="Times New Roman" w:cs="Times New Roman"/>
          <w:sz w:val="24"/>
          <w:szCs w:val="24"/>
        </w:rPr>
      </w:pPr>
      <w:r w:rsidRPr="00E01939">
        <w:rPr>
          <w:rFonts w:ascii="Times New Roman" w:hAnsi="Times New Roman" w:cs="Times New Roman"/>
          <w:sz w:val="24"/>
          <w:szCs w:val="24"/>
        </w:rPr>
        <w:t xml:space="preserve"> (</w:t>
      </w:r>
      <w:hyperlink r:id="rId19" w:history="1">
        <w:r w:rsidRPr="00E01939">
          <w:rPr>
            <w:rStyle w:val="af1"/>
            <w:rFonts w:ascii="Times New Roman" w:hAnsi="Times New Roman" w:cs="Times New Roman"/>
            <w:sz w:val="24"/>
            <w:szCs w:val="24"/>
            <w:lang w:val="en-US"/>
          </w:rPr>
          <w:t>www</w:t>
        </w:r>
        <w:r w:rsidRPr="00E01939">
          <w:rPr>
            <w:rStyle w:val="af1"/>
            <w:rFonts w:ascii="Times New Roman" w:hAnsi="Times New Roman" w:cs="Times New Roman"/>
            <w:sz w:val="24"/>
            <w:szCs w:val="24"/>
          </w:rPr>
          <w:t>.</w:t>
        </w:r>
        <w:r w:rsidRPr="00E01939">
          <w:rPr>
            <w:rStyle w:val="af1"/>
            <w:rFonts w:ascii="Times New Roman" w:hAnsi="Times New Roman" w:cs="Times New Roman"/>
            <w:sz w:val="24"/>
            <w:szCs w:val="24"/>
            <w:lang w:val="en-US"/>
          </w:rPr>
          <w:t>sportnov</w:t>
        </w:r>
        <w:r w:rsidRPr="00E01939">
          <w:rPr>
            <w:rStyle w:val="af1"/>
            <w:rFonts w:ascii="Times New Roman" w:hAnsi="Times New Roman" w:cs="Times New Roman"/>
            <w:sz w:val="24"/>
            <w:szCs w:val="24"/>
          </w:rPr>
          <w:t>.</w:t>
        </w:r>
        <w:r w:rsidRPr="00E01939">
          <w:rPr>
            <w:rStyle w:val="af1"/>
            <w:rFonts w:ascii="Times New Roman" w:hAnsi="Times New Roman" w:cs="Times New Roman"/>
            <w:sz w:val="24"/>
            <w:szCs w:val="24"/>
            <w:lang w:val="en-US"/>
          </w:rPr>
          <w:t>ru</w:t>
        </w:r>
      </w:hyperlink>
      <w:r w:rsidRPr="00E01939">
        <w:rPr>
          <w:rFonts w:ascii="Times New Roman" w:hAnsi="Times New Roman" w:cs="Times New Roman"/>
          <w:sz w:val="24"/>
          <w:szCs w:val="24"/>
        </w:rPr>
        <w:t>)</w:t>
      </w:r>
    </w:p>
    <w:p w:rsidR="005E6C87" w:rsidRPr="00E01939" w:rsidRDefault="005E6C87" w:rsidP="005E6C87">
      <w:pPr>
        <w:pStyle w:val="a8"/>
        <w:spacing w:line="276" w:lineRule="auto"/>
        <w:ind w:firstLine="709"/>
        <w:rPr>
          <w:rFonts w:ascii="Times New Roman" w:hAnsi="Times New Roman" w:cs="Times New Roman"/>
          <w:sz w:val="24"/>
          <w:szCs w:val="24"/>
        </w:rPr>
      </w:pPr>
      <w:r w:rsidRPr="00E01939">
        <w:rPr>
          <w:rFonts w:ascii="Times New Roman" w:hAnsi="Times New Roman" w:cs="Times New Roman"/>
          <w:sz w:val="24"/>
          <w:szCs w:val="24"/>
        </w:rPr>
        <w:t>3. Российская Федерация Баскетбола (</w:t>
      </w:r>
      <w:hyperlink r:id="rId20" w:history="1">
        <w:r w:rsidRPr="00E01939">
          <w:rPr>
            <w:rStyle w:val="af1"/>
            <w:rFonts w:ascii="Times New Roman" w:hAnsi="Times New Roman" w:cs="Times New Roman"/>
            <w:sz w:val="24"/>
            <w:szCs w:val="24"/>
            <w:lang w:val="en-US"/>
          </w:rPr>
          <w:t>www</w:t>
        </w:r>
        <w:r w:rsidRPr="00E01939">
          <w:rPr>
            <w:rStyle w:val="af1"/>
            <w:rFonts w:ascii="Times New Roman" w:hAnsi="Times New Roman" w:cs="Times New Roman"/>
            <w:sz w:val="24"/>
            <w:szCs w:val="24"/>
          </w:rPr>
          <w:t>.</w:t>
        </w:r>
        <w:r w:rsidRPr="00E01939">
          <w:rPr>
            <w:rStyle w:val="af1"/>
            <w:rFonts w:ascii="Times New Roman" w:hAnsi="Times New Roman" w:cs="Times New Roman"/>
            <w:sz w:val="24"/>
            <w:szCs w:val="24"/>
            <w:lang w:val="en-US"/>
          </w:rPr>
          <w:t>russiabasket</w:t>
        </w:r>
        <w:r w:rsidRPr="00E01939">
          <w:rPr>
            <w:rStyle w:val="af1"/>
            <w:rFonts w:ascii="Times New Roman" w:hAnsi="Times New Roman" w:cs="Times New Roman"/>
            <w:sz w:val="24"/>
            <w:szCs w:val="24"/>
          </w:rPr>
          <w:t>.</w:t>
        </w:r>
        <w:r w:rsidRPr="00E01939">
          <w:rPr>
            <w:rStyle w:val="af1"/>
            <w:rFonts w:ascii="Times New Roman" w:hAnsi="Times New Roman" w:cs="Times New Roman"/>
            <w:sz w:val="24"/>
            <w:szCs w:val="24"/>
            <w:lang w:val="en-US"/>
          </w:rPr>
          <w:t>ru</w:t>
        </w:r>
      </w:hyperlink>
      <w:r w:rsidRPr="00E01939">
        <w:rPr>
          <w:rFonts w:ascii="Times New Roman" w:hAnsi="Times New Roman" w:cs="Times New Roman"/>
          <w:sz w:val="24"/>
          <w:szCs w:val="24"/>
        </w:rPr>
        <w:t xml:space="preserve"> )</w:t>
      </w:r>
    </w:p>
    <w:p w:rsidR="005E6C87" w:rsidRPr="00E01939" w:rsidRDefault="005E6C87" w:rsidP="005E6C87">
      <w:pPr>
        <w:pStyle w:val="a8"/>
        <w:spacing w:line="276" w:lineRule="auto"/>
        <w:ind w:firstLine="709"/>
        <w:rPr>
          <w:rFonts w:ascii="Times New Roman" w:hAnsi="Times New Roman" w:cs="Times New Roman"/>
          <w:sz w:val="24"/>
          <w:szCs w:val="24"/>
        </w:rPr>
      </w:pPr>
      <w:r w:rsidRPr="00E01939">
        <w:rPr>
          <w:rFonts w:ascii="Times New Roman" w:hAnsi="Times New Roman" w:cs="Times New Roman"/>
          <w:sz w:val="24"/>
          <w:szCs w:val="24"/>
        </w:rPr>
        <w:t>5. Российское антидопинговое агентство (</w:t>
      </w:r>
      <w:hyperlink r:id="rId21" w:history="1">
        <w:r w:rsidRPr="00E01939">
          <w:rPr>
            <w:rStyle w:val="af1"/>
            <w:rFonts w:ascii="Times New Roman" w:hAnsi="Times New Roman" w:cs="Times New Roman"/>
            <w:sz w:val="24"/>
            <w:szCs w:val="24"/>
          </w:rPr>
          <w:t>www.rusada.ru</w:t>
        </w:r>
      </w:hyperlink>
      <w:r w:rsidRPr="00E01939">
        <w:rPr>
          <w:rFonts w:ascii="Times New Roman" w:hAnsi="Times New Roman" w:cs="Times New Roman"/>
          <w:sz w:val="24"/>
          <w:szCs w:val="24"/>
        </w:rPr>
        <w:t xml:space="preserve"> )</w:t>
      </w:r>
    </w:p>
    <w:p w:rsidR="005E6C87" w:rsidRPr="00E01939" w:rsidRDefault="005E6C87" w:rsidP="005E6C87">
      <w:pPr>
        <w:pStyle w:val="a8"/>
        <w:spacing w:line="276" w:lineRule="auto"/>
        <w:ind w:firstLine="709"/>
        <w:rPr>
          <w:rFonts w:ascii="Times New Roman" w:hAnsi="Times New Roman" w:cs="Times New Roman"/>
          <w:sz w:val="24"/>
          <w:szCs w:val="24"/>
        </w:rPr>
      </w:pPr>
      <w:r w:rsidRPr="00E01939">
        <w:rPr>
          <w:rFonts w:ascii="Times New Roman" w:hAnsi="Times New Roman" w:cs="Times New Roman"/>
          <w:sz w:val="24"/>
          <w:szCs w:val="24"/>
        </w:rPr>
        <w:t>6. Всемирное антидопинговое агентство (</w:t>
      </w:r>
      <w:hyperlink r:id="rId22" w:history="1">
        <w:r w:rsidRPr="00E01939">
          <w:rPr>
            <w:rStyle w:val="af1"/>
            <w:rFonts w:ascii="Times New Roman" w:hAnsi="Times New Roman" w:cs="Times New Roman"/>
            <w:sz w:val="24"/>
            <w:szCs w:val="24"/>
          </w:rPr>
          <w:t>www.wada-ama.org</w:t>
        </w:r>
      </w:hyperlink>
      <w:r w:rsidRPr="00E01939">
        <w:rPr>
          <w:rFonts w:ascii="Times New Roman" w:hAnsi="Times New Roman" w:cs="Times New Roman"/>
          <w:sz w:val="24"/>
          <w:szCs w:val="24"/>
        </w:rPr>
        <w:t xml:space="preserve"> )</w:t>
      </w:r>
    </w:p>
    <w:p w:rsidR="005E6C87" w:rsidRPr="00E01939" w:rsidRDefault="005E6C87" w:rsidP="005E6C87">
      <w:pPr>
        <w:pStyle w:val="a8"/>
        <w:spacing w:line="276" w:lineRule="auto"/>
        <w:ind w:firstLine="709"/>
        <w:rPr>
          <w:rFonts w:ascii="Times New Roman" w:hAnsi="Times New Roman" w:cs="Times New Roman"/>
          <w:sz w:val="24"/>
          <w:szCs w:val="24"/>
        </w:rPr>
      </w:pPr>
      <w:r w:rsidRPr="00E01939">
        <w:rPr>
          <w:rFonts w:ascii="Times New Roman" w:hAnsi="Times New Roman" w:cs="Times New Roman"/>
          <w:sz w:val="24"/>
          <w:szCs w:val="24"/>
        </w:rPr>
        <w:t>7. Олимпийский комитет России (</w:t>
      </w:r>
      <w:hyperlink r:id="rId23" w:history="1">
        <w:r w:rsidRPr="00E01939">
          <w:rPr>
            <w:rStyle w:val="af1"/>
            <w:rFonts w:ascii="Times New Roman" w:hAnsi="Times New Roman" w:cs="Times New Roman"/>
            <w:sz w:val="24"/>
            <w:szCs w:val="24"/>
          </w:rPr>
          <w:t>www.roc.ru</w:t>
        </w:r>
      </w:hyperlink>
      <w:r w:rsidRPr="00E01939">
        <w:rPr>
          <w:rFonts w:ascii="Times New Roman" w:hAnsi="Times New Roman" w:cs="Times New Roman"/>
          <w:sz w:val="24"/>
          <w:szCs w:val="24"/>
        </w:rPr>
        <w:t xml:space="preserve"> )</w:t>
      </w:r>
    </w:p>
    <w:p w:rsidR="005E6C87" w:rsidRPr="00E01939" w:rsidRDefault="005E6C87" w:rsidP="005E6C87">
      <w:pPr>
        <w:pStyle w:val="a8"/>
        <w:spacing w:line="276" w:lineRule="auto"/>
        <w:ind w:firstLine="709"/>
        <w:rPr>
          <w:rFonts w:ascii="Times New Roman" w:hAnsi="Times New Roman" w:cs="Times New Roman"/>
          <w:sz w:val="24"/>
          <w:szCs w:val="24"/>
        </w:rPr>
      </w:pPr>
      <w:r w:rsidRPr="00E01939">
        <w:rPr>
          <w:rFonts w:ascii="Times New Roman" w:hAnsi="Times New Roman" w:cs="Times New Roman"/>
          <w:sz w:val="24"/>
          <w:szCs w:val="24"/>
        </w:rPr>
        <w:t>8. Международный олимпийский комитет (</w:t>
      </w:r>
      <w:hyperlink r:id="rId24" w:history="1">
        <w:r w:rsidRPr="00E01939">
          <w:rPr>
            <w:rStyle w:val="af1"/>
            <w:rFonts w:ascii="Times New Roman" w:hAnsi="Times New Roman" w:cs="Times New Roman"/>
            <w:bCs/>
            <w:iCs/>
            <w:sz w:val="24"/>
            <w:szCs w:val="24"/>
          </w:rPr>
          <w:t>www.olympic.org</w:t>
        </w:r>
      </w:hyperlink>
      <w:r w:rsidRPr="00E01939">
        <w:rPr>
          <w:rFonts w:ascii="Times New Roman" w:hAnsi="Times New Roman" w:cs="Times New Roman"/>
          <w:bCs/>
          <w:iCs/>
          <w:sz w:val="24"/>
          <w:szCs w:val="24"/>
        </w:rPr>
        <w:t xml:space="preserve"> </w:t>
      </w:r>
      <w:r w:rsidRPr="00E01939">
        <w:rPr>
          <w:rFonts w:ascii="Times New Roman" w:hAnsi="Times New Roman" w:cs="Times New Roman"/>
          <w:sz w:val="24"/>
          <w:szCs w:val="24"/>
        </w:rPr>
        <w:t>)</w:t>
      </w:r>
    </w:p>
    <w:sectPr w:rsidR="005E6C87" w:rsidRPr="00E01939" w:rsidSect="005E6C87">
      <w:headerReference w:type="default" r:id="rId25"/>
      <w:footerReference w:type="default" r:id="rId26"/>
      <w:pgSz w:w="11906" w:h="16838"/>
      <w:pgMar w:top="993" w:right="567" w:bottom="993" w:left="1134"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44E" w:rsidRDefault="0092244E" w:rsidP="00F4658F">
      <w:pPr>
        <w:spacing w:after="0" w:line="240" w:lineRule="auto"/>
      </w:pPr>
      <w:r>
        <w:separator/>
      </w:r>
    </w:p>
  </w:endnote>
  <w:endnote w:type="continuationSeparator" w:id="0">
    <w:p w:rsidR="0092244E" w:rsidRDefault="0092244E" w:rsidP="00F46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8431"/>
      <w:docPartObj>
        <w:docPartGallery w:val="Page Numbers (Bottom of Page)"/>
        <w:docPartUnique/>
      </w:docPartObj>
    </w:sdtPr>
    <w:sdtEndPr/>
    <w:sdtContent>
      <w:p w:rsidR="0038081F" w:rsidRDefault="0038081F">
        <w:pPr>
          <w:pStyle w:val="ad"/>
          <w:jc w:val="center"/>
        </w:pPr>
        <w:r>
          <w:rPr>
            <w:noProof/>
          </w:rPr>
          <w:fldChar w:fldCharType="begin"/>
        </w:r>
        <w:r>
          <w:rPr>
            <w:noProof/>
          </w:rPr>
          <w:instrText xml:space="preserve"> PAGE   \* MERGEFORMAT </w:instrText>
        </w:r>
        <w:r>
          <w:rPr>
            <w:noProof/>
          </w:rPr>
          <w:fldChar w:fldCharType="separate"/>
        </w:r>
        <w:r w:rsidR="006E0EED">
          <w:rPr>
            <w:noProof/>
          </w:rPr>
          <w:t>1</w:t>
        </w:r>
        <w:r>
          <w:rPr>
            <w:noProof/>
          </w:rPr>
          <w:fldChar w:fldCharType="end"/>
        </w:r>
      </w:p>
    </w:sdtContent>
  </w:sdt>
  <w:p w:rsidR="0038081F" w:rsidRDefault="0038081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44E" w:rsidRDefault="0092244E" w:rsidP="00F4658F">
      <w:pPr>
        <w:spacing w:after="0" w:line="240" w:lineRule="auto"/>
      </w:pPr>
      <w:r>
        <w:separator/>
      </w:r>
    </w:p>
  </w:footnote>
  <w:footnote w:type="continuationSeparator" w:id="0">
    <w:p w:rsidR="0092244E" w:rsidRDefault="0092244E" w:rsidP="00F465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1F" w:rsidRPr="00F4658F" w:rsidRDefault="0038081F">
    <w:pPr>
      <w:pStyle w:val="ab"/>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221A"/>
    <w:multiLevelType w:val="hybridMultilevel"/>
    <w:tmpl w:val="B6148B9C"/>
    <w:lvl w:ilvl="0" w:tplc="93C46756">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D67BC6"/>
    <w:multiLevelType w:val="hybridMultilevel"/>
    <w:tmpl w:val="A008DD7A"/>
    <w:lvl w:ilvl="0" w:tplc="9A0C524C">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90E7A"/>
    <w:multiLevelType w:val="hybridMultilevel"/>
    <w:tmpl w:val="1CCAB39E"/>
    <w:lvl w:ilvl="0" w:tplc="302A1D78">
      <w:start w:val="1"/>
      <w:numFmt w:val="decimal"/>
      <w:lvlText w:val="%1."/>
      <w:lvlJc w:val="left"/>
      <w:pPr>
        <w:ind w:left="720" w:hanging="360"/>
      </w:pPr>
    </w:lvl>
    <w:lvl w:ilvl="1" w:tplc="E4868E30">
      <w:start w:val="1"/>
      <w:numFmt w:val="lowerLetter"/>
      <w:lvlText w:val="%2."/>
      <w:lvlJc w:val="left"/>
      <w:pPr>
        <w:ind w:left="1440" w:hanging="360"/>
      </w:pPr>
    </w:lvl>
    <w:lvl w:ilvl="2" w:tplc="70D29DCC">
      <w:start w:val="1"/>
      <w:numFmt w:val="lowerRoman"/>
      <w:lvlText w:val="%3."/>
      <w:lvlJc w:val="right"/>
      <w:pPr>
        <w:ind w:left="2160" w:hanging="180"/>
      </w:pPr>
    </w:lvl>
    <w:lvl w:ilvl="3" w:tplc="3C946150">
      <w:start w:val="1"/>
      <w:numFmt w:val="decimal"/>
      <w:lvlText w:val="%4."/>
      <w:lvlJc w:val="left"/>
      <w:pPr>
        <w:ind w:left="2880" w:hanging="360"/>
      </w:pPr>
    </w:lvl>
    <w:lvl w:ilvl="4" w:tplc="B4F6F36C">
      <w:start w:val="1"/>
      <w:numFmt w:val="lowerLetter"/>
      <w:lvlText w:val="%5."/>
      <w:lvlJc w:val="left"/>
      <w:pPr>
        <w:ind w:left="3600" w:hanging="360"/>
      </w:pPr>
    </w:lvl>
    <w:lvl w:ilvl="5" w:tplc="0922E0D2">
      <w:start w:val="1"/>
      <w:numFmt w:val="lowerRoman"/>
      <w:lvlText w:val="%6."/>
      <w:lvlJc w:val="right"/>
      <w:pPr>
        <w:ind w:left="4320" w:hanging="180"/>
      </w:pPr>
    </w:lvl>
    <w:lvl w:ilvl="6" w:tplc="94AAB20C">
      <w:start w:val="1"/>
      <w:numFmt w:val="decimal"/>
      <w:lvlText w:val="%7."/>
      <w:lvlJc w:val="left"/>
      <w:pPr>
        <w:ind w:left="5040" w:hanging="360"/>
      </w:pPr>
    </w:lvl>
    <w:lvl w:ilvl="7" w:tplc="F2100288">
      <w:start w:val="1"/>
      <w:numFmt w:val="lowerLetter"/>
      <w:lvlText w:val="%8."/>
      <w:lvlJc w:val="left"/>
      <w:pPr>
        <w:ind w:left="5760" w:hanging="360"/>
      </w:pPr>
    </w:lvl>
    <w:lvl w:ilvl="8" w:tplc="54C0A184">
      <w:start w:val="1"/>
      <w:numFmt w:val="lowerRoman"/>
      <w:lvlText w:val="%9."/>
      <w:lvlJc w:val="right"/>
      <w:pPr>
        <w:ind w:left="6480" w:hanging="180"/>
      </w:pPr>
    </w:lvl>
  </w:abstractNum>
  <w:abstractNum w:abstractNumId="3" w15:restartNumberingAfterBreak="0">
    <w:nsid w:val="14F94E01"/>
    <w:multiLevelType w:val="multilevel"/>
    <w:tmpl w:val="7BA4BE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D7CA5"/>
    <w:multiLevelType w:val="multilevel"/>
    <w:tmpl w:val="3944543A"/>
    <w:lvl w:ilvl="0">
      <w:start w:val="2"/>
      <w:numFmt w:val="decimal"/>
      <w:lvlText w:val="%1."/>
      <w:lvlJc w:val="left"/>
      <w:pPr>
        <w:ind w:left="1211" w:hanging="360"/>
      </w:pPr>
      <w:rPr>
        <w:rFonts w:hint="default"/>
        <w:sz w:val="24"/>
        <w:szCs w:val="24"/>
      </w:rPr>
    </w:lvl>
    <w:lvl w:ilvl="1">
      <w:start w:val="1"/>
      <w:numFmt w:val="decimal"/>
      <w:lvlText w:val="%1.%2."/>
      <w:lvlJc w:val="left"/>
      <w:pPr>
        <w:ind w:left="928" w:hanging="360"/>
      </w:pPr>
      <w:rPr>
        <w:rFonts w:hint="default"/>
        <w:sz w:val="24"/>
        <w:szCs w:val="24"/>
      </w:rPr>
    </w:lvl>
    <w:lvl w:ilvl="2">
      <w:start w:val="1"/>
      <w:numFmt w:val="decimal"/>
      <w:lvlText w:val="%1.%2.%3."/>
      <w:lvlJc w:val="left"/>
      <w:pPr>
        <w:ind w:left="1430" w:hanging="720"/>
      </w:pPr>
      <w:rPr>
        <w:rFonts w:hint="default"/>
        <w:sz w:val="24"/>
        <w:szCs w:val="24"/>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ABC505D"/>
    <w:multiLevelType w:val="multilevel"/>
    <w:tmpl w:val="2C783D3C"/>
    <w:lvl w:ilvl="0">
      <w:start w:val="1"/>
      <w:numFmt w:val="decimal"/>
      <w:lvlText w:val="%1."/>
      <w:lvlJc w:val="left"/>
      <w:pPr>
        <w:ind w:left="1070" w:hanging="360"/>
      </w:pPr>
      <w:rPr>
        <w:rFonts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6" w15:restartNumberingAfterBreak="0">
    <w:nsid w:val="1B180FE0"/>
    <w:multiLevelType w:val="multilevel"/>
    <w:tmpl w:val="3944543A"/>
    <w:lvl w:ilvl="0">
      <w:start w:val="2"/>
      <w:numFmt w:val="decimal"/>
      <w:lvlText w:val="%1."/>
      <w:lvlJc w:val="left"/>
      <w:pPr>
        <w:ind w:left="1211" w:hanging="360"/>
      </w:pPr>
      <w:rPr>
        <w:rFonts w:hint="default"/>
        <w:sz w:val="24"/>
        <w:szCs w:val="24"/>
      </w:rPr>
    </w:lvl>
    <w:lvl w:ilvl="1">
      <w:start w:val="1"/>
      <w:numFmt w:val="decimal"/>
      <w:lvlText w:val="%1.%2."/>
      <w:lvlJc w:val="left"/>
      <w:pPr>
        <w:ind w:left="928" w:hanging="360"/>
      </w:pPr>
      <w:rPr>
        <w:rFonts w:hint="default"/>
        <w:sz w:val="24"/>
        <w:szCs w:val="24"/>
      </w:rPr>
    </w:lvl>
    <w:lvl w:ilvl="2">
      <w:start w:val="1"/>
      <w:numFmt w:val="decimal"/>
      <w:lvlText w:val="%1.%2.%3."/>
      <w:lvlJc w:val="left"/>
      <w:pPr>
        <w:ind w:left="1430" w:hanging="720"/>
      </w:pPr>
      <w:rPr>
        <w:rFonts w:hint="default"/>
        <w:sz w:val="24"/>
        <w:szCs w:val="24"/>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B966F28"/>
    <w:multiLevelType w:val="hybridMultilevel"/>
    <w:tmpl w:val="5372C594"/>
    <w:lvl w:ilvl="0" w:tplc="697E5E4C">
      <w:start w:val="1"/>
      <w:numFmt w:val="decimal"/>
      <w:lvlText w:val="%1."/>
      <w:lvlJc w:val="left"/>
      <w:pPr>
        <w:ind w:left="1778" w:hanging="360"/>
      </w:pPr>
      <w:rPr>
        <w:rFonts w:hint="default"/>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1E7A714E"/>
    <w:multiLevelType w:val="hybridMultilevel"/>
    <w:tmpl w:val="1FF69402"/>
    <w:lvl w:ilvl="0" w:tplc="C8FAA91C">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F13571C"/>
    <w:multiLevelType w:val="hybridMultilevel"/>
    <w:tmpl w:val="B28C1596"/>
    <w:lvl w:ilvl="0" w:tplc="08B44740">
      <w:start w:val="1"/>
      <w:numFmt w:val="decimal"/>
      <w:lvlText w:val="%1."/>
      <w:lvlJc w:val="left"/>
      <w:pPr>
        <w:ind w:left="1789" w:hanging="108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8CA03E5"/>
    <w:multiLevelType w:val="multilevel"/>
    <w:tmpl w:val="0E481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A974ED"/>
    <w:multiLevelType w:val="hybridMultilevel"/>
    <w:tmpl w:val="D9CC21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5972D3C"/>
    <w:multiLevelType w:val="hybridMultilevel"/>
    <w:tmpl w:val="9104EB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B223E93"/>
    <w:multiLevelType w:val="hybridMultilevel"/>
    <w:tmpl w:val="F7A63792"/>
    <w:lvl w:ilvl="0" w:tplc="283623BE">
      <w:start w:val="17"/>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3B4577"/>
    <w:multiLevelType w:val="multilevel"/>
    <w:tmpl w:val="6FC0A554"/>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437762F7"/>
    <w:multiLevelType w:val="multilevel"/>
    <w:tmpl w:val="3944543A"/>
    <w:lvl w:ilvl="0">
      <w:start w:val="2"/>
      <w:numFmt w:val="decimal"/>
      <w:lvlText w:val="%1."/>
      <w:lvlJc w:val="left"/>
      <w:pPr>
        <w:ind w:left="1211" w:hanging="360"/>
      </w:pPr>
      <w:rPr>
        <w:rFonts w:hint="default"/>
        <w:sz w:val="24"/>
        <w:szCs w:val="24"/>
      </w:rPr>
    </w:lvl>
    <w:lvl w:ilvl="1">
      <w:start w:val="1"/>
      <w:numFmt w:val="decimal"/>
      <w:lvlText w:val="%1.%2."/>
      <w:lvlJc w:val="left"/>
      <w:pPr>
        <w:ind w:left="928" w:hanging="360"/>
      </w:pPr>
      <w:rPr>
        <w:rFonts w:hint="default"/>
        <w:sz w:val="24"/>
        <w:szCs w:val="24"/>
      </w:rPr>
    </w:lvl>
    <w:lvl w:ilvl="2">
      <w:start w:val="1"/>
      <w:numFmt w:val="decimal"/>
      <w:lvlText w:val="%1.%2.%3."/>
      <w:lvlJc w:val="left"/>
      <w:pPr>
        <w:ind w:left="1430" w:hanging="720"/>
      </w:pPr>
      <w:rPr>
        <w:rFonts w:hint="default"/>
        <w:sz w:val="24"/>
        <w:szCs w:val="24"/>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79E29ED"/>
    <w:multiLevelType w:val="multilevel"/>
    <w:tmpl w:val="6DD88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DF31B0"/>
    <w:multiLevelType w:val="multilevel"/>
    <w:tmpl w:val="B37632C4"/>
    <w:lvl w:ilvl="0">
      <w:start w:val="3"/>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15:restartNumberingAfterBreak="0">
    <w:nsid w:val="512427C5"/>
    <w:multiLevelType w:val="multilevel"/>
    <w:tmpl w:val="E4925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C87EB9"/>
    <w:multiLevelType w:val="multilevel"/>
    <w:tmpl w:val="82568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ED5DDE"/>
    <w:multiLevelType w:val="hybridMultilevel"/>
    <w:tmpl w:val="C9DC9D6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6D70A3"/>
    <w:multiLevelType w:val="multilevel"/>
    <w:tmpl w:val="E19E2E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F96469"/>
    <w:multiLevelType w:val="multilevel"/>
    <w:tmpl w:val="A20C3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644104"/>
    <w:multiLevelType w:val="multilevel"/>
    <w:tmpl w:val="2C783D3C"/>
    <w:lvl w:ilvl="0">
      <w:start w:val="1"/>
      <w:numFmt w:val="decimal"/>
      <w:lvlText w:val="%1."/>
      <w:lvlJc w:val="left"/>
      <w:pPr>
        <w:ind w:left="1070" w:hanging="360"/>
      </w:pPr>
      <w:rPr>
        <w:rFonts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64641FD1"/>
    <w:multiLevelType w:val="multilevel"/>
    <w:tmpl w:val="891A1E00"/>
    <w:lvl w:ilvl="0">
      <w:start w:val="6"/>
      <w:numFmt w:val="decimal"/>
      <w:lvlText w:val="%1."/>
      <w:lvlJc w:val="left"/>
      <w:pPr>
        <w:ind w:left="360" w:hanging="360"/>
      </w:pPr>
      <w:rPr>
        <w:rFonts w:hint="default"/>
        <w:sz w:val="22"/>
      </w:rPr>
    </w:lvl>
    <w:lvl w:ilvl="1">
      <w:start w:val="4"/>
      <w:numFmt w:val="decimal"/>
      <w:lvlText w:val="%1.%2."/>
      <w:lvlJc w:val="left"/>
      <w:pPr>
        <w:ind w:left="1069" w:hanging="360"/>
      </w:pPr>
      <w:rPr>
        <w:rFonts w:hint="default"/>
        <w:sz w:val="22"/>
      </w:rPr>
    </w:lvl>
    <w:lvl w:ilvl="2">
      <w:start w:val="1"/>
      <w:numFmt w:val="decimal"/>
      <w:lvlText w:val="%1.%2.%3."/>
      <w:lvlJc w:val="left"/>
      <w:pPr>
        <w:ind w:left="2138" w:hanging="720"/>
      </w:pPr>
      <w:rPr>
        <w:rFonts w:hint="default"/>
        <w:sz w:val="22"/>
      </w:rPr>
    </w:lvl>
    <w:lvl w:ilvl="3">
      <w:start w:val="1"/>
      <w:numFmt w:val="decimal"/>
      <w:lvlText w:val="%1.%2.%3.%4."/>
      <w:lvlJc w:val="left"/>
      <w:pPr>
        <w:ind w:left="2847" w:hanging="720"/>
      </w:pPr>
      <w:rPr>
        <w:rFonts w:hint="default"/>
        <w:sz w:val="22"/>
      </w:rPr>
    </w:lvl>
    <w:lvl w:ilvl="4">
      <w:start w:val="1"/>
      <w:numFmt w:val="decimal"/>
      <w:lvlText w:val="%1.%2.%3.%4.%5."/>
      <w:lvlJc w:val="left"/>
      <w:pPr>
        <w:ind w:left="3916" w:hanging="1080"/>
      </w:pPr>
      <w:rPr>
        <w:rFonts w:hint="default"/>
        <w:sz w:val="22"/>
      </w:rPr>
    </w:lvl>
    <w:lvl w:ilvl="5">
      <w:start w:val="1"/>
      <w:numFmt w:val="decimal"/>
      <w:lvlText w:val="%1.%2.%3.%4.%5.%6."/>
      <w:lvlJc w:val="left"/>
      <w:pPr>
        <w:ind w:left="4625" w:hanging="1080"/>
      </w:pPr>
      <w:rPr>
        <w:rFonts w:hint="default"/>
        <w:sz w:val="22"/>
      </w:rPr>
    </w:lvl>
    <w:lvl w:ilvl="6">
      <w:start w:val="1"/>
      <w:numFmt w:val="decimal"/>
      <w:lvlText w:val="%1.%2.%3.%4.%5.%6.%7."/>
      <w:lvlJc w:val="left"/>
      <w:pPr>
        <w:ind w:left="5694" w:hanging="1440"/>
      </w:pPr>
      <w:rPr>
        <w:rFonts w:hint="default"/>
        <w:sz w:val="22"/>
      </w:rPr>
    </w:lvl>
    <w:lvl w:ilvl="7">
      <w:start w:val="1"/>
      <w:numFmt w:val="decimal"/>
      <w:lvlText w:val="%1.%2.%3.%4.%5.%6.%7.%8."/>
      <w:lvlJc w:val="left"/>
      <w:pPr>
        <w:ind w:left="6403" w:hanging="1440"/>
      </w:pPr>
      <w:rPr>
        <w:rFonts w:hint="default"/>
        <w:sz w:val="22"/>
      </w:rPr>
    </w:lvl>
    <w:lvl w:ilvl="8">
      <w:start w:val="1"/>
      <w:numFmt w:val="decimal"/>
      <w:lvlText w:val="%1.%2.%3.%4.%5.%6.%7.%8.%9."/>
      <w:lvlJc w:val="left"/>
      <w:pPr>
        <w:ind w:left="7472" w:hanging="1800"/>
      </w:pPr>
      <w:rPr>
        <w:rFonts w:hint="default"/>
        <w:sz w:val="22"/>
      </w:rPr>
    </w:lvl>
  </w:abstractNum>
  <w:abstractNum w:abstractNumId="26" w15:restartNumberingAfterBreak="0">
    <w:nsid w:val="6AEE008D"/>
    <w:multiLevelType w:val="hybridMultilevel"/>
    <w:tmpl w:val="EA905D4E"/>
    <w:lvl w:ilvl="0" w:tplc="6F5CB18C">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F1B20C1"/>
    <w:multiLevelType w:val="multilevel"/>
    <w:tmpl w:val="3944543A"/>
    <w:lvl w:ilvl="0">
      <w:start w:val="2"/>
      <w:numFmt w:val="decimal"/>
      <w:lvlText w:val="%1."/>
      <w:lvlJc w:val="left"/>
      <w:pPr>
        <w:ind w:left="1211" w:hanging="360"/>
      </w:pPr>
      <w:rPr>
        <w:rFonts w:hint="default"/>
        <w:sz w:val="24"/>
        <w:szCs w:val="24"/>
      </w:rPr>
    </w:lvl>
    <w:lvl w:ilvl="1">
      <w:start w:val="1"/>
      <w:numFmt w:val="decimal"/>
      <w:lvlText w:val="%1.%2."/>
      <w:lvlJc w:val="left"/>
      <w:pPr>
        <w:ind w:left="928" w:hanging="360"/>
      </w:pPr>
      <w:rPr>
        <w:rFonts w:hint="default"/>
        <w:sz w:val="24"/>
        <w:szCs w:val="24"/>
      </w:rPr>
    </w:lvl>
    <w:lvl w:ilvl="2">
      <w:start w:val="1"/>
      <w:numFmt w:val="decimal"/>
      <w:lvlText w:val="%1.%2.%3."/>
      <w:lvlJc w:val="left"/>
      <w:pPr>
        <w:ind w:left="1430" w:hanging="720"/>
      </w:pPr>
      <w:rPr>
        <w:rFonts w:hint="default"/>
        <w:sz w:val="24"/>
        <w:szCs w:val="24"/>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710948D5"/>
    <w:multiLevelType w:val="multilevel"/>
    <w:tmpl w:val="6FFEFC7A"/>
    <w:lvl w:ilvl="0">
      <w:start w:val="1"/>
      <w:numFmt w:val="upperRoman"/>
      <w:lvlText w:val="%1."/>
      <w:lvlJc w:val="left"/>
      <w:pPr>
        <w:ind w:left="1003" w:hanging="720"/>
      </w:pPr>
      <w:rPr>
        <w:rFonts w:ascii="Times New Roman" w:eastAsia="Times New Roman" w:hAnsi="Times New Roman" w:cs="Times New Roman" w:hint="default"/>
        <w:b/>
        <w:color w:val="auto"/>
        <w:sz w:val="28"/>
      </w:rPr>
    </w:lvl>
    <w:lvl w:ilvl="1">
      <w:start w:val="1"/>
      <w:numFmt w:val="decimal"/>
      <w:isLgl/>
      <w:lvlText w:val="%1.%2."/>
      <w:lvlJc w:val="left"/>
      <w:pPr>
        <w:ind w:left="1301" w:hanging="450"/>
      </w:pPr>
      <w:rPr>
        <w:rFonts w:ascii="Times New Roman" w:hAnsi="Times New Roman" w:cs="Times New Roman" w:hint="default"/>
        <w:color w:val="auto"/>
        <w:sz w:val="28"/>
      </w:rPr>
    </w:lvl>
    <w:lvl w:ilvl="2">
      <w:start w:val="1"/>
      <w:numFmt w:val="decimal"/>
      <w:isLgl/>
      <w:lvlText w:val="%1.%2.%3."/>
      <w:lvlJc w:val="left"/>
      <w:pPr>
        <w:ind w:left="1855" w:hanging="720"/>
      </w:pPr>
      <w:rPr>
        <w:rFonts w:ascii="Times New Roman" w:hAnsi="Times New Roman" w:cs="Times New Roman" w:hint="default"/>
        <w:color w:val="auto"/>
        <w:sz w:val="28"/>
      </w:rPr>
    </w:lvl>
    <w:lvl w:ilvl="3">
      <w:start w:val="1"/>
      <w:numFmt w:val="decimal"/>
      <w:isLgl/>
      <w:lvlText w:val="%1.%2.%3.%4."/>
      <w:lvlJc w:val="left"/>
      <w:pPr>
        <w:ind w:left="1003" w:hanging="720"/>
      </w:pPr>
      <w:rPr>
        <w:rFonts w:ascii="Times New Roman" w:hAnsi="Times New Roman" w:cs="Times New Roman" w:hint="default"/>
        <w:color w:val="auto"/>
        <w:sz w:val="28"/>
      </w:rPr>
    </w:lvl>
    <w:lvl w:ilvl="4">
      <w:start w:val="1"/>
      <w:numFmt w:val="decimal"/>
      <w:isLgl/>
      <w:lvlText w:val="%1.%2.%3.%4.%5."/>
      <w:lvlJc w:val="left"/>
      <w:pPr>
        <w:ind w:left="1363" w:hanging="1080"/>
      </w:pPr>
      <w:rPr>
        <w:rFonts w:ascii="Times New Roman" w:hAnsi="Times New Roman" w:cs="Times New Roman" w:hint="default"/>
        <w:color w:val="auto"/>
        <w:sz w:val="28"/>
      </w:rPr>
    </w:lvl>
    <w:lvl w:ilvl="5">
      <w:start w:val="1"/>
      <w:numFmt w:val="decimal"/>
      <w:isLgl/>
      <w:lvlText w:val="%1.%2.%3.%4.%5.%6."/>
      <w:lvlJc w:val="left"/>
      <w:pPr>
        <w:ind w:left="1363" w:hanging="1080"/>
      </w:pPr>
      <w:rPr>
        <w:rFonts w:ascii="Times New Roman" w:hAnsi="Times New Roman" w:cs="Times New Roman" w:hint="default"/>
        <w:color w:val="auto"/>
        <w:sz w:val="28"/>
      </w:rPr>
    </w:lvl>
    <w:lvl w:ilvl="6">
      <w:start w:val="1"/>
      <w:numFmt w:val="decimal"/>
      <w:isLgl/>
      <w:lvlText w:val="%1.%2.%3.%4.%5.%6.%7."/>
      <w:lvlJc w:val="left"/>
      <w:pPr>
        <w:ind w:left="1723" w:hanging="1440"/>
      </w:pPr>
      <w:rPr>
        <w:rFonts w:ascii="Times New Roman" w:hAnsi="Times New Roman" w:cs="Times New Roman" w:hint="default"/>
        <w:color w:val="auto"/>
        <w:sz w:val="28"/>
      </w:rPr>
    </w:lvl>
    <w:lvl w:ilvl="7">
      <w:start w:val="1"/>
      <w:numFmt w:val="decimal"/>
      <w:isLgl/>
      <w:lvlText w:val="%1.%2.%3.%4.%5.%6.%7.%8."/>
      <w:lvlJc w:val="left"/>
      <w:pPr>
        <w:ind w:left="1723" w:hanging="1440"/>
      </w:pPr>
      <w:rPr>
        <w:rFonts w:ascii="Times New Roman" w:hAnsi="Times New Roman" w:cs="Times New Roman" w:hint="default"/>
        <w:color w:val="auto"/>
        <w:sz w:val="28"/>
      </w:rPr>
    </w:lvl>
    <w:lvl w:ilvl="8">
      <w:start w:val="1"/>
      <w:numFmt w:val="decimal"/>
      <w:isLgl/>
      <w:lvlText w:val="%1.%2.%3.%4.%5.%6.%7.%8.%9."/>
      <w:lvlJc w:val="left"/>
      <w:pPr>
        <w:ind w:left="2083" w:hanging="1800"/>
      </w:pPr>
      <w:rPr>
        <w:rFonts w:ascii="Times New Roman" w:hAnsi="Times New Roman" w:cs="Times New Roman" w:hint="default"/>
        <w:color w:val="auto"/>
        <w:sz w:val="28"/>
      </w:rPr>
    </w:lvl>
  </w:abstractNum>
  <w:abstractNum w:abstractNumId="29" w15:restartNumberingAfterBreak="0">
    <w:nsid w:val="711B6671"/>
    <w:multiLevelType w:val="multilevel"/>
    <w:tmpl w:val="A5C62D92"/>
    <w:lvl w:ilvl="0">
      <w:start w:val="3"/>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3"/>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727714A4"/>
    <w:multiLevelType w:val="multilevel"/>
    <w:tmpl w:val="3944543A"/>
    <w:lvl w:ilvl="0">
      <w:start w:val="2"/>
      <w:numFmt w:val="decimal"/>
      <w:lvlText w:val="%1."/>
      <w:lvlJc w:val="left"/>
      <w:pPr>
        <w:ind w:left="1211" w:hanging="360"/>
      </w:pPr>
      <w:rPr>
        <w:rFonts w:hint="default"/>
        <w:sz w:val="24"/>
        <w:szCs w:val="24"/>
      </w:rPr>
    </w:lvl>
    <w:lvl w:ilvl="1">
      <w:start w:val="1"/>
      <w:numFmt w:val="decimal"/>
      <w:lvlText w:val="%1.%2."/>
      <w:lvlJc w:val="left"/>
      <w:pPr>
        <w:ind w:left="928" w:hanging="360"/>
      </w:pPr>
      <w:rPr>
        <w:rFonts w:hint="default"/>
        <w:sz w:val="24"/>
        <w:szCs w:val="24"/>
      </w:rPr>
    </w:lvl>
    <w:lvl w:ilvl="2">
      <w:start w:val="1"/>
      <w:numFmt w:val="decimal"/>
      <w:lvlText w:val="%1.%2.%3."/>
      <w:lvlJc w:val="left"/>
      <w:pPr>
        <w:ind w:left="1430" w:hanging="720"/>
      </w:pPr>
      <w:rPr>
        <w:rFonts w:hint="default"/>
        <w:sz w:val="24"/>
        <w:szCs w:val="24"/>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2DD4EA7"/>
    <w:multiLevelType w:val="multilevel"/>
    <w:tmpl w:val="3E664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0F3B3B"/>
    <w:multiLevelType w:val="multilevel"/>
    <w:tmpl w:val="3944543A"/>
    <w:lvl w:ilvl="0">
      <w:start w:val="2"/>
      <w:numFmt w:val="decimal"/>
      <w:lvlText w:val="%1."/>
      <w:lvlJc w:val="left"/>
      <w:pPr>
        <w:ind w:left="1211" w:hanging="360"/>
      </w:pPr>
      <w:rPr>
        <w:rFonts w:hint="default"/>
        <w:sz w:val="24"/>
        <w:szCs w:val="24"/>
      </w:rPr>
    </w:lvl>
    <w:lvl w:ilvl="1">
      <w:start w:val="1"/>
      <w:numFmt w:val="decimal"/>
      <w:lvlText w:val="%1.%2."/>
      <w:lvlJc w:val="left"/>
      <w:pPr>
        <w:ind w:left="928" w:hanging="360"/>
      </w:pPr>
      <w:rPr>
        <w:rFonts w:hint="default"/>
        <w:sz w:val="24"/>
        <w:szCs w:val="24"/>
      </w:rPr>
    </w:lvl>
    <w:lvl w:ilvl="2">
      <w:start w:val="1"/>
      <w:numFmt w:val="decimal"/>
      <w:lvlText w:val="%1.%2.%3."/>
      <w:lvlJc w:val="left"/>
      <w:pPr>
        <w:ind w:left="1430" w:hanging="720"/>
      </w:pPr>
      <w:rPr>
        <w:rFonts w:hint="default"/>
        <w:sz w:val="24"/>
        <w:szCs w:val="24"/>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7EBB2DCD"/>
    <w:multiLevelType w:val="multilevel"/>
    <w:tmpl w:val="8E9430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3B607F"/>
    <w:multiLevelType w:val="hybridMultilevel"/>
    <w:tmpl w:val="6A70E65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633BBA"/>
    <w:multiLevelType w:val="multilevel"/>
    <w:tmpl w:val="2A4027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19"/>
  </w:num>
  <w:num w:numId="4">
    <w:abstractNumId w:val="35"/>
  </w:num>
  <w:num w:numId="5">
    <w:abstractNumId w:val="23"/>
  </w:num>
  <w:num w:numId="6">
    <w:abstractNumId w:val="22"/>
  </w:num>
  <w:num w:numId="7">
    <w:abstractNumId w:val="31"/>
  </w:num>
  <w:num w:numId="8">
    <w:abstractNumId w:val="3"/>
  </w:num>
  <w:num w:numId="9">
    <w:abstractNumId w:val="11"/>
  </w:num>
  <w:num w:numId="10">
    <w:abstractNumId w:val="20"/>
  </w:num>
  <w:num w:numId="11">
    <w:abstractNumId w:val="17"/>
  </w:num>
  <w:num w:numId="12">
    <w:abstractNumId w:val="2"/>
  </w:num>
  <w:num w:numId="13">
    <w:abstractNumId w:val="28"/>
  </w:num>
  <w:num w:numId="14">
    <w:abstractNumId w:val="21"/>
  </w:num>
  <w:num w:numId="15">
    <w:abstractNumId w:val="34"/>
  </w:num>
  <w:num w:numId="16">
    <w:abstractNumId w:val="0"/>
  </w:num>
  <w:num w:numId="17">
    <w:abstractNumId w:val="1"/>
  </w:num>
  <w:num w:numId="18">
    <w:abstractNumId w:val="8"/>
  </w:num>
  <w:num w:numId="19">
    <w:abstractNumId w:val="14"/>
  </w:num>
  <w:num w:numId="20">
    <w:abstractNumId w:val="12"/>
  </w:num>
  <w:num w:numId="21">
    <w:abstractNumId w:val="7"/>
  </w:num>
  <w:num w:numId="22">
    <w:abstractNumId w:val="24"/>
  </w:num>
  <w:num w:numId="23">
    <w:abstractNumId w:val="9"/>
  </w:num>
  <w:num w:numId="24">
    <w:abstractNumId w:val="26"/>
  </w:num>
  <w:num w:numId="25">
    <w:abstractNumId w:val="6"/>
  </w:num>
  <w:num w:numId="26">
    <w:abstractNumId w:val="30"/>
  </w:num>
  <w:num w:numId="27">
    <w:abstractNumId w:val="32"/>
  </w:num>
  <w:num w:numId="28">
    <w:abstractNumId w:val="27"/>
  </w:num>
  <w:num w:numId="29">
    <w:abstractNumId w:val="4"/>
  </w:num>
  <w:num w:numId="30">
    <w:abstractNumId w:val="16"/>
  </w:num>
  <w:num w:numId="31">
    <w:abstractNumId w:val="15"/>
  </w:num>
  <w:num w:numId="32">
    <w:abstractNumId w:val="18"/>
  </w:num>
  <w:num w:numId="33">
    <w:abstractNumId w:val="29"/>
  </w:num>
  <w:num w:numId="34">
    <w:abstractNumId w:val="33"/>
  </w:num>
  <w:num w:numId="35">
    <w:abstractNumId w:val="25"/>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03640"/>
    <w:rsid w:val="00002DC2"/>
    <w:rsid w:val="00003398"/>
    <w:rsid w:val="00005F50"/>
    <w:rsid w:val="000112AC"/>
    <w:rsid w:val="00011C66"/>
    <w:rsid w:val="00012580"/>
    <w:rsid w:val="00012F55"/>
    <w:rsid w:val="00013E07"/>
    <w:rsid w:val="00014141"/>
    <w:rsid w:val="000159C1"/>
    <w:rsid w:val="00015D17"/>
    <w:rsid w:val="00020574"/>
    <w:rsid w:val="00024C5B"/>
    <w:rsid w:val="00025EA3"/>
    <w:rsid w:val="00026D54"/>
    <w:rsid w:val="00026F38"/>
    <w:rsid w:val="00027524"/>
    <w:rsid w:val="00027E4F"/>
    <w:rsid w:val="00032987"/>
    <w:rsid w:val="00040B0B"/>
    <w:rsid w:val="000413E6"/>
    <w:rsid w:val="000438C9"/>
    <w:rsid w:val="00043F7D"/>
    <w:rsid w:val="000444D8"/>
    <w:rsid w:val="0004526E"/>
    <w:rsid w:val="0004539B"/>
    <w:rsid w:val="00046645"/>
    <w:rsid w:val="00047419"/>
    <w:rsid w:val="0005051B"/>
    <w:rsid w:val="000536BD"/>
    <w:rsid w:val="00056DA8"/>
    <w:rsid w:val="00057AFD"/>
    <w:rsid w:val="00061B49"/>
    <w:rsid w:val="0006246B"/>
    <w:rsid w:val="000624B0"/>
    <w:rsid w:val="000625F2"/>
    <w:rsid w:val="00066517"/>
    <w:rsid w:val="0006775A"/>
    <w:rsid w:val="00072418"/>
    <w:rsid w:val="00072A6B"/>
    <w:rsid w:val="00073A2B"/>
    <w:rsid w:val="00076816"/>
    <w:rsid w:val="000777E5"/>
    <w:rsid w:val="00083019"/>
    <w:rsid w:val="00083534"/>
    <w:rsid w:val="00083F75"/>
    <w:rsid w:val="0008517B"/>
    <w:rsid w:val="00085884"/>
    <w:rsid w:val="00087E33"/>
    <w:rsid w:val="000919F7"/>
    <w:rsid w:val="000925C5"/>
    <w:rsid w:val="00092C9E"/>
    <w:rsid w:val="00093A85"/>
    <w:rsid w:val="00095CC9"/>
    <w:rsid w:val="000977AC"/>
    <w:rsid w:val="000A09E7"/>
    <w:rsid w:val="000A0C68"/>
    <w:rsid w:val="000A2891"/>
    <w:rsid w:val="000A374A"/>
    <w:rsid w:val="000A3DC8"/>
    <w:rsid w:val="000A6803"/>
    <w:rsid w:val="000A685A"/>
    <w:rsid w:val="000A6CCB"/>
    <w:rsid w:val="000A6F98"/>
    <w:rsid w:val="000A7621"/>
    <w:rsid w:val="000A7A17"/>
    <w:rsid w:val="000B22ED"/>
    <w:rsid w:val="000B6077"/>
    <w:rsid w:val="000B786B"/>
    <w:rsid w:val="000C2B20"/>
    <w:rsid w:val="000C363B"/>
    <w:rsid w:val="000C4DE6"/>
    <w:rsid w:val="000C519F"/>
    <w:rsid w:val="000C6882"/>
    <w:rsid w:val="000D0F76"/>
    <w:rsid w:val="000D1A03"/>
    <w:rsid w:val="000D1E5B"/>
    <w:rsid w:val="000D1E8C"/>
    <w:rsid w:val="000D2740"/>
    <w:rsid w:val="000D2BE0"/>
    <w:rsid w:val="000E0001"/>
    <w:rsid w:val="000E1401"/>
    <w:rsid w:val="000E2BD8"/>
    <w:rsid w:val="000E352B"/>
    <w:rsid w:val="000E4947"/>
    <w:rsid w:val="000E4AAD"/>
    <w:rsid w:val="000E5743"/>
    <w:rsid w:val="000E6789"/>
    <w:rsid w:val="000E7294"/>
    <w:rsid w:val="000F0916"/>
    <w:rsid w:val="000F2BFD"/>
    <w:rsid w:val="000F4548"/>
    <w:rsid w:val="000F4576"/>
    <w:rsid w:val="000F66A0"/>
    <w:rsid w:val="000F7367"/>
    <w:rsid w:val="001000AD"/>
    <w:rsid w:val="00100BF5"/>
    <w:rsid w:val="00104412"/>
    <w:rsid w:val="00104D8D"/>
    <w:rsid w:val="001062BE"/>
    <w:rsid w:val="001062CA"/>
    <w:rsid w:val="00112151"/>
    <w:rsid w:val="001122BC"/>
    <w:rsid w:val="00112804"/>
    <w:rsid w:val="00113946"/>
    <w:rsid w:val="00114FBE"/>
    <w:rsid w:val="00116376"/>
    <w:rsid w:val="001226A0"/>
    <w:rsid w:val="00122795"/>
    <w:rsid w:val="00125326"/>
    <w:rsid w:val="00134E93"/>
    <w:rsid w:val="00134F6A"/>
    <w:rsid w:val="00136B19"/>
    <w:rsid w:val="00142F97"/>
    <w:rsid w:val="00143EDD"/>
    <w:rsid w:val="001440F5"/>
    <w:rsid w:val="00145820"/>
    <w:rsid w:val="001502A2"/>
    <w:rsid w:val="00154E69"/>
    <w:rsid w:val="00155A45"/>
    <w:rsid w:val="00156328"/>
    <w:rsid w:val="0015643D"/>
    <w:rsid w:val="001613F6"/>
    <w:rsid w:val="00163426"/>
    <w:rsid w:val="00164479"/>
    <w:rsid w:val="0016579E"/>
    <w:rsid w:val="00165A47"/>
    <w:rsid w:val="00166078"/>
    <w:rsid w:val="00166BCD"/>
    <w:rsid w:val="00166DE3"/>
    <w:rsid w:val="00171D13"/>
    <w:rsid w:val="00172128"/>
    <w:rsid w:val="0017365C"/>
    <w:rsid w:val="00176433"/>
    <w:rsid w:val="001766ED"/>
    <w:rsid w:val="00176701"/>
    <w:rsid w:val="00177824"/>
    <w:rsid w:val="00181983"/>
    <w:rsid w:val="00182912"/>
    <w:rsid w:val="00183710"/>
    <w:rsid w:val="0018376A"/>
    <w:rsid w:val="00184222"/>
    <w:rsid w:val="001848FC"/>
    <w:rsid w:val="00184BCC"/>
    <w:rsid w:val="0018560A"/>
    <w:rsid w:val="001866BB"/>
    <w:rsid w:val="0018697B"/>
    <w:rsid w:val="001870C9"/>
    <w:rsid w:val="0019012A"/>
    <w:rsid w:val="00190ADB"/>
    <w:rsid w:val="001911D5"/>
    <w:rsid w:val="0019132C"/>
    <w:rsid w:val="00192E91"/>
    <w:rsid w:val="0019319E"/>
    <w:rsid w:val="001943AD"/>
    <w:rsid w:val="001A0BA2"/>
    <w:rsid w:val="001A60CA"/>
    <w:rsid w:val="001A6E2E"/>
    <w:rsid w:val="001A7F53"/>
    <w:rsid w:val="001B1B36"/>
    <w:rsid w:val="001B22C6"/>
    <w:rsid w:val="001B4142"/>
    <w:rsid w:val="001B47E2"/>
    <w:rsid w:val="001B4850"/>
    <w:rsid w:val="001B6B8A"/>
    <w:rsid w:val="001B6CEC"/>
    <w:rsid w:val="001C19B7"/>
    <w:rsid w:val="001C2560"/>
    <w:rsid w:val="001C2866"/>
    <w:rsid w:val="001C447B"/>
    <w:rsid w:val="001C5441"/>
    <w:rsid w:val="001C5E95"/>
    <w:rsid w:val="001C634F"/>
    <w:rsid w:val="001C660C"/>
    <w:rsid w:val="001C69C8"/>
    <w:rsid w:val="001C6DF9"/>
    <w:rsid w:val="001D21CB"/>
    <w:rsid w:val="001D25AC"/>
    <w:rsid w:val="001D2EBB"/>
    <w:rsid w:val="001D327C"/>
    <w:rsid w:val="001D3AAE"/>
    <w:rsid w:val="001D3BBA"/>
    <w:rsid w:val="001E093A"/>
    <w:rsid w:val="001E4ABA"/>
    <w:rsid w:val="001E6FE0"/>
    <w:rsid w:val="001E759D"/>
    <w:rsid w:val="001F1275"/>
    <w:rsid w:val="001F32A5"/>
    <w:rsid w:val="001F3699"/>
    <w:rsid w:val="001F5A0D"/>
    <w:rsid w:val="001F7E44"/>
    <w:rsid w:val="002026DC"/>
    <w:rsid w:val="0020308D"/>
    <w:rsid w:val="0020337E"/>
    <w:rsid w:val="00203801"/>
    <w:rsid w:val="00206638"/>
    <w:rsid w:val="00206CD7"/>
    <w:rsid w:val="00207674"/>
    <w:rsid w:val="00211BF8"/>
    <w:rsid w:val="00211CF3"/>
    <w:rsid w:val="00211E16"/>
    <w:rsid w:val="00212B8B"/>
    <w:rsid w:val="00213696"/>
    <w:rsid w:val="0021384E"/>
    <w:rsid w:val="00221F34"/>
    <w:rsid w:val="0022217C"/>
    <w:rsid w:val="0022353B"/>
    <w:rsid w:val="00223633"/>
    <w:rsid w:val="002238F5"/>
    <w:rsid w:val="00223D9F"/>
    <w:rsid w:val="002276D6"/>
    <w:rsid w:val="00227705"/>
    <w:rsid w:val="00227B4B"/>
    <w:rsid w:val="00230F20"/>
    <w:rsid w:val="00231B1B"/>
    <w:rsid w:val="00232E7F"/>
    <w:rsid w:val="0023546B"/>
    <w:rsid w:val="002366FB"/>
    <w:rsid w:val="00236D4F"/>
    <w:rsid w:val="00237114"/>
    <w:rsid w:val="00242D22"/>
    <w:rsid w:val="00242F63"/>
    <w:rsid w:val="00243BA8"/>
    <w:rsid w:val="00244E75"/>
    <w:rsid w:val="002472AF"/>
    <w:rsid w:val="0024771E"/>
    <w:rsid w:val="00247AF9"/>
    <w:rsid w:val="00251482"/>
    <w:rsid w:val="002527AD"/>
    <w:rsid w:val="00252C3A"/>
    <w:rsid w:val="00255696"/>
    <w:rsid w:val="00255D61"/>
    <w:rsid w:val="00256902"/>
    <w:rsid w:val="00262D40"/>
    <w:rsid w:val="00263AAA"/>
    <w:rsid w:val="00263F67"/>
    <w:rsid w:val="002665DF"/>
    <w:rsid w:val="00266A1F"/>
    <w:rsid w:val="00270E82"/>
    <w:rsid w:val="00272B64"/>
    <w:rsid w:val="00272C4D"/>
    <w:rsid w:val="00273857"/>
    <w:rsid w:val="00274F2C"/>
    <w:rsid w:val="002750A4"/>
    <w:rsid w:val="00282A73"/>
    <w:rsid w:val="002836B1"/>
    <w:rsid w:val="00284BD1"/>
    <w:rsid w:val="00285B18"/>
    <w:rsid w:val="00285F0F"/>
    <w:rsid w:val="00286F71"/>
    <w:rsid w:val="00290A86"/>
    <w:rsid w:val="00294788"/>
    <w:rsid w:val="00296664"/>
    <w:rsid w:val="00297AA5"/>
    <w:rsid w:val="002A2574"/>
    <w:rsid w:val="002A2F55"/>
    <w:rsid w:val="002A4E6F"/>
    <w:rsid w:val="002A71B7"/>
    <w:rsid w:val="002B01C7"/>
    <w:rsid w:val="002B1CE2"/>
    <w:rsid w:val="002B5879"/>
    <w:rsid w:val="002B6567"/>
    <w:rsid w:val="002B72C7"/>
    <w:rsid w:val="002C27F1"/>
    <w:rsid w:val="002C3539"/>
    <w:rsid w:val="002C399D"/>
    <w:rsid w:val="002C4311"/>
    <w:rsid w:val="002C44CC"/>
    <w:rsid w:val="002C4723"/>
    <w:rsid w:val="002C507D"/>
    <w:rsid w:val="002D04A1"/>
    <w:rsid w:val="002D1AA2"/>
    <w:rsid w:val="002D2A3A"/>
    <w:rsid w:val="002D3ADC"/>
    <w:rsid w:val="002D4676"/>
    <w:rsid w:val="002D5A88"/>
    <w:rsid w:val="002D621B"/>
    <w:rsid w:val="002D64BC"/>
    <w:rsid w:val="002D7C2B"/>
    <w:rsid w:val="002E06AD"/>
    <w:rsid w:val="002E0936"/>
    <w:rsid w:val="002E0FBF"/>
    <w:rsid w:val="002E19FB"/>
    <w:rsid w:val="002E4AB9"/>
    <w:rsid w:val="002E5CE8"/>
    <w:rsid w:val="002E62E8"/>
    <w:rsid w:val="002E7044"/>
    <w:rsid w:val="002E73A5"/>
    <w:rsid w:val="002F18F4"/>
    <w:rsid w:val="002F2697"/>
    <w:rsid w:val="002F56AB"/>
    <w:rsid w:val="002F58F4"/>
    <w:rsid w:val="0030063A"/>
    <w:rsid w:val="00302964"/>
    <w:rsid w:val="00303D48"/>
    <w:rsid w:val="00303F5A"/>
    <w:rsid w:val="00305DBC"/>
    <w:rsid w:val="00305F5F"/>
    <w:rsid w:val="00307497"/>
    <w:rsid w:val="00307F2B"/>
    <w:rsid w:val="0031048E"/>
    <w:rsid w:val="003120F1"/>
    <w:rsid w:val="00314333"/>
    <w:rsid w:val="00315E01"/>
    <w:rsid w:val="00316CD6"/>
    <w:rsid w:val="003206C8"/>
    <w:rsid w:val="003211B8"/>
    <w:rsid w:val="00321E5A"/>
    <w:rsid w:val="003228C8"/>
    <w:rsid w:val="00323037"/>
    <w:rsid w:val="00325B01"/>
    <w:rsid w:val="00325CEF"/>
    <w:rsid w:val="00325ECC"/>
    <w:rsid w:val="003260CB"/>
    <w:rsid w:val="00326C04"/>
    <w:rsid w:val="003274FB"/>
    <w:rsid w:val="003333A3"/>
    <w:rsid w:val="00334DD4"/>
    <w:rsid w:val="00336D2E"/>
    <w:rsid w:val="00340AE9"/>
    <w:rsid w:val="00341785"/>
    <w:rsid w:val="00341CDE"/>
    <w:rsid w:val="00343C9F"/>
    <w:rsid w:val="00343CA2"/>
    <w:rsid w:val="00343E12"/>
    <w:rsid w:val="00344DC0"/>
    <w:rsid w:val="003466F2"/>
    <w:rsid w:val="003502FC"/>
    <w:rsid w:val="0035132C"/>
    <w:rsid w:val="00351A2C"/>
    <w:rsid w:val="00351DC8"/>
    <w:rsid w:val="00354D88"/>
    <w:rsid w:val="00356032"/>
    <w:rsid w:val="00356EE0"/>
    <w:rsid w:val="00357927"/>
    <w:rsid w:val="00360F09"/>
    <w:rsid w:val="00362331"/>
    <w:rsid w:val="003631A9"/>
    <w:rsid w:val="00363A95"/>
    <w:rsid w:val="00363C62"/>
    <w:rsid w:val="00365F76"/>
    <w:rsid w:val="00366EDF"/>
    <w:rsid w:val="00376524"/>
    <w:rsid w:val="003768B2"/>
    <w:rsid w:val="003777F6"/>
    <w:rsid w:val="0038081F"/>
    <w:rsid w:val="00382DD4"/>
    <w:rsid w:val="0038394E"/>
    <w:rsid w:val="0038405D"/>
    <w:rsid w:val="00384C09"/>
    <w:rsid w:val="00385A6A"/>
    <w:rsid w:val="00386D8C"/>
    <w:rsid w:val="00387E5F"/>
    <w:rsid w:val="00390578"/>
    <w:rsid w:val="0039722E"/>
    <w:rsid w:val="0039798C"/>
    <w:rsid w:val="003A288D"/>
    <w:rsid w:val="003A3E7B"/>
    <w:rsid w:val="003A496B"/>
    <w:rsid w:val="003A6B5F"/>
    <w:rsid w:val="003A6C47"/>
    <w:rsid w:val="003A73F2"/>
    <w:rsid w:val="003B097A"/>
    <w:rsid w:val="003B3E40"/>
    <w:rsid w:val="003B4712"/>
    <w:rsid w:val="003B51E7"/>
    <w:rsid w:val="003B53EA"/>
    <w:rsid w:val="003B5965"/>
    <w:rsid w:val="003B716B"/>
    <w:rsid w:val="003C1149"/>
    <w:rsid w:val="003C270E"/>
    <w:rsid w:val="003C4483"/>
    <w:rsid w:val="003C4491"/>
    <w:rsid w:val="003C4D8B"/>
    <w:rsid w:val="003C4DD3"/>
    <w:rsid w:val="003C525B"/>
    <w:rsid w:val="003C5D40"/>
    <w:rsid w:val="003C5DFC"/>
    <w:rsid w:val="003C6DDA"/>
    <w:rsid w:val="003D04A6"/>
    <w:rsid w:val="003D18FF"/>
    <w:rsid w:val="003D2A39"/>
    <w:rsid w:val="003D366B"/>
    <w:rsid w:val="003D7683"/>
    <w:rsid w:val="003E06EF"/>
    <w:rsid w:val="003E0996"/>
    <w:rsid w:val="003E09F5"/>
    <w:rsid w:val="003E3AEF"/>
    <w:rsid w:val="003E51EF"/>
    <w:rsid w:val="003E58D0"/>
    <w:rsid w:val="003E64FD"/>
    <w:rsid w:val="003E7862"/>
    <w:rsid w:val="003F1AE0"/>
    <w:rsid w:val="003F1F88"/>
    <w:rsid w:val="003F382E"/>
    <w:rsid w:val="003F3AE1"/>
    <w:rsid w:val="003F5585"/>
    <w:rsid w:val="003F78BA"/>
    <w:rsid w:val="003F7A12"/>
    <w:rsid w:val="00400D53"/>
    <w:rsid w:val="00404177"/>
    <w:rsid w:val="00404906"/>
    <w:rsid w:val="00405264"/>
    <w:rsid w:val="00405C96"/>
    <w:rsid w:val="00411174"/>
    <w:rsid w:val="004116FB"/>
    <w:rsid w:val="00411780"/>
    <w:rsid w:val="004129B9"/>
    <w:rsid w:val="0041681F"/>
    <w:rsid w:val="00417C93"/>
    <w:rsid w:val="004256DE"/>
    <w:rsid w:val="00425877"/>
    <w:rsid w:val="004267FB"/>
    <w:rsid w:val="00426EB9"/>
    <w:rsid w:val="004318C3"/>
    <w:rsid w:val="004375AE"/>
    <w:rsid w:val="0044153B"/>
    <w:rsid w:val="00443B87"/>
    <w:rsid w:val="004443ED"/>
    <w:rsid w:val="00445791"/>
    <w:rsid w:val="004458CE"/>
    <w:rsid w:val="00446003"/>
    <w:rsid w:val="0044683A"/>
    <w:rsid w:val="004469A1"/>
    <w:rsid w:val="00447A11"/>
    <w:rsid w:val="004506DE"/>
    <w:rsid w:val="004512B4"/>
    <w:rsid w:val="0045212A"/>
    <w:rsid w:val="004539FF"/>
    <w:rsid w:val="00454091"/>
    <w:rsid w:val="00457AB7"/>
    <w:rsid w:val="00457CF4"/>
    <w:rsid w:val="00461C8F"/>
    <w:rsid w:val="0046397A"/>
    <w:rsid w:val="00464AD3"/>
    <w:rsid w:val="00464D41"/>
    <w:rsid w:val="00465800"/>
    <w:rsid w:val="004658AD"/>
    <w:rsid w:val="00465B93"/>
    <w:rsid w:val="00465E43"/>
    <w:rsid w:val="004672A0"/>
    <w:rsid w:val="004672E3"/>
    <w:rsid w:val="00467BF4"/>
    <w:rsid w:val="00470306"/>
    <w:rsid w:val="00470AF8"/>
    <w:rsid w:val="004710C5"/>
    <w:rsid w:val="004751F9"/>
    <w:rsid w:val="004772FE"/>
    <w:rsid w:val="00481D54"/>
    <w:rsid w:val="00486EDA"/>
    <w:rsid w:val="00490E2C"/>
    <w:rsid w:val="00492929"/>
    <w:rsid w:val="00494700"/>
    <w:rsid w:val="004976BC"/>
    <w:rsid w:val="00497B94"/>
    <w:rsid w:val="004A0A45"/>
    <w:rsid w:val="004A15F7"/>
    <w:rsid w:val="004A2359"/>
    <w:rsid w:val="004A2D69"/>
    <w:rsid w:val="004A3587"/>
    <w:rsid w:val="004A3C95"/>
    <w:rsid w:val="004A43BD"/>
    <w:rsid w:val="004A54E7"/>
    <w:rsid w:val="004A56B8"/>
    <w:rsid w:val="004A59CB"/>
    <w:rsid w:val="004A5B0E"/>
    <w:rsid w:val="004A5EB6"/>
    <w:rsid w:val="004A67B5"/>
    <w:rsid w:val="004A69C4"/>
    <w:rsid w:val="004B17D5"/>
    <w:rsid w:val="004B1C4C"/>
    <w:rsid w:val="004B2CFA"/>
    <w:rsid w:val="004B6DA6"/>
    <w:rsid w:val="004B6F08"/>
    <w:rsid w:val="004C14DE"/>
    <w:rsid w:val="004C1AF1"/>
    <w:rsid w:val="004C24B9"/>
    <w:rsid w:val="004C43AA"/>
    <w:rsid w:val="004C53DB"/>
    <w:rsid w:val="004C7E8F"/>
    <w:rsid w:val="004D0578"/>
    <w:rsid w:val="004D08B8"/>
    <w:rsid w:val="004D0A76"/>
    <w:rsid w:val="004D1D4E"/>
    <w:rsid w:val="004D2648"/>
    <w:rsid w:val="004D2BF7"/>
    <w:rsid w:val="004D303D"/>
    <w:rsid w:val="004D32AF"/>
    <w:rsid w:val="004D3AEA"/>
    <w:rsid w:val="004D4B5E"/>
    <w:rsid w:val="004D6255"/>
    <w:rsid w:val="004D6264"/>
    <w:rsid w:val="004D6819"/>
    <w:rsid w:val="004D7F21"/>
    <w:rsid w:val="004E287B"/>
    <w:rsid w:val="004E5ADF"/>
    <w:rsid w:val="004E6766"/>
    <w:rsid w:val="004E77C9"/>
    <w:rsid w:val="004E7FDE"/>
    <w:rsid w:val="004F139D"/>
    <w:rsid w:val="004F1ED0"/>
    <w:rsid w:val="004F21FD"/>
    <w:rsid w:val="004F235B"/>
    <w:rsid w:val="004F2AA5"/>
    <w:rsid w:val="004F2C6A"/>
    <w:rsid w:val="004F5D79"/>
    <w:rsid w:val="004F6082"/>
    <w:rsid w:val="004F7072"/>
    <w:rsid w:val="005016B4"/>
    <w:rsid w:val="00502BAF"/>
    <w:rsid w:val="0050367D"/>
    <w:rsid w:val="00504BF3"/>
    <w:rsid w:val="00504DC3"/>
    <w:rsid w:val="0050572A"/>
    <w:rsid w:val="00506962"/>
    <w:rsid w:val="00506AD3"/>
    <w:rsid w:val="0050705C"/>
    <w:rsid w:val="00510580"/>
    <w:rsid w:val="00510E4D"/>
    <w:rsid w:val="005115E5"/>
    <w:rsid w:val="00512005"/>
    <w:rsid w:val="0051546C"/>
    <w:rsid w:val="00515E0C"/>
    <w:rsid w:val="00515EA4"/>
    <w:rsid w:val="005169A6"/>
    <w:rsid w:val="00516F66"/>
    <w:rsid w:val="00517BCF"/>
    <w:rsid w:val="00520674"/>
    <w:rsid w:val="00520AA1"/>
    <w:rsid w:val="00523E86"/>
    <w:rsid w:val="0052619C"/>
    <w:rsid w:val="005279B9"/>
    <w:rsid w:val="00527C03"/>
    <w:rsid w:val="00527D80"/>
    <w:rsid w:val="0053176C"/>
    <w:rsid w:val="00535124"/>
    <w:rsid w:val="00535B1A"/>
    <w:rsid w:val="00540AAD"/>
    <w:rsid w:val="005411BF"/>
    <w:rsid w:val="005427C6"/>
    <w:rsid w:val="00543954"/>
    <w:rsid w:val="00545D4D"/>
    <w:rsid w:val="0054731F"/>
    <w:rsid w:val="00551F13"/>
    <w:rsid w:val="005538AA"/>
    <w:rsid w:val="00553A88"/>
    <w:rsid w:val="00554CE9"/>
    <w:rsid w:val="00555A97"/>
    <w:rsid w:val="005568C4"/>
    <w:rsid w:val="0055781E"/>
    <w:rsid w:val="00561065"/>
    <w:rsid w:val="005639FF"/>
    <w:rsid w:val="00567A8D"/>
    <w:rsid w:val="005704B8"/>
    <w:rsid w:val="00572E95"/>
    <w:rsid w:val="00577432"/>
    <w:rsid w:val="005819E0"/>
    <w:rsid w:val="005822F1"/>
    <w:rsid w:val="00583328"/>
    <w:rsid w:val="00584E59"/>
    <w:rsid w:val="005853A5"/>
    <w:rsid w:val="0058633B"/>
    <w:rsid w:val="005868A3"/>
    <w:rsid w:val="00587F7F"/>
    <w:rsid w:val="00590520"/>
    <w:rsid w:val="00590C8B"/>
    <w:rsid w:val="00590CF2"/>
    <w:rsid w:val="00591C28"/>
    <w:rsid w:val="005925F2"/>
    <w:rsid w:val="00593CD3"/>
    <w:rsid w:val="00593F45"/>
    <w:rsid w:val="005A18C8"/>
    <w:rsid w:val="005A1D8D"/>
    <w:rsid w:val="005A7055"/>
    <w:rsid w:val="005A767F"/>
    <w:rsid w:val="005B02B9"/>
    <w:rsid w:val="005B2CE4"/>
    <w:rsid w:val="005B3764"/>
    <w:rsid w:val="005B4755"/>
    <w:rsid w:val="005B6EB2"/>
    <w:rsid w:val="005C2A6A"/>
    <w:rsid w:val="005C3880"/>
    <w:rsid w:val="005C4F43"/>
    <w:rsid w:val="005C6E0C"/>
    <w:rsid w:val="005C771F"/>
    <w:rsid w:val="005C7CAD"/>
    <w:rsid w:val="005D0FDA"/>
    <w:rsid w:val="005D1116"/>
    <w:rsid w:val="005D117E"/>
    <w:rsid w:val="005D16A3"/>
    <w:rsid w:val="005D7AEC"/>
    <w:rsid w:val="005E1F68"/>
    <w:rsid w:val="005E4ADD"/>
    <w:rsid w:val="005E4D1D"/>
    <w:rsid w:val="005E4D9B"/>
    <w:rsid w:val="005E507F"/>
    <w:rsid w:val="005E6C87"/>
    <w:rsid w:val="005F104F"/>
    <w:rsid w:val="005F4945"/>
    <w:rsid w:val="005F6382"/>
    <w:rsid w:val="005F6AF7"/>
    <w:rsid w:val="005F748B"/>
    <w:rsid w:val="005F79E8"/>
    <w:rsid w:val="005F7FF6"/>
    <w:rsid w:val="006008FB"/>
    <w:rsid w:val="00600912"/>
    <w:rsid w:val="00601956"/>
    <w:rsid w:val="00601D94"/>
    <w:rsid w:val="006025B3"/>
    <w:rsid w:val="00602877"/>
    <w:rsid w:val="006032C6"/>
    <w:rsid w:val="00603BF3"/>
    <w:rsid w:val="00603E43"/>
    <w:rsid w:val="0060552C"/>
    <w:rsid w:val="00605AD3"/>
    <w:rsid w:val="00606164"/>
    <w:rsid w:val="006161A2"/>
    <w:rsid w:val="00616FE3"/>
    <w:rsid w:val="00620D31"/>
    <w:rsid w:val="00621FED"/>
    <w:rsid w:val="00622FCA"/>
    <w:rsid w:val="0062346D"/>
    <w:rsid w:val="00624F9C"/>
    <w:rsid w:val="006265BD"/>
    <w:rsid w:val="0063006E"/>
    <w:rsid w:val="00631D9D"/>
    <w:rsid w:val="00632775"/>
    <w:rsid w:val="0063297F"/>
    <w:rsid w:val="00632F5C"/>
    <w:rsid w:val="00635FB8"/>
    <w:rsid w:val="00636E96"/>
    <w:rsid w:val="0064066F"/>
    <w:rsid w:val="0064380D"/>
    <w:rsid w:val="00644260"/>
    <w:rsid w:val="0064548C"/>
    <w:rsid w:val="00646B0E"/>
    <w:rsid w:val="00646CF5"/>
    <w:rsid w:val="00647976"/>
    <w:rsid w:val="00650F19"/>
    <w:rsid w:val="0065117E"/>
    <w:rsid w:val="006516AB"/>
    <w:rsid w:val="00651E4C"/>
    <w:rsid w:val="00653228"/>
    <w:rsid w:val="0065440D"/>
    <w:rsid w:val="00654FE8"/>
    <w:rsid w:val="006552BC"/>
    <w:rsid w:val="00655B07"/>
    <w:rsid w:val="00657F2B"/>
    <w:rsid w:val="0066048B"/>
    <w:rsid w:val="0066069C"/>
    <w:rsid w:val="00660C18"/>
    <w:rsid w:val="00664715"/>
    <w:rsid w:val="00664AE8"/>
    <w:rsid w:val="00667450"/>
    <w:rsid w:val="006678FA"/>
    <w:rsid w:val="0067100A"/>
    <w:rsid w:val="0067150D"/>
    <w:rsid w:val="00671ACC"/>
    <w:rsid w:val="00672143"/>
    <w:rsid w:val="0067271A"/>
    <w:rsid w:val="006733A5"/>
    <w:rsid w:val="006736AD"/>
    <w:rsid w:val="00673FA1"/>
    <w:rsid w:val="006756E2"/>
    <w:rsid w:val="00680810"/>
    <w:rsid w:val="0068090B"/>
    <w:rsid w:val="006823A6"/>
    <w:rsid w:val="00682A86"/>
    <w:rsid w:val="00682C55"/>
    <w:rsid w:val="0068375F"/>
    <w:rsid w:val="00683ED2"/>
    <w:rsid w:val="00684AB0"/>
    <w:rsid w:val="0068601F"/>
    <w:rsid w:val="006865C7"/>
    <w:rsid w:val="00687313"/>
    <w:rsid w:val="006901BA"/>
    <w:rsid w:val="0069020A"/>
    <w:rsid w:val="006915AE"/>
    <w:rsid w:val="00692E0D"/>
    <w:rsid w:val="006937EF"/>
    <w:rsid w:val="00694DDB"/>
    <w:rsid w:val="00697434"/>
    <w:rsid w:val="006A3797"/>
    <w:rsid w:val="006A3C1C"/>
    <w:rsid w:val="006A460C"/>
    <w:rsid w:val="006A5276"/>
    <w:rsid w:val="006A52A7"/>
    <w:rsid w:val="006A52BC"/>
    <w:rsid w:val="006A544E"/>
    <w:rsid w:val="006A64F1"/>
    <w:rsid w:val="006B071F"/>
    <w:rsid w:val="006B130E"/>
    <w:rsid w:val="006B138F"/>
    <w:rsid w:val="006B2121"/>
    <w:rsid w:val="006B3DA2"/>
    <w:rsid w:val="006B4E14"/>
    <w:rsid w:val="006C000F"/>
    <w:rsid w:val="006C0119"/>
    <w:rsid w:val="006C0A24"/>
    <w:rsid w:val="006C1796"/>
    <w:rsid w:val="006C2F40"/>
    <w:rsid w:val="006C3966"/>
    <w:rsid w:val="006C4834"/>
    <w:rsid w:val="006C5416"/>
    <w:rsid w:val="006D3BEA"/>
    <w:rsid w:val="006E0469"/>
    <w:rsid w:val="006E0EED"/>
    <w:rsid w:val="006E427E"/>
    <w:rsid w:val="006E4A17"/>
    <w:rsid w:val="006E6E06"/>
    <w:rsid w:val="006E74CF"/>
    <w:rsid w:val="006E7AD5"/>
    <w:rsid w:val="006F060B"/>
    <w:rsid w:val="006F11C0"/>
    <w:rsid w:val="006F178C"/>
    <w:rsid w:val="006F753D"/>
    <w:rsid w:val="007009B6"/>
    <w:rsid w:val="00701B0D"/>
    <w:rsid w:val="00701B13"/>
    <w:rsid w:val="00701BA7"/>
    <w:rsid w:val="007025DB"/>
    <w:rsid w:val="00702E19"/>
    <w:rsid w:val="00705B91"/>
    <w:rsid w:val="0070736A"/>
    <w:rsid w:val="0070784C"/>
    <w:rsid w:val="00710C87"/>
    <w:rsid w:val="00712209"/>
    <w:rsid w:val="00717231"/>
    <w:rsid w:val="00721F58"/>
    <w:rsid w:val="007221E0"/>
    <w:rsid w:val="00724D89"/>
    <w:rsid w:val="007260A7"/>
    <w:rsid w:val="00730D16"/>
    <w:rsid w:val="00732A9D"/>
    <w:rsid w:val="00732B08"/>
    <w:rsid w:val="00732FDB"/>
    <w:rsid w:val="00733357"/>
    <w:rsid w:val="00733F93"/>
    <w:rsid w:val="007358E3"/>
    <w:rsid w:val="0073647F"/>
    <w:rsid w:val="00736C29"/>
    <w:rsid w:val="00741BD6"/>
    <w:rsid w:val="00742147"/>
    <w:rsid w:val="007427EE"/>
    <w:rsid w:val="00744570"/>
    <w:rsid w:val="00744B8D"/>
    <w:rsid w:val="00745A20"/>
    <w:rsid w:val="00746077"/>
    <w:rsid w:val="0075054F"/>
    <w:rsid w:val="00751F84"/>
    <w:rsid w:val="00752C03"/>
    <w:rsid w:val="00755F0A"/>
    <w:rsid w:val="0075640B"/>
    <w:rsid w:val="007622CB"/>
    <w:rsid w:val="007628C2"/>
    <w:rsid w:val="00762C9A"/>
    <w:rsid w:val="00763F32"/>
    <w:rsid w:val="00764599"/>
    <w:rsid w:val="00764752"/>
    <w:rsid w:val="007659CB"/>
    <w:rsid w:val="00767878"/>
    <w:rsid w:val="007719F7"/>
    <w:rsid w:val="0077237E"/>
    <w:rsid w:val="00774EC7"/>
    <w:rsid w:val="0077742D"/>
    <w:rsid w:val="00780981"/>
    <w:rsid w:val="00781AF6"/>
    <w:rsid w:val="0078337E"/>
    <w:rsid w:val="00785764"/>
    <w:rsid w:val="00790A48"/>
    <w:rsid w:val="00790D4C"/>
    <w:rsid w:val="00792E30"/>
    <w:rsid w:val="00793B84"/>
    <w:rsid w:val="00793F57"/>
    <w:rsid w:val="007941C0"/>
    <w:rsid w:val="00796A1E"/>
    <w:rsid w:val="00797834"/>
    <w:rsid w:val="007A3BDF"/>
    <w:rsid w:val="007A71C0"/>
    <w:rsid w:val="007A72C6"/>
    <w:rsid w:val="007B01D4"/>
    <w:rsid w:val="007B1873"/>
    <w:rsid w:val="007B193B"/>
    <w:rsid w:val="007B48CE"/>
    <w:rsid w:val="007B53C5"/>
    <w:rsid w:val="007B5D59"/>
    <w:rsid w:val="007B5EE4"/>
    <w:rsid w:val="007B60C8"/>
    <w:rsid w:val="007B6A00"/>
    <w:rsid w:val="007B729B"/>
    <w:rsid w:val="007B7EE9"/>
    <w:rsid w:val="007C038B"/>
    <w:rsid w:val="007C2947"/>
    <w:rsid w:val="007C4A31"/>
    <w:rsid w:val="007C4CF2"/>
    <w:rsid w:val="007D014C"/>
    <w:rsid w:val="007D1214"/>
    <w:rsid w:val="007D6BD8"/>
    <w:rsid w:val="007D72B4"/>
    <w:rsid w:val="007E21E0"/>
    <w:rsid w:val="007E3C33"/>
    <w:rsid w:val="007E3EAC"/>
    <w:rsid w:val="007E40A3"/>
    <w:rsid w:val="007E4892"/>
    <w:rsid w:val="007E5989"/>
    <w:rsid w:val="007F1ED0"/>
    <w:rsid w:val="007F2881"/>
    <w:rsid w:val="007F2C3D"/>
    <w:rsid w:val="007F2F06"/>
    <w:rsid w:val="007F47BF"/>
    <w:rsid w:val="007F5F5D"/>
    <w:rsid w:val="00800946"/>
    <w:rsid w:val="0080356E"/>
    <w:rsid w:val="0080586C"/>
    <w:rsid w:val="00805EB2"/>
    <w:rsid w:val="00806B0B"/>
    <w:rsid w:val="00810DDD"/>
    <w:rsid w:val="0081123B"/>
    <w:rsid w:val="00813848"/>
    <w:rsid w:val="008138FD"/>
    <w:rsid w:val="00813FAE"/>
    <w:rsid w:val="0081444A"/>
    <w:rsid w:val="008147D6"/>
    <w:rsid w:val="0081584D"/>
    <w:rsid w:val="00815B23"/>
    <w:rsid w:val="00817CE6"/>
    <w:rsid w:val="00821981"/>
    <w:rsid w:val="008232C8"/>
    <w:rsid w:val="008239AC"/>
    <w:rsid w:val="00823DFC"/>
    <w:rsid w:val="008249CC"/>
    <w:rsid w:val="00824ED6"/>
    <w:rsid w:val="008251A8"/>
    <w:rsid w:val="0082584F"/>
    <w:rsid w:val="00825D23"/>
    <w:rsid w:val="00826522"/>
    <w:rsid w:val="00826700"/>
    <w:rsid w:val="00827571"/>
    <w:rsid w:val="00831610"/>
    <w:rsid w:val="0083486B"/>
    <w:rsid w:val="008404E3"/>
    <w:rsid w:val="00842187"/>
    <w:rsid w:val="0084232E"/>
    <w:rsid w:val="0084275A"/>
    <w:rsid w:val="0084312F"/>
    <w:rsid w:val="00843D32"/>
    <w:rsid w:val="00843D4B"/>
    <w:rsid w:val="00845657"/>
    <w:rsid w:val="0084747C"/>
    <w:rsid w:val="0084791E"/>
    <w:rsid w:val="00851EEA"/>
    <w:rsid w:val="00851F65"/>
    <w:rsid w:val="00853EA0"/>
    <w:rsid w:val="00855532"/>
    <w:rsid w:val="00856651"/>
    <w:rsid w:val="008578AF"/>
    <w:rsid w:val="00861435"/>
    <w:rsid w:val="008619A6"/>
    <w:rsid w:val="00862D47"/>
    <w:rsid w:val="00863973"/>
    <w:rsid w:val="00863D5A"/>
    <w:rsid w:val="008655B3"/>
    <w:rsid w:val="00866EE7"/>
    <w:rsid w:val="008673DE"/>
    <w:rsid w:val="00874100"/>
    <w:rsid w:val="00875977"/>
    <w:rsid w:val="00877BD0"/>
    <w:rsid w:val="008801B8"/>
    <w:rsid w:val="008813AB"/>
    <w:rsid w:val="008813D8"/>
    <w:rsid w:val="00881758"/>
    <w:rsid w:val="00881CA6"/>
    <w:rsid w:val="0088289C"/>
    <w:rsid w:val="00882F39"/>
    <w:rsid w:val="00882F4E"/>
    <w:rsid w:val="008838C1"/>
    <w:rsid w:val="008838D0"/>
    <w:rsid w:val="00884114"/>
    <w:rsid w:val="00884B7B"/>
    <w:rsid w:val="008852EA"/>
    <w:rsid w:val="0088665E"/>
    <w:rsid w:val="0088794C"/>
    <w:rsid w:val="0089424D"/>
    <w:rsid w:val="00896638"/>
    <w:rsid w:val="008A34F5"/>
    <w:rsid w:val="008A5E7D"/>
    <w:rsid w:val="008A68B8"/>
    <w:rsid w:val="008A7590"/>
    <w:rsid w:val="008B0331"/>
    <w:rsid w:val="008C0A56"/>
    <w:rsid w:val="008C0EBC"/>
    <w:rsid w:val="008C16D0"/>
    <w:rsid w:val="008C2AD2"/>
    <w:rsid w:val="008C51E0"/>
    <w:rsid w:val="008C6E97"/>
    <w:rsid w:val="008D3259"/>
    <w:rsid w:val="008D4190"/>
    <w:rsid w:val="008D5A06"/>
    <w:rsid w:val="008D74A8"/>
    <w:rsid w:val="008D7EC5"/>
    <w:rsid w:val="008E0EA1"/>
    <w:rsid w:val="008E4659"/>
    <w:rsid w:val="008E64CE"/>
    <w:rsid w:val="008E7E7C"/>
    <w:rsid w:val="008F042B"/>
    <w:rsid w:val="008F2082"/>
    <w:rsid w:val="008F36E0"/>
    <w:rsid w:val="008F5CA1"/>
    <w:rsid w:val="008F62ED"/>
    <w:rsid w:val="00904D30"/>
    <w:rsid w:val="0091046B"/>
    <w:rsid w:val="00910CF3"/>
    <w:rsid w:val="00911419"/>
    <w:rsid w:val="009133EF"/>
    <w:rsid w:val="00917B65"/>
    <w:rsid w:val="0092244E"/>
    <w:rsid w:val="009233CE"/>
    <w:rsid w:val="00924A7C"/>
    <w:rsid w:val="009276E2"/>
    <w:rsid w:val="00933857"/>
    <w:rsid w:val="009347C8"/>
    <w:rsid w:val="009350D4"/>
    <w:rsid w:val="00935B26"/>
    <w:rsid w:val="00935CB3"/>
    <w:rsid w:val="00935FF9"/>
    <w:rsid w:val="009366A6"/>
    <w:rsid w:val="00940916"/>
    <w:rsid w:val="00941640"/>
    <w:rsid w:val="00943504"/>
    <w:rsid w:val="00944E43"/>
    <w:rsid w:val="009465D0"/>
    <w:rsid w:val="009508C9"/>
    <w:rsid w:val="0095173F"/>
    <w:rsid w:val="0095272F"/>
    <w:rsid w:val="00953613"/>
    <w:rsid w:val="00957D8A"/>
    <w:rsid w:val="00960772"/>
    <w:rsid w:val="00963DD3"/>
    <w:rsid w:val="00966339"/>
    <w:rsid w:val="00966C55"/>
    <w:rsid w:val="00966D4A"/>
    <w:rsid w:val="0096781A"/>
    <w:rsid w:val="00967CC0"/>
    <w:rsid w:val="00970A25"/>
    <w:rsid w:val="00971935"/>
    <w:rsid w:val="00975084"/>
    <w:rsid w:val="0097569B"/>
    <w:rsid w:val="009779DA"/>
    <w:rsid w:val="00981AFB"/>
    <w:rsid w:val="009867D5"/>
    <w:rsid w:val="0098740A"/>
    <w:rsid w:val="00987599"/>
    <w:rsid w:val="00987661"/>
    <w:rsid w:val="00990040"/>
    <w:rsid w:val="0099044A"/>
    <w:rsid w:val="009958B5"/>
    <w:rsid w:val="00995A13"/>
    <w:rsid w:val="009967DD"/>
    <w:rsid w:val="0099696B"/>
    <w:rsid w:val="00997A29"/>
    <w:rsid w:val="009A05EC"/>
    <w:rsid w:val="009A07A1"/>
    <w:rsid w:val="009A0990"/>
    <w:rsid w:val="009A61B5"/>
    <w:rsid w:val="009A62E5"/>
    <w:rsid w:val="009A70C9"/>
    <w:rsid w:val="009B48CE"/>
    <w:rsid w:val="009B50F2"/>
    <w:rsid w:val="009B5B89"/>
    <w:rsid w:val="009B60ED"/>
    <w:rsid w:val="009B70F2"/>
    <w:rsid w:val="009C15F2"/>
    <w:rsid w:val="009C19F7"/>
    <w:rsid w:val="009C454A"/>
    <w:rsid w:val="009C69BD"/>
    <w:rsid w:val="009C763F"/>
    <w:rsid w:val="009D129D"/>
    <w:rsid w:val="009D54B2"/>
    <w:rsid w:val="009D6607"/>
    <w:rsid w:val="009D7051"/>
    <w:rsid w:val="009E0CA4"/>
    <w:rsid w:val="009E3443"/>
    <w:rsid w:val="009E4AD4"/>
    <w:rsid w:val="009E5C07"/>
    <w:rsid w:val="009E61A0"/>
    <w:rsid w:val="009E7429"/>
    <w:rsid w:val="009F0108"/>
    <w:rsid w:val="009F012D"/>
    <w:rsid w:val="009F25CF"/>
    <w:rsid w:val="009F39C1"/>
    <w:rsid w:val="009F6125"/>
    <w:rsid w:val="009F6E5E"/>
    <w:rsid w:val="00A004BE"/>
    <w:rsid w:val="00A02ED5"/>
    <w:rsid w:val="00A03332"/>
    <w:rsid w:val="00A03EE4"/>
    <w:rsid w:val="00A040CF"/>
    <w:rsid w:val="00A055FB"/>
    <w:rsid w:val="00A05647"/>
    <w:rsid w:val="00A05BEA"/>
    <w:rsid w:val="00A070EA"/>
    <w:rsid w:val="00A117ED"/>
    <w:rsid w:val="00A1601A"/>
    <w:rsid w:val="00A1758E"/>
    <w:rsid w:val="00A2105F"/>
    <w:rsid w:val="00A214E0"/>
    <w:rsid w:val="00A22A35"/>
    <w:rsid w:val="00A25DFA"/>
    <w:rsid w:val="00A262F1"/>
    <w:rsid w:val="00A26656"/>
    <w:rsid w:val="00A266DC"/>
    <w:rsid w:val="00A26EDD"/>
    <w:rsid w:val="00A31108"/>
    <w:rsid w:val="00A3238E"/>
    <w:rsid w:val="00A328F8"/>
    <w:rsid w:val="00A334EF"/>
    <w:rsid w:val="00A34C54"/>
    <w:rsid w:val="00A360F5"/>
    <w:rsid w:val="00A40991"/>
    <w:rsid w:val="00A40F6A"/>
    <w:rsid w:val="00A42473"/>
    <w:rsid w:val="00A42776"/>
    <w:rsid w:val="00A44DA9"/>
    <w:rsid w:val="00A462E0"/>
    <w:rsid w:val="00A463A6"/>
    <w:rsid w:val="00A46C6E"/>
    <w:rsid w:val="00A476AF"/>
    <w:rsid w:val="00A47A45"/>
    <w:rsid w:val="00A53287"/>
    <w:rsid w:val="00A542B8"/>
    <w:rsid w:val="00A568AC"/>
    <w:rsid w:val="00A56B57"/>
    <w:rsid w:val="00A570DF"/>
    <w:rsid w:val="00A57DEC"/>
    <w:rsid w:val="00A66DF3"/>
    <w:rsid w:val="00A6730D"/>
    <w:rsid w:val="00A70257"/>
    <w:rsid w:val="00A71D62"/>
    <w:rsid w:val="00A743EB"/>
    <w:rsid w:val="00A74687"/>
    <w:rsid w:val="00A766D2"/>
    <w:rsid w:val="00A7716F"/>
    <w:rsid w:val="00A82665"/>
    <w:rsid w:val="00A82D04"/>
    <w:rsid w:val="00A83CAD"/>
    <w:rsid w:val="00A90C59"/>
    <w:rsid w:val="00A952B1"/>
    <w:rsid w:val="00A95481"/>
    <w:rsid w:val="00A969BE"/>
    <w:rsid w:val="00A9709F"/>
    <w:rsid w:val="00A97C33"/>
    <w:rsid w:val="00AA22A3"/>
    <w:rsid w:val="00AA2357"/>
    <w:rsid w:val="00AA2AFC"/>
    <w:rsid w:val="00AA3CF0"/>
    <w:rsid w:val="00AA3DF3"/>
    <w:rsid w:val="00AA44EC"/>
    <w:rsid w:val="00AA6FEB"/>
    <w:rsid w:val="00AA7546"/>
    <w:rsid w:val="00AA779B"/>
    <w:rsid w:val="00AA7A95"/>
    <w:rsid w:val="00AA7C1E"/>
    <w:rsid w:val="00AB12F1"/>
    <w:rsid w:val="00AB182F"/>
    <w:rsid w:val="00AB266E"/>
    <w:rsid w:val="00AB31F9"/>
    <w:rsid w:val="00AB43C7"/>
    <w:rsid w:val="00AB4C7A"/>
    <w:rsid w:val="00AB4FB6"/>
    <w:rsid w:val="00AB57CA"/>
    <w:rsid w:val="00AC15B0"/>
    <w:rsid w:val="00AC1C6B"/>
    <w:rsid w:val="00AC231B"/>
    <w:rsid w:val="00AC3655"/>
    <w:rsid w:val="00AC3C3F"/>
    <w:rsid w:val="00AD027D"/>
    <w:rsid w:val="00AD0C3E"/>
    <w:rsid w:val="00AD0C4E"/>
    <w:rsid w:val="00AD311E"/>
    <w:rsid w:val="00AD34CF"/>
    <w:rsid w:val="00AD5BCA"/>
    <w:rsid w:val="00AD6487"/>
    <w:rsid w:val="00AD6656"/>
    <w:rsid w:val="00AD6E13"/>
    <w:rsid w:val="00AD7E7C"/>
    <w:rsid w:val="00AE015F"/>
    <w:rsid w:val="00AE3C01"/>
    <w:rsid w:val="00AE3F6A"/>
    <w:rsid w:val="00AE4DA1"/>
    <w:rsid w:val="00AE5930"/>
    <w:rsid w:val="00AE5D70"/>
    <w:rsid w:val="00AE7A89"/>
    <w:rsid w:val="00AF028A"/>
    <w:rsid w:val="00AF4A0F"/>
    <w:rsid w:val="00AF5634"/>
    <w:rsid w:val="00AF5A89"/>
    <w:rsid w:val="00AF7AF9"/>
    <w:rsid w:val="00B04043"/>
    <w:rsid w:val="00B05722"/>
    <w:rsid w:val="00B05D8B"/>
    <w:rsid w:val="00B06D77"/>
    <w:rsid w:val="00B10DB6"/>
    <w:rsid w:val="00B13B9F"/>
    <w:rsid w:val="00B1689E"/>
    <w:rsid w:val="00B17A76"/>
    <w:rsid w:val="00B21654"/>
    <w:rsid w:val="00B226B0"/>
    <w:rsid w:val="00B23506"/>
    <w:rsid w:val="00B25D23"/>
    <w:rsid w:val="00B317CE"/>
    <w:rsid w:val="00B35446"/>
    <w:rsid w:val="00B35675"/>
    <w:rsid w:val="00B36686"/>
    <w:rsid w:val="00B37CF2"/>
    <w:rsid w:val="00B43AEF"/>
    <w:rsid w:val="00B44BFF"/>
    <w:rsid w:val="00B45132"/>
    <w:rsid w:val="00B5102E"/>
    <w:rsid w:val="00B524E9"/>
    <w:rsid w:val="00B52558"/>
    <w:rsid w:val="00B527AD"/>
    <w:rsid w:val="00B54763"/>
    <w:rsid w:val="00B56AB8"/>
    <w:rsid w:val="00B57DBE"/>
    <w:rsid w:val="00B60B7D"/>
    <w:rsid w:val="00B6392B"/>
    <w:rsid w:val="00B64811"/>
    <w:rsid w:val="00B65EA5"/>
    <w:rsid w:val="00B66165"/>
    <w:rsid w:val="00B718C6"/>
    <w:rsid w:val="00B724FD"/>
    <w:rsid w:val="00B744E6"/>
    <w:rsid w:val="00B75FFC"/>
    <w:rsid w:val="00B76428"/>
    <w:rsid w:val="00B76545"/>
    <w:rsid w:val="00B7732B"/>
    <w:rsid w:val="00B773C9"/>
    <w:rsid w:val="00B80C87"/>
    <w:rsid w:val="00B8504E"/>
    <w:rsid w:val="00B860FA"/>
    <w:rsid w:val="00B86E98"/>
    <w:rsid w:val="00B8770C"/>
    <w:rsid w:val="00B923A4"/>
    <w:rsid w:val="00B92B87"/>
    <w:rsid w:val="00B957C0"/>
    <w:rsid w:val="00BA1C61"/>
    <w:rsid w:val="00BA3B87"/>
    <w:rsid w:val="00BA3F5F"/>
    <w:rsid w:val="00BA4EEA"/>
    <w:rsid w:val="00BA5BF9"/>
    <w:rsid w:val="00BA6B0A"/>
    <w:rsid w:val="00BB280F"/>
    <w:rsid w:val="00BB5DBB"/>
    <w:rsid w:val="00BB74AF"/>
    <w:rsid w:val="00BB7C62"/>
    <w:rsid w:val="00BC00C5"/>
    <w:rsid w:val="00BC0113"/>
    <w:rsid w:val="00BC052D"/>
    <w:rsid w:val="00BC058E"/>
    <w:rsid w:val="00BC335F"/>
    <w:rsid w:val="00BC43F4"/>
    <w:rsid w:val="00BC5BAE"/>
    <w:rsid w:val="00BC78C6"/>
    <w:rsid w:val="00BD13AA"/>
    <w:rsid w:val="00BD1CD5"/>
    <w:rsid w:val="00BD5B96"/>
    <w:rsid w:val="00BD5E71"/>
    <w:rsid w:val="00BD6656"/>
    <w:rsid w:val="00BE0396"/>
    <w:rsid w:val="00BE0983"/>
    <w:rsid w:val="00BE0AFB"/>
    <w:rsid w:val="00BE0E41"/>
    <w:rsid w:val="00BE13C3"/>
    <w:rsid w:val="00BE17FF"/>
    <w:rsid w:val="00BE4847"/>
    <w:rsid w:val="00BE5002"/>
    <w:rsid w:val="00BE5D6B"/>
    <w:rsid w:val="00BE764E"/>
    <w:rsid w:val="00BE7C61"/>
    <w:rsid w:val="00BF18F7"/>
    <w:rsid w:val="00BF1AB6"/>
    <w:rsid w:val="00BF24E4"/>
    <w:rsid w:val="00BF2F95"/>
    <w:rsid w:val="00BF46A0"/>
    <w:rsid w:val="00BF5874"/>
    <w:rsid w:val="00BF5EE8"/>
    <w:rsid w:val="00BF606A"/>
    <w:rsid w:val="00C00CBE"/>
    <w:rsid w:val="00C00DF9"/>
    <w:rsid w:val="00C01384"/>
    <w:rsid w:val="00C04828"/>
    <w:rsid w:val="00C04B58"/>
    <w:rsid w:val="00C05269"/>
    <w:rsid w:val="00C06589"/>
    <w:rsid w:val="00C07774"/>
    <w:rsid w:val="00C11FD3"/>
    <w:rsid w:val="00C13570"/>
    <w:rsid w:val="00C148F6"/>
    <w:rsid w:val="00C1654F"/>
    <w:rsid w:val="00C2071E"/>
    <w:rsid w:val="00C210CE"/>
    <w:rsid w:val="00C2747A"/>
    <w:rsid w:val="00C30B00"/>
    <w:rsid w:val="00C3127B"/>
    <w:rsid w:val="00C31439"/>
    <w:rsid w:val="00C31442"/>
    <w:rsid w:val="00C31D5D"/>
    <w:rsid w:val="00C339D1"/>
    <w:rsid w:val="00C33F09"/>
    <w:rsid w:val="00C346AE"/>
    <w:rsid w:val="00C349EA"/>
    <w:rsid w:val="00C3616A"/>
    <w:rsid w:val="00C43176"/>
    <w:rsid w:val="00C45555"/>
    <w:rsid w:val="00C45C68"/>
    <w:rsid w:val="00C46114"/>
    <w:rsid w:val="00C46E0F"/>
    <w:rsid w:val="00C551D7"/>
    <w:rsid w:val="00C554DE"/>
    <w:rsid w:val="00C55E85"/>
    <w:rsid w:val="00C563FE"/>
    <w:rsid w:val="00C56941"/>
    <w:rsid w:val="00C60C6D"/>
    <w:rsid w:val="00C6141B"/>
    <w:rsid w:val="00C614F9"/>
    <w:rsid w:val="00C6319E"/>
    <w:rsid w:val="00C64075"/>
    <w:rsid w:val="00C64B12"/>
    <w:rsid w:val="00C67AFF"/>
    <w:rsid w:val="00C72515"/>
    <w:rsid w:val="00C7439E"/>
    <w:rsid w:val="00C77AE0"/>
    <w:rsid w:val="00C77CF8"/>
    <w:rsid w:val="00C77DBE"/>
    <w:rsid w:val="00C80BB7"/>
    <w:rsid w:val="00C81842"/>
    <w:rsid w:val="00C81DC9"/>
    <w:rsid w:val="00C82CF4"/>
    <w:rsid w:val="00C8511E"/>
    <w:rsid w:val="00C857D2"/>
    <w:rsid w:val="00C9150D"/>
    <w:rsid w:val="00C92175"/>
    <w:rsid w:val="00C9413C"/>
    <w:rsid w:val="00C9543C"/>
    <w:rsid w:val="00C95EE5"/>
    <w:rsid w:val="00C964B4"/>
    <w:rsid w:val="00C97025"/>
    <w:rsid w:val="00CA1AD8"/>
    <w:rsid w:val="00CA1CB5"/>
    <w:rsid w:val="00CA1CD8"/>
    <w:rsid w:val="00CA1FA6"/>
    <w:rsid w:val="00CA29EF"/>
    <w:rsid w:val="00CA2CD2"/>
    <w:rsid w:val="00CA422F"/>
    <w:rsid w:val="00CA4852"/>
    <w:rsid w:val="00CA4BF1"/>
    <w:rsid w:val="00CB094B"/>
    <w:rsid w:val="00CB0AE0"/>
    <w:rsid w:val="00CB2F61"/>
    <w:rsid w:val="00CB3183"/>
    <w:rsid w:val="00CB563F"/>
    <w:rsid w:val="00CC08BC"/>
    <w:rsid w:val="00CC221F"/>
    <w:rsid w:val="00CC332F"/>
    <w:rsid w:val="00CC4AB4"/>
    <w:rsid w:val="00CC6004"/>
    <w:rsid w:val="00CC70AA"/>
    <w:rsid w:val="00CD18BA"/>
    <w:rsid w:val="00CD24BC"/>
    <w:rsid w:val="00CD32B9"/>
    <w:rsid w:val="00CD36FF"/>
    <w:rsid w:val="00CD416B"/>
    <w:rsid w:val="00CD661F"/>
    <w:rsid w:val="00CE0B27"/>
    <w:rsid w:val="00CE4693"/>
    <w:rsid w:val="00CE498B"/>
    <w:rsid w:val="00CE4AA1"/>
    <w:rsid w:val="00CE5591"/>
    <w:rsid w:val="00CE74CE"/>
    <w:rsid w:val="00CF0D0A"/>
    <w:rsid w:val="00CF102B"/>
    <w:rsid w:val="00CF1F91"/>
    <w:rsid w:val="00CF2A45"/>
    <w:rsid w:val="00CF6B73"/>
    <w:rsid w:val="00CF7F38"/>
    <w:rsid w:val="00D02608"/>
    <w:rsid w:val="00D04097"/>
    <w:rsid w:val="00D04357"/>
    <w:rsid w:val="00D0438D"/>
    <w:rsid w:val="00D044AC"/>
    <w:rsid w:val="00D05277"/>
    <w:rsid w:val="00D05EC4"/>
    <w:rsid w:val="00D06532"/>
    <w:rsid w:val="00D066C0"/>
    <w:rsid w:val="00D06C74"/>
    <w:rsid w:val="00D101F6"/>
    <w:rsid w:val="00D118F4"/>
    <w:rsid w:val="00D11FA2"/>
    <w:rsid w:val="00D13A0A"/>
    <w:rsid w:val="00D13BBB"/>
    <w:rsid w:val="00D16643"/>
    <w:rsid w:val="00D16C2F"/>
    <w:rsid w:val="00D20EBE"/>
    <w:rsid w:val="00D254A5"/>
    <w:rsid w:val="00D25546"/>
    <w:rsid w:val="00D25693"/>
    <w:rsid w:val="00D262A4"/>
    <w:rsid w:val="00D2738C"/>
    <w:rsid w:val="00D273C5"/>
    <w:rsid w:val="00D27662"/>
    <w:rsid w:val="00D30BA7"/>
    <w:rsid w:val="00D32BFC"/>
    <w:rsid w:val="00D36483"/>
    <w:rsid w:val="00D4030B"/>
    <w:rsid w:val="00D4193B"/>
    <w:rsid w:val="00D4247E"/>
    <w:rsid w:val="00D43266"/>
    <w:rsid w:val="00D4570E"/>
    <w:rsid w:val="00D458DF"/>
    <w:rsid w:val="00D45B24"/>
    <w:rsid w:val="00D45C7B"/>
    <w:rsid w:val="00D46818"/>
    <w:rsid w:val="00D46EB4"/>
    <w:rsid w:val="00D47681"/>
    <w:rsid w:val="00D5097E"/>
    <w:rsid w:val="00D519D1"/>
    <w:rsid w:val="00D54D1B"/>
    <w:rsid w:val="00D54E14"/>
    <w:rsid w:val="00D605ED"/>
    <w:rsid w:val="00D608BD"/>
    <w:rsid w:val="00D608CA"/>
    <w:rsid w:val="00D60DF8"/>
    <w:rsid w:val="00D66524"/>
    <w:rsid w:val="00D66A75"/>
    <w:rsid w:val="00D66CE6"/>
    <w:rsid w:val="00D6733F"/>
    <w:rsid w:val="00D71B16"/>
    <w:rsid w:val="00D71CEA"/>
    <w:rsid w:val="00D71F45"/>
    <w:rsid w:val="00D72C5E"/>
    <w:rsid w:val="00D75327"/>
    <w:rsid w:val="00D75DA7"/>
    <w:rsid w:val="00D75F5B"/>
    <w:rsid w:val="00D76A87"/>
    <w:rsid w:val="00D802A2"/>
    <w:rsid w:val="00D8133F"/>
    <w:rsid w:val="00D82754"/>
    <w:rsid w:val="00D8417A"/>
    <w:rsid w:val="00D85726"/>
    <w:rsid w:val="00D87049"/>
    <w:rsid w:val="00D871D8"/>
    <w:rsid w:val="00D90E74"/>
    <w:rsid w:val="00D93C35"/>
    <w:rsid w:val="00D94083"/>
    <w:rsid w:val="00D95044"/>
    <w:rsid w:val="00D95B5D"/>
    <w:rsid w:val="00D962C3"/>
    <w:rsid w:val="00DA267E"/>
    <w:rsid w:val="00DA35DC"/>
    <w:rsid w:val="00DA6411"/>
    <w:rsid w:val="00DA702A"/>
    <w:rsid w:val="00DA7AD4"/>
    <w:rsid w:val="00DA7D3C"/>
    <w:rsid w:val="00DA7EA5"/>
    <w:rsid w:val="00DB0DBA"/>
    <w:rsid w:val="00DB13F7"/>
    <w:rsid w:val="00DB3724"/>
    <w:rsid w:val="00DB4F29"/>
    <w:rsid w:val="00DB7795"/>
    <w:rsid w:val="00DB7D31"/>
    <w:rsid w:val="00DC1089"/>
    <w:rsid w:val="00DC356B"/>
    <w:rsid w:val="00DC435D"/>
    <w:rsid w:val="00DC4B96"/>
    <w:rsid w:val="00DC60C1"/>
    <w:rsid w:val="00DC7B9A"/>
    <w:rsid w:val="00DD0D53"/>
    <w:rsid w:val="00DD0DBA"/>
    <w:rsid w:val="00DD1A5B"/>
    <w:rsid w:val="00DD3086"/>
    <w:rsid w:val="00DD4887"/>
    <w:rsid w:val="00DD5158"/>
    <w:rsid w:val="00DD5399"/>
    <w:rsid w:val="00DE02FD"/>
    <w:rsid w:val="00DE56D2"/>
    <w:rsid w:val="00DE6CC8"/>
    <w:rsid w:val="00DE6DAD"/>
    <w:rsid w:val="00DF0174"/>
    <w:rsid w:val="00DF0746"/>
    <w:rsid w:val="00DF0985"/>
    <w:rsid w:val="00DF39F2"/>
    <w:rsid w:val="00DF4661"/>
    <w:rsid w:val="00DF4ED9"/>
    <w:rsid w:val="00DF730A"/>
    <w:rsid w:val="00E00DA9"/>
    <w:rsid w:val="00E01939"/>
    <w:rsid w:val="00E019FE"/>
    <w:rsid w:val="00E03840"/>
    <w:rsid w:val="00E03AFC"/>
    <w:rsid w:val="00E04A66"/>
    <w:rsid w:val="00E05C18"/>
    <w:rsid w:val="00E05F31"/>
    <w:rsid w:val="00E10FBE"/>
    <w:rsid w:val="00E11121"/>
    <w:rsid w:val="00E14AF7"/>
    <w:rsid w:val="00E15E9D"/>
    <w:rsid w:val="00E16FD2"/>
    <w:rsid w:val="00E175F9"/>
    <w:rsid w:val="00E2157B"/>
    <w:rsid w:val="00E22088"/>
    <w:rsid w:val="00E24A4D"/>
    <w:rsid w:val="00E2589F"/>
    <w:rsid w:val="00E25FB8"/>
    <w:rsid w:val="00E30B40"/>
    <w:rsid w:val="00E312FE"/>
    <w:rsid w:val="00E31839"/>
    <w:rsid w:val="00E31A08"/>
    <w:rsid w:val="00E33FEC"/>
    <w:rsid w:val="00E34CAA"/>
    <w:rsid w:val="00E3792F"/>
    <w:rsid w:val="00E405E3"/>
    <w:rsid w:val="00E422F2"/>
    <w:rsid w:val="00E4353C"/>
    <w:rsid w:val="00E4506A"/>
    <w:rsid w:val="00E46076"/>
    <w:rsid w:val="00E507E9"/>
    <w:rsid w:val="00E51181"/>
    <w:rsid w:val="00E53129"/>
    <w:rsid w:val="00E53543"/>
    <w:rsid w:val="00E545B5"/>
    <w:rsid w:val="00E5586B"/>
    <w:rsid w:val="00E55A29"/>
    <w:rsid w:val="00E566B0"/>
    <w:rsid w:val="00E56A1A"/>
    <w:rsid w:val="00E5719D"/>
    <w:rsid w:val="00E6019E"/>
    <w:rsid w:val="00E61070"/>
    <w:rsid w:val="00E62199"/>
    <w:rsid w:val="00E62279"/>
    <w:rsid w:val="00E62FDA"/>
    <w:rsid w:val="00E63324"/>
    <w:rsid w:val="00E70018"/>
    <w:rsid w:val="00E70E4D"/>
    <w:rsid w:val="00E749F7"/>
    <w:rsid w:val="00E756DC"/>
    <w:rsid w:val="00E77DC3"/>
    <w:rsid w:val="00E82582"/>
    <w:rsid w:val="00E84C93"/>
    <w:rsid w:val="00E8629C"/>
    <w:rsid w:val="00E8780C"/>
    <w:rsid w:val="00E91E4C"/>
    <w:rsid w:val="00E92A2B"/>
    <w:rsid w:val="00E9368B"/>
    <w:rsid w:val="00E93E01"/>
    <w:rsid w:val="00E9406B"/>
    <w:rsid w:val="00E94882"/>
    <w:rsid w:val="00E964FF"/>
    <w:rsid w:val="00EA0356"/>
    <w:rsid w:val="00EA04F4"/>
    <w:rsid w:val="00EA09AD"/>
    <w:rsid w:val="00EA0C21"/>
    <w:rsid w:val="00EA3FE1"/>
    <w:rsid w:val="00EA4AEA"/>
    <w:rsid w:val="00EA508E"/>
    <w:rsid w:val="00EA5236"/>
    <w:rsid w:val="00EA64C3"/>
    <w:rsid w:val="00EB1D37"/>
    <w:rsid w:val="00EB3356"/>
    <w:rsid w:val="00EB3ED9"/>
    <w:rsid w:val="00EB52C8"/>
    <w:rsid w:val="00EB6D23"/>
    <w:rsid w:val="00EC235F"/>
    <w:rsid w:val="00EC2368"/>
    <w:rsid w:val="00EC28D5"/>
    <w:rsid w:val="00EC2E2A"/>
    <w:rsid w:val="00EC43A2"/>
    <w:rsid w:val="00EC73FD"/>
    <w:rsid w:val="00EC7962"/>
    <w:rsid w:val="00EC7A0D"/>
    <w:rsid w:val="00ED0004"/>
    <w:rsid w:val="00ED0A16"/>
    <w:rsid w:val="00ED2EC0"/>
    <w:rsid w:val="00ED3028"/>
    <w:rsid w:val="00ED4D26"/>
    <w:rsid w:val="00ED6C32"/>
    <w:rsid w:val="00ED6EE4"/>
    <w:rsid w:val="00EE01A6"/>
    <w:rsid w:val="00EE2160"/>
    <w:rsid w:val="00EE226D"/>
    <w:rsid w:val="00EE28A6"/>
    <w:rsid w:val="00EE2FAE"/>
    <w:rsid w:val="00EE31A0"/>
    <w:rsid w:val="00EF4367"/>
    <w:rsid w:val="00EF43AF"/>
    <w:rsid w:val="00EF527C"/>
    <w:rsid w:val="00EF626A"/>
    <w:rsid w:val="00F00514"/>
    <w:rsid w:val="00F01A33"/>
    <w:rsid w:val="00F0248A"/>
    <w:rsid w:val="00F03640"/>
    <w:rsid w:val="00F06FB3"/>
    <w:rsid w:val="00F0733D"/>
    <w:rsid w:val="00F074D8"/>
    <w:rsid w:val="00F07ABD"/>
    <w:rsid w:val="00F111E7"/>
    <w:rsid w:val="00F115DF"/>
    <w:rsid w:val="00F118AA"/>
    <w:rsid w:val="00F11CBE"/>
    <w:rsid w:val="00F124B3"/>
    <w:rsid w:val="00F13837"/>
    <w:rsid w:val="00F14116"/>
    <w:rsid w:val="00F14E27"/>
    <w:rsid w:val="00F15004"/>
    <w:rsid w:val="00F15020"/>
    <w:rsid w:val="00F1667C"/>
    <w:rsid w:val="00F17023"/>
    <w:rsid w:val="00F170B3"/>
    <w:rsid w:val="00F17954"/>
    <w:rsid w:val="00F20EAC"/>
    <w:rsid w:val="00F231E3"/>
    <w:rsid w:val="00F2514D"/>
    <w:rsid w:val="00F26713"/>
    <w:rsid w:val="00F26F83"/>
    <w:rsid w:val="00F2742F"/>
    <w:rsid w:val="00F27856"/>
    <w:rsid w:val="00F31215"/>
    <w:rsid w:val="00F3147E"/>
    <w:rsid w:val="00F3389D"/>
    <w:rsid w:val="00F34A34"/>
    <w:rsid w:val="00F35CCC"/>
    <w:rsid w:val="00F367C4"/>
    <w:rsid w:val="00F369F0"/>
    <w:rsid w:val="00F37EE1"/>
    <w:rsid w:val="00F40CBD"/>
    <w:rsid w:val="00F42462"/>
    <w:rsid w:val="00F42743"/>
    <w:rsid w:val="00F42D5C"/>
    <w:rsid w:val="00F43F97"/>
    <w:rsid w:val="00F45601"/>
    <w:rsid w:val="00F4658F"/>
    <w:rsid w:val="00F50BFB"/>
    <w:rsid w:val="00F5192E"/>
    <w:rsid w:val="00F528DE"/>
    <w:rsid w:val="00F53847"/>
    <w:rsid w:val="00F53D68"/>
    <w:rsid w:val="00F53F9A"/>
    <w:rsid w:val="00F54621"/>
    <w:rsid w:val="00F570C9"/>
    <w:rsid w:val="00F57E08"/>
    <w:rsid w:val="00F613B6"/>
    <w:rsid w:val="00F62BD8"/>
    <w:rsid w:val="00F6330F"/>
    <w:rsid w:val="00F63506"/>
    <w:rsid w:val="00F63721"/>
    <w:rsid w:val="00F63AA0"/>
    <w:rsid w:val="00F67B7B"/>
    <w:rsid w:val="00F71B3D"/>
    <w:rsid w:val="00F71C98"/>
    <w:rsid w:val="00F726D7"/>
    <w:rsid w:val="00F7307C"/>
    <w:rsid w:val="00F73502"/>
    <w:rsid w:val="00F74996"/>
    <w:rsid w:val="00F815FF"/>
    <w:rsid w:val="00F81A31"/>
    <w:rsid w:val="00F82698"/>
    <w:rsid w:val="00F82B56"/>
    <w:rsid w:val="00F85E87"/>
    <w:rsid w:val="00F8611C"/>
    <w:rsid w:val="00F902A9"/>
    <w:rsid w:val="00F9042A"/>
    <w:rsid w:val="00F916FF"/>
    <w:rsid w:val="00F94DCB"/>
    <w:rsid w:val="00FA07F5"/>
    <w:rsid w:val="00FA120B"/>
    <w:rsid w:val="00FA165C"/>
    <w:rsid w:val="00FA360C"/>
    <w:rsid w:val="00FA4038"/>
    <w:rsid w:val="00FB0070"/>
    <w:rsid w:val="00FB0816"/>
    <w:rsid w:val="00FB18A0"/>
    <w:rsid w:val="00FB1FE0"/>
    <w:rsid w:val="00FB537D"/>
    <w:rsid w:val="00FB61DD"/>
    <w:rsid w:val="00FB6AB5"/>
    <w:rsid w:val="00FB7136"/>
    <w:rsid w:val="00FB7DA4"/>
    <w:rsid w:val="00FC3E52"/>
    <w:rsid w:val="00FC4366"/>
    <w:rsid w:val="00FC5EE1"/>
    <w:rsid w:val="00FD0D1B"/>
    <w:rsid w:val="00FD2E83"/>
    <w:rsid w:val="00FD31FB"/>
    <w:rsid w:val="00FD35B6"/>
    <w:rsid w:val="00FD4FAB"/>
    <w:rsid w:val="00FD68B2"/>
    <w:rsid w:val="00FD6BE1"/>
    <w:rsid w:val="00FD7E93"/>
    <w:rsid w:val="00FE00C1"/>
    <w:rsid w:val="00FE0C29"/>
    <w:rsid w:val="00FE1775"/>
    <w:rsid w:val="00FE223F"/>
    <w:rsid w:val="00FE4917"/>
    <w:rsid w:val="00FE5AD1"/>
    <w:rsid w:val="00FE6015"/>
    <w:rsid w:val="00FE6C0A"/>
    <w:rsid w:val="00FE6D40"/>
    <w:rsid w:val="00FF256C"/>
    <w:rsid w:val="00FF5183"/>
    <w:rsid w:val="00FF6C07"/>
    <w:rsid w:val="00FF7081"/>
    <w:rsid w:val="00FF7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1E10DF1-14B6-40DB-B007-DA46B25B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D04A6"/>
  </w:style>
  <w:style w:type="paragraph" w:styleId="1">
    <w:name w:val="heading 1"/>
    <w:basedOn w:val="a0"/>
    <w:next w:val="a0"/>
    <w:link w:val="10"/>
    <w:uiPriority w:val="9"/>
    <w:qFormat/>
    <w:rsid w:val="00504BF3"/>
    <w:pPr>
      <w:keepNext/>
      <w:keepLines/>
      <w:spacing w:before="240" w:after="0" w:line="254" w:lineRule="auto"/>
      <w:outlineLvl w:val="0"/>
    </w:pPr>
    <w:rPr>
      <w:rFonts w:asciiTheme="majorHAnsi" w:eastAsiaTheme="majorEastAsia" w:hAnsiTheme="majorHAnsi" w:cstheme="majorBidi"/>
      <w:color w:val="2F5496"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3D04A6"/>
    <w:pPr>
      <w:ind w:left="720"/>
      <w:contextualSpacing/>
    </w:pPr>
  </w:style>
  <w:style w:type="character" w:customStyle="1" w:styleId="a5">
    <w:name w:val="Абзац списка Знак"/>
    <w:link w:val="a4"/>
    <w:uiPriority w:val="34"/>
    <w:locked/>
    <w:rsid w:val="003D04A6"/>
  </w:style>
  <w:style w:type="table" w:customStyle="1" w:styleId="TableNormal">
    <w:name w:val="Table Normal"/>
    <w:uiPriority w:val="2"/>
    <w:semiHidden/>
    <w:unhideWhenUsed/>
    <w:qFormat/>
    <w:rsid w:val="002B1C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0"/>
    <w:link w:val="a7"/>
    <w:uiPriority w:val="1"/>
    <w:qFormat/>
    <w:rsid w:val="002B1CE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1"/>
    <w:link w:val="a6"/>
    <w:uiPriority w:val="1"/>
    <w:rsid w:val="002B1CE2"/>
    <w:rPr>
      <w:rFonts w:ascii="Times New Roman" w:eastAsia="Times New Roman" w:hAnsi="Times New Roman" w:cs="Times New Roman"/>
      <w:sz w:val="24"/>
      <w:szCs w:val="24"/>
    </w:rPr>
  </w:style>
  <w:style w:type="paragraph" w:customStyle="1" w:styleId="TableParagraph">
    <w:name w:val="Table Paragraph"/>
    <w:basedOn w:val="a0"/>
    <w:uiPriority w:val="1"/>
    <w:qFormat/>
    <w:rsid w:val="002B1CE2"/>
    <w:pPr>
      <w:widowControl w:val="0"/>
      <w:autoSpaceDE w:val="0"/>
      <w:autoSpaceDN w:val="0"/>
      <w:spacing w:after="0" w:line="240" w:lineRule="auto"/>
    </w:pPr>
    <w:rPr>
      <w:rFonts w:ascii="Times New Roman" w:eastAsia="Times New Roman" w:hAnsi="Times New Roman" w:cs="Times New Roman"/>
    </w:rPr>
  </w:style>
  <w:style w:type="paragraph" w:customStyle="1" w:styleId="31">
    <w:name w:val="Заголовок 31"/>
    <w:basedOn w:val="a0"/>
    <w:uiPriority w:val="1"/>
    <w:qFormat/>
    <w:rsid w:val="007E4892"/>
    <w:pPr>
      <w:widowControl w:val="0"/>
      <w:autoSpaceDE w:val="0"/>
      <w:autoSpaceDN w:val="0"/>
      <w:spacing w:after="0" w:line="240" w:lineRule="auto"/>
      <w:ind w:left="941"/>
      <w:outlineLvl w:val="3"/>
    </w:pPr>
    <w:rPr>
      <w:rFonts w:ascii="Times New Roman" w:eastAsia="Times New Roman" w:hAnsi="Times New Roman" w:cs="Times New Roman"/>
      <w:b/>
      <w:bCs/>
      <w:sz w:val="24"/>
      <w:szCs w:val="24"/>
    </w:rPr>
  </w:style>
  <w:style w:type="paragraph" w:styleId="a8">
    <w:name w:val="No Spacing"/>
    <w:link w:val="a9"/>
    <w:uiPriority w:val="1"/>
    <w:qFormat/>
    <w:rsid w:val="00C11FD3"/>
    <w:pPr>
      <w:spacing w:after="0" w:line="240" w:lineRule="auto"/>
    </w:pPr>
  </w:style>
  <w:style w:type="table" w:styleId="aa">
    <w:name w:val="Table Grid"/>
    <w:basedOn w:val="a2"/>
    <w:uiPriority w:val="39"/>
    <w:rsid w:val="000A6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a"/>
    <w:rsid w:val="007A7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a"/>
    <w:rsid w:val="00D1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a"/>
    <w:rsid w:val="00D1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a"/>
    <w:rsid w:val="00AB5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EB52C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header"/>
    <w:basedOn w:val="a0"/>
    <w:link w:val="ac"/>
    <w:uiPriority w:val="99"/>
    <w:unhideWhenUsed/>
    <w:rsid w:val="00F4658F"/>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F4658F"/>
  </w:style>
  <w:style w:type="paragraph" w:styleId="ad">
    <w:name w:val="footer"/>
    <w:basedOn w:val="a0"/>
    <w:link w:val="ae"/>
    <w:uiPriority w:val="99"/>
    <w:unhideWhenUsed/>
    <w:rsid w:val="00F4658F"/>
    <w:pPr>
      <w:tabs>
        <w:tab w:val="center" w:pos="4677"/>
        <w:tab w:val="right" w:pos="9355"/>
      </w:tabs>
      <w:spacing w:after="0" w:line="240" w:lineRule="auto"/>
    </w:pPr>
  </w:style>
  <w:style w:type="character" w:customStyle="1" w:styleId="ae">
    <w:name w:val="Нижний колонтитул Знак"/>
    <w:basedOn w:val="a1"/>
    <w:link w:val="ad"/>
    <w:uiPriority w:val="99"/>
    <w:rsid w:val="00F4658F"/>
  </w:style>
  <w:style w:type="paragraph" w:styleId="af">
    <w:name w:val="Normal (Web)"/>
    <w:basedOn w:val="a0"/>
    <w:uiPriority w:val="99"/>
    <w:unhideWhenUsed/>
    <w:qFormat/>
    <w:rsid w:val="00EC23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6z6">
    <w:name w:val="WW8Num6z6"/>
    <w:rsid w:val="0039722E"/>
  </w:style>
  <w:style w:type="paragraph" w:customStyle="1" w:styleId="ConsPlusNonformat">
    <w:name w:val="ConsPlusNonformat"/>
    <w:uiPriority w:val="99"/>
    <w:qFormat/>
    <w:rsid w:val="00CD24BC"/>
    <w:pPr>
      <w:suppressAutoHyphens/>
      <w:autoSpaceDE w:val="0"/>
      <w:spacing w:after="0" w:line="240" w:lineRule="auto"/>
    </w:pPr>
    <w:rPr>
      <w:rFonts w:ascii="Courier New" w:eastAsia="Calibri" w:hAnsi="Courier New" w:cs="Courier New"/>
      <w:sz w:val="20"/>
      <w:szCs w:val="20"/>
      <w:lang w:eastAsia="zh-CN"/>
    </w:rPr>
  </w:style>
  <w:style w:type="paragraph" w:customStyle="1" w:styleId="Default">
    <w:name w:val="Default"/>
    <w:qFormat/>
    <w:rsid w:val="00BC00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0">
    <w:name w:val="Символ сноски"/>
    <w:rsid w:val="00D87049"/>
    <w:rPr>
      <w:vertAlign w:val="superscript"/>
    </w:rPr>
  </w:style>
  <w:style w:type="character" w:customStyle="1" w:styleId="12">
    <w:name w:val="Знак сноски1"/>
    <w:rsid w:val="00D87049"/>
    <w:rPr>
      <w:vertAlign w:val="superscript"/>
    </w:rPr>
  </w:style>
  <w:style w:type="paragraph" w:customStyle="1" w:styleId="21">
    <w:name w:val="Основной текст (2)1"/>
    <w:basedOn w:val="a0"/>
    <w:uiPriority w:val="99"/>
    <w:qFormat/>
    <w:rsid w:val="00D87049"/>
    <w:pPr>
      <w:widowControl w:val="0"/>
      <w:shd w:val="clear" w:color="auto" w:fill="FFFFFF"/>
      <w:spacing w:after="0" w:line="240" w:lineRule="atLeast"/>
      <w:ind w:hanging="240"/>
      <w:jc w:val="both"/>
    </w:pPr>
    <w:rPr>
      <w:rFonts w:ascii="Times New Roman" w:eastAsia="Times New Roman" w:hAnsi="Times New Roman" w:cs="Times New Roman"/>
      <w:lang w:eastAsia="ru-RU"/>
    </w:rPr>
  </w:style>
  <w:style w:type="character" w:styleId="af1">
    <w:name w:val="Hyperlink"/>
    <w:basedOn w:val="a1"/>
    <w:uiPriority w:val="99"/>
    <w:unhideWhenUsed/>
    <w:rsid w:val="00D4570E"/>
    <w:rPr>
      <w:color w:val="0000FF"/>
      <w:u w:val="single"/>
    </w:rPr>
  </w:style>
  <w:style w:type="character" w:styleId="af2">
    <w:name w:val="annotation reference"/>
    <w:basedOn w:val="a1"/>
    <w:uiPriority w:val="99"/>
    <w:semiHidden/>
    <w:unhideWhenUsed/>
    <w:rsid w:val="00ED3028"/>
    <w:rPr>
      <w:sz w:val="16"/>
      <w:szCs w:val="16"/>
    </w:rPr>
  </w:style>
  <w:style w:type="paragraph" w:styleId="af3">
    <w:name w:val="annotation text"/>
    <w:basedOn w:val="a0"/>
    <w:link w:val="af4"/>
    <w:uiPriority w:val="99"/>
    <w:semiHidden/>
    <w:unhideWhenUsed/>
    <w:rsid w:val="00ED3028"/>
    <w:pPr>
      <w:spacing w:line="240" w:lineRule="auto"/>
    </w:pPr>
    <w:rPr>
      <w:sz w:val="20"/>
      <w:szCs w:val="20"/>
    </w:rPr>
  </w:style>
  <w:style w:type="character" w:customStyle="1" w:styleId="af4">
    <w:name w:val="Текст примечания Знак"/>
    <w:basedOn w:val="a1"/>
    <w:link w:val="af3"/>
    <w:uiPriority w:val="99"/>
    <w:semiHidden/>
    <w:rsid w:val="00ED3028"/>
    <w:rPr>
      <w:sz w:val="20"/>
      <w:szCs w:val="20"/>
    </w:rPr>
  </w:style>
  <w:style w:type="paragraph" w:styleId="af5">
    <w:name w:val="annotation subject"/>
    <w:basedOn w:val="af3"/>
    <w:next w:val="af3"/>
    <w:link w:val="af6"/>
    <w:uiPriority w:val="99"/>
    <w:semiHidden/>
    <w:unhideWhenUsed/>
    <w:rsid w:val="00ED3028"/>
    <w:rPr>
      <w:b/>
      <w:bCs/>
    </w:rPr>
  </w:style>
  <w:style w:type="character" w:customStyle="1" w:styleId="af6">
    <w:name w:val="Тема примечания Знак"/>
    <w:basedOn w:val="af4"/>
    <w:link w:val="af5"/>
    <w:uiPriority w:val="99"/>
    <w:semiHidden/>
    <w:rsid w:val="00ED3028"/>
    <w:rPr>
      <w:b/>
      <w:bCs/>
      <w:sz w:val="20"/>
      <w:szCs w:val="20"/>
    </w:rPr>
  </w:style>
  <w:style w:type="paragraph" w:styleId="af7">
    <w:name w:val="Balloon Text"/>
    <w:basedOn w:val="a0"/>
    <w:link w:val="af8"/>
    <w:uiPriority w:val="99"/>
    <w:semiHidden/>
    <w:unhideWhenUsed/>
    <w:rsid w:val="00ED3028"/>
    <w:pPr>
      <w:spacing w:after="0" w:line="240" w:lineRule="auto"/>
    </w:pPr>
    <w:rPr>
      <w:rFonts w:ascii="Tahoma" w:hAnsi="Tahoma" w:cs="Tahoma"/>
      <w:sz w:val="16"/>
      <w:szCs w:val="16"/>
    </w:rPr>
  </w:style>
  <w:style w:type="character" w:customStyle="1" w:styleId="af8">
    <w:name w:val="Текст выноски Знак"/>
    <w:basedOn w:val="a1"/>
    <w:link w:val="af7"/>
    <w:uiPriority w:val="99"/>
    <w:semiHidden/>
    <w:rsid w:val="00ED3028"/>
    <w:rPr>
      <w:rFonts w:ascii="Tahoma" w:hAnsi="Tahoma" w:cs="Tahoma"/>
      <w:sz w:val="16"/>
      <w:szCs w:val="16"/>
    </w:rPr>
  </w:style>
  <w:style w:type="paragraph" w:styleId="af9">
    <w:name w:val="footnote text"/>
    <w:basedOn w:val="a0"/>
    <w:link w:val="afa"/>
    <w:uiPriority w:val="99"/>
    <w:semiHidden/>
    <w:unhideWhenUsed/>
    <w:rsid w:val="00AD34CF"/>
    <w:pPr>
      <w:spacing w:after="0" w:line="240" w:lineRule="auto"/>
    </w:pPr>
    <w:rPr>
      <w:sz w:val="20"/>
      <w:szCs w:val="20"/>
    </w:rPr>
  </w:style>
  <w:style w:type="character" w:customStyle="1" w:styleId="afa">
    <w:name w:val="Текст сноски Знак"/>
    <w:basedOn w:val="a1"/>
    <w:link w:val="af9"/>
    <w:uiPriority w:val="99"/>
    <w:semiHidden/>
    <w:rsid w:val="00AD34CF"/>
    <w:rPr>
      <w:sz w:val="20"/>
      <w:szCs w:val="20"/>
    </w:rPr>
  </w:style>
  <w:style w:type="character" w:styleId="afb">
    <w:name w:val="footnote reference"/>
    <w:basedOn w:val="a1"/>
    <w:uiPriority w:val="99"/>
    <w:semiHidden/>
    <w:unhideWhenUsed/>
    <w:rsid w:val="00AD34CF"/>
    <w:rPr>
      <w:vertAlign w:val="superscript"/>
    </w:rPr>
  </w:style>
  <w:style w:type="paragraph" w:customStyle="1" w:styleId="a">
    <w:name w:val="Перечень"/>
    <w:basedOn w:val="a0"/>
    <w:next w:val="a0"/>
    <w:link w:val="afc"/>
    <w:qFormat/>
    <w:rsid w:val="009D7051"/>
    <w:pPr>
      <w:numPr>
        <w:numId w:val="1"/>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c">
    <w:name w:val="Перечень Знак"/>
    <w:link w:val="a"/>
    <w:rsid w:val="009D7051"/>
    <w:rPr>
      <w:rFonts w:ascii="Times New Roman" w:eastAsia="Calibri" w:hAnsi="Times New Roman" w:cs="Times New Roman"/>
      <w:sz w:val="28"/>
      <w:u w:color="000000"/>
      <w:bdr w:val="nil"/>
      <w:lang w:eastAsia="ru-RU"/>
    </w:rPr>
  </w:style>
  <w:style w:type="character" w:customStyle="1" w:styleId="WW8Num14z1">
    <w:name w:val="WW8Num14z1"/>
    <w:rsid w:val="00DA6411"/>
  </w:style>
  <w:style w:type="character" w:customStyle="1" w:styleId="10">
    <w:name w:val="Заголовок 1 Знак"/>
    <w:basedOn w:val="a1"/>
    <w:link w:val="1"/>
    <w:uiPriority w:val="9"/>
    <w:rsid w:val="00504BF3"/>
    <w:rPr>
      <w:rFonts w:asciiTheme="majorHAnsi" w:eastAsiaTheme="majorEastAsia" w:hAnsiTheme="majorHAnsi" w:cstheme="majorBidi"/>
      <w:color w:val="2F5496" w:themeColor="accent1" w:themeShade="BF"/>
      <w:sz w:val="32"/>
      <w:szCs w:val="32"/>
    </w:rPr>
  </w:style>
  <w:style w:type="character" w:styleId="afd">
    <w:name w:val="Strong"/>
    <w:basedOn w:val="a1"/>
    <w:uiPriority w:val="22"/>
    <w:qFormat/>
    <w:rsid w:val="00504BF3"/>
    <w:rPr>
      <w:b/>
      <w:bCs/>
    </w:rPr>
  </w:style>
  <w:style w:type="character" w:customStyle="1" w:styleId="a9">
    <w:name w:val="Без интервала Знак"/>
    <w:link w:val="a8"/>
    <w:uiPriority w:val="1"/>
    <w:locked/>
    <w:rsid w:val="00D4030B"/>
  </w:style>
  <w:style w:type="character" w:customStyle="1" w:styleId="30">
    <w:name w:val="Основной текст (3)"/>
    <w:basedOn w:val="a1"/>
    <w:rsid w:val="00D4030B"/>
    <w:rPr>
      <w:rFonts w:ascii="Times New Roman" w:eastAsia="Times New Roman" w:hAnsi="Times New Roman" w:cs="Times New Roman"/>
      <w:b w:val="0"/>
      <w:bCs w:val="0"/>
      <w:i w:val="0"/>
      <w:iCs w:val="0"/>
      <w:smallCaps w:val="0"/>
      <w:strike w:val="0"/>
      <w:color w:val="1D1D1D"/>
      <w:spacing w:val="0"/>
      <w:w w:val="100"/>
      <w:position w:val="0"/>
      <w:sz w:val="20"/>
      <w:szCs w:val="20"/>
      <w:u w:val="none"/>
      <w:lang w:val="ru-RU" w:eastAsia="ru-RU" w:bidi="ru-RU"/>
    </w:rPr>
  </w:style>
  <w:style w:type="character" w:customStyle="1" w:styleId="40">
    <w:name w:val="Основной текст (4)"/>
    <w:basedOn w:val="a1"/>
    <w:rsid w:val="00D4030B"/>
    <w:rPr>
      <w:rFonts w:ascii="Times New Roman" w:eastAsia="Times New Roman" w:hAnsi="Times New Roman" w:cs="Times New Roman"/>
      <w:b w:val="0"/>
      <w:bCs w:val="0"/>
      <w:i w:val="0"/>
      <w:iCs w:val="0"/>
      <w:smallCaps w:val="0"/>
      <w:strike w:val="0"/>
      <w:color w:val="1D1D1D"/>
      <w:spacing w:val="0"/>
      <w:w w:val="100"/>
      <w:position w:val="0"/>
      <w:sz w:val="22"/>
      <w:szCs w:val="22"/>
      <w:u w:val="none"/>
      <w:lang w:val="ru-RU" w:eastAsia="ru-RU" w:bidi="ru-RU"/>
    </w:rPr>
  </w:style>
  <w:style w:type="character" w:customStyle="1" w:styleId="41">
    <w:name w:val="Основной текст (4) + Полужирный"/>
    <w:basedOn w:val="a1"/>
    <w:rsid w:val="00D4030B"/>
    <w:rPr>
      <w:rFonts w:ascii="Times New Roman" w:eastAsia="Times New Roman" w:hAnsi="Times New Roman" w:cs="Times New Roman"/>
      <w:b/>
      <w:bCs/>
      <w:i w:val="0"/>
      <w:iCs w:val="0"/>
      <w:smallCaps w:val="0"/>
      <w:strike w:val="0"/>
      <w:color w:val="1D1D1D"/>
      <w:spacing w:val="0"/>
      <w:w w:val="100"/>
      <w:position w:val="0"/>
      <w:sz w:val="22"/>
      <w:szCs w:val="22"/>
      <w:u w:val="none"/>
      <w:lang w:val="ru-RU" w:eastAsia="ru-RU" w:bidi="ru-RU"/>
    </w:rPr>
  </w:style>
  <w:style w:type="character" w:customStyle="1" w:styleId="6">
    <w:name w:val="Основной текст (6)"/>
    <w:basedOn w:val="a1"/>
    <w:rsid w:val="00D4030B"/>
    <w:rPr>
      <w:rFonts w:ascii="Times New Roman" w:eastAsia="Times New Roman" w:hAnsi="Times New Roman" w:cs="Times New Roman"/>
      <w:b w:val="0"/>
      <w:bCs w:val="0"/>
      <w:i w:val="0"/>
      <w:iCs w:val="0"/>
      <w:smallCaps w:val="0"/>
      <w:strike w:val="0"/>
      <w:color w:val="1D1D1D"/>
      <w:spacing w:val="0"/>
      <w:w w:val="100"/>
      <w:position w:val="0"/>
      <w:sz w:val="19"/>
      <w:szCs w:val="19"/>
      <w:u w:val="none"/>
      <w:lang w:val="ru-RU" w:eastAsia="ru-RU" w:bidi="ru-RU"/>
    </w:rPr>
  </w:style>
  <w:style w:type="character" w:customStyle="1" w:styleId="20">
    <w:name w:val="Основной текст (2) + Полужирный"/>
    <w:basedOn w:val="a1"/>
    <w:rsid w:val="00C04B5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w:basedOn w:val="a1"/>
    <w:rsid w:val="00C04B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 Курсив"/>
    <w:basedOn w:val="a1"/>
    <w:rsid w:val="00C04B5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9">
    <w:name w:val="Основной текст (9) + Не полужирный"/>
    <w:basedOn w:val="a1"/>
    <w:rsid w:val="00C04B5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4">
    <w:name w:val="Основной текст (2)_"/>
    <w:basedOn w:val="a1"/>
    <w:rsid w:val="006901BA"/>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Полужирный"/>
    <w:basedOn w:val="24"/>
    <w:rsid w:val="00FB6AB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pt">
    <w:name w:val="Основной текст (2) + 5 pt"/>
    <w:basedOn w:val="24"/>
    <w:rsid w:val="00744570"/>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hgkelc">
    <w:name w:val="hgkelc"/>
    <w:basedOn w:val="a1"/>
    <w:rsid w:val="00D20EBE"/>
  </w:style>
  <w:style w:type="character" w:customStyle="1" w:styleId="210pt">
    <w:name w:val="Основной текст (2) + 10 pt"/>
    <w:basedOn w:val="a1"/>
    <w:rsid w:val="00223D9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2">
    <w:name w:val="Основной текст (3)_"/>
    <w:basedOn w:val="a1"/>
    <w:rsid w:val="00D54E14"/>
    <w:rPr>
      <w:rFonts w:ascii="Times New Roman" w:eastAsia="Times New Roman" w:hAnsi="Times New Roman" w:cs="Times New Roman"/>
      <w:b/>
      <w:bCs/>
      <w:i w:val="0"/>
      <w:iCs w:val="0"/>
      <w:smallCaps w:val="0"/>
      <w:strike w:val="0"/>
      <w:sz w:val="28"/>
      <w:szCs w:val="28"/>
      <w:u w:val="none"/>
    </w:rPr>
  </w:style>
  <w:style w:type="character" w:customStyle="1" w:styleId="25">
    <w:name w:val="Заголовок №2_"/>
    <w:basedOn w:val="a1"/>
    <w:link w:val="26"/>
    <w:rsid w:val="00B76545"/>
    <w:rPr>
      <w:rFonts w:ascii="Times New Roman" w:eastAsia="Times New Roman" w:hAnsi="Times New Roman" w:cs="Times New Roman"/>
      <w:b/>
      <w:bCs/>
      <w:sz w:val="28"/>
      <w:szCs w:val="28"/>
      <w:shd w:val="clear" w:color="auto" w:fill="FFFFFF"/>
    </w:rPr>
  </w:style>
  <w:style w:type="paragraph" w:customStyle="1" w:styleId="26">
    <w:name w:val="Заголовок №2"/>
    <w:basedOn w:val="a0"/>
    <w:link w:val="25"/>
    <w:rsid w:val="00B76545"/>
    <w:pPr>
      <w:widowControl w:val="0"/>
      <w:shd w:val="clear" w:color="auto" w:fill="FFFFFF"/>
      <w:spacing w:after="320" w:line="310" w:lineRule="exact"/>
      <w:ind w:hanging="2020"/>
      <w:jc w:val="center"/>
      <w:outlineLvl w:val="1"/>
    </w:pPr>
    <w:rPr>
      <w:rFonts w:ascii="Times New Roman" w:eastAsia="Times New Roman" w:hAnsi="Times New Roman" w:cs="Times New Roman"/>
      <w:b/>
      <w:bCs/>
      <w:sz w:val="28"/>
      <w:szCs w:val="28"/>
    </w:rPr>
  </w:style>
  <w:style w:type="character" w:customStyle="1" w:styleId="255pt">
    <w:name w:val="Основной текст (2) + 5;5 pt"/>
    <w:basedOn w:val="24"/>
    <w:rsid w:val="00733357"/>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33">
    <w:name w:val="Подпись к таблице (3)_"/>
    <w:basedOn w:val="a1"/>
    <w:link w:val="34"/>
    <w:rsid w:val="00733357"/>
    <w:rPr>
      <w:rFonts w:ascii="Times New Roman" w:eastAsia="Times New Roman" w:hAnsi="Times New Roman" w:cs="Times New Roman"/>
      <w:b/>
      <w:bCs/>
      <w:shd w:val="clear" w:color="auto" w:fill="FFFFFF"/>
    </w:rPr>
  </w:style>
  <w:style w:type="character" w:customStyle="1" w:styleId="42">
    <w:name w:val="Подпись к таблице (4)_"/>
    <w:basedOn w:val="a1"/>
    <w:link w:val="43"/>
    <w:rsid w:val="00733357"/>
    <w:rPr>
      <w:rFonts w:ascii="Times New Roman" w:eastAsia="Times New Roman" w:hAnsi="Times New Roman" w:cs="Times New Roman"/>
      <w:b/>
      <w:bCs/>
      <w:shd w:val="clear" w:color="auto" w:fill="FFFFFF"/>
    </w:rPr>
  </w:style>
  <w:style w:type="character" w:customStyle="1" w:styleId="2115pt">
    <w:name w:val="Основной текст (2) + 11;5 pt"/>
    <w:basedOn w:val="24"/>
    <w:rsid w:val="0073335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ArialUnicodeMS6pt">
    <w:name w:val="Основной текст (2) + Arial Unicode MS;6 pt"/>
    <w:basedOn w:val="24"/>
    <w:rsid w:val="00733357"/>
    <w:rPr>
      <w:rFonts w:ascii="Arial Unicode MS" w:eastAsia="Arial Unicode MS" w:hAnsi="Arial Unicode MS" w:cs="Arial Unicode MS"/>
      <w:b w:val="0"/>
      <w:bCs w:val="0"/>
      <w:i w:val="0"/>
      <w:iCs w:val="0"/>
      <w:smallCaps w:val="0"/>
      <w:strike w:val="0"/>
      <w:color w:val="000000"/>
      <w:spacing w:val="0"/>
      <w:w w:val="100"/>
      <w:position w:val="0"/>
      <w:sz w:val="12"/>
      <w:szCs w:val="12"/>
      <w:u w:val="none"/>
      <w:lang w:val="ru-RU" w:eastAsia="ru-RU" w:bidi="ru-RU"/>
    </w:rPr>
  </w:style>
  <w:style w:type="paragraph" w:customStyle="1" w:styleId="34">
    <w:name w:val="Подпись к таблице (3)"/>
    <w:basedOn w:val="a0"/>
    <w:link w:val="33"/>
    <w:rsid w:val="00733357"/>
    <w:pPr>
      <w:widowControl w:val="0"/>
      <w:shd w:val="clear" w:color="auto" w:fill="FFFFFF"/>
      <w:spacing w:after="0" w:line="244" w:lineRule="exact"/>
    </w:pPr>
    <w:rPr>
      <w:rFonts w:ascii="Times New Roman" w:eastAsia="Times New Roman" w:hAnsi="Times New Roman" w:cs="Times New Roman"/>
      <w:b/>
      <w:bCs/>
    </w:rPr>
  </w:style>
  <w:style w:type="paragraph" w:customStyle="1" w:styleId="43">
    <w:name w:val="Подпись к таблице (4)"/>
    <w:basedOn w:val="a0"/>
    <w:link w:val="42"/>
    <w:rsid w:val="00733357"/>
    <w:pPr>
      <w:widowControl w:val="0"/>
      <w:shd w:val="clear" w:color="auto" w:fill="FFFFFF"/>
      <w:spacing w:after="0" w:line="266" w:lineRule="exact"/>
    </w:pPr>
    <w:rPr>
      <w:rFonts w:ascii="Times New Roman" w:eastAsia="Times New Roman" w:hAnsi="Times New Roman" w:cs="Times New Roman"/>
      <w:b/>
      <w:bCs/>
    </w:rPr>
  </w:style>
  <w:style w:type="character" w:customStyle="1" w:styleId="afe">
    <w:name w:val="Гипертекстовая ссылка"/>
    <w:basedOn w:val="a1"/>
    <w:uiPriority w:val="99"/>
    <w:rsid w:val="00360F09"/>
    <w:rPr>
      <w:rFonts w:cs="Times New Roman"/>
      <w:color w:val="106BBE"/>
    </w:rPr>
  </w:style>
  <w:style w:type="paragraph" w:styleId="aff">
    <w:name w:val="Plain Text"/>
    <w:basedOn w:val="a0"/>
    <w:link w:val="aff0"/>
    <w:unhideWhenUsed/>
    <w:rsid w:val="005E6C87"/>
    <w:pPr>
      <w:suppressAutoHyphens/>
      <w:spacing w:after="0" w:line="360" w:lineRule="auto"/>
      <w:ind w:firstLine="680"/>
      <w:jc w:val="both"/>
    </w:pPr>
    <w:rPr>
      <w:rFonts w:ascii="Times New Roman" w:eastAsia="Times New Roman" w:hAnsi="Times New Roman" w:cs="Times New Roman"/>
      <w:sz w:val="28"/>
      <w:szCs w:val="20"/>
      <w:lang w:eastAsia="ru-RU"/>
    </w:rPr>
  </w:style>
  <w:style w:type="character" w:customStyle="1" w:styleId="aff0">
    <w:name w:val="Текст Знак"/>
    <w:basedOn w:val="a1"/>
    <w:link w:val="aff"/>
    <w:rsid w:val="005E6C87"/>
    <w:rPr>
      <w:rFonts w:ascii="Times New Roman" w:eastAsia="Times New Roman" w:hAnsi="Times New Roman" w:cs="Times New Roman"/>
      <w:sz w:val="28"/>
      <w:szCs w:val="20"/>
      <w:lang w:eastAsia="ru-RU"/>
    </w:rPr>
  </w:style>
  <w:style w:type="paragraph" w:customStyle="1" w:styleId="13">
    <w:name w:val="Стиль1"/>
    <w:basedOn w:val="a0"/>
    <w:link w:val="14"/>
    <w:rsid w:val="005E6C87"/>
    <w:pPr>
      <w:widowControl w:val="0"/>
      <w:autoSpaceDE w:val="0"/>
      <w:autoSpaceDN w:val="0"/>
      <w:adjustRightInd w:val="0"/>
      <w:spacing w:after="120" w:line="240" w:lineRule="auto"/>
      <w:ind w:left="709" w:right="709"/>
      <w:jc w:val="center"/>
    </w:pPr>
    <w:rPr>
      <w:rFonts w:ascii="Times New Roman" w:eastAsia="Times New Roman" w:hAnsi="Times New Roman" w:cs="Times New Roman"/>
      <w:b/>
      <w:sz w:val="28"/>
      <w:szCs w:val="28"/>
      <w:lang w:eastAsia="ru-RU"/>
    </w:rPr>
  </w:style>
  <w:style w:type="character" w:customStyle="1" w:styleId="14">
    <w:name w:val="Стиль1 Знак"/>
    <w:basedOn w:val="a1"/>
    <w:link w:val="13"/>
    <w:locked/>
    <w:rsid w:val="005E6C87"/>
    <w:rPr>
      <w:rFonts w:ascii="Times New Roman" w:eastAsia="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1360">
      <w:bodyDiv w:val="1"/>
      <w:marLeft w:val="0"/>
      <w:marRight w:val="0"/>
      <w:marTop w:val="0"/>
      <w:marBottom w:val="0"/>
      <w:divBdr>
        <w:top w:val="none" w:sz="0" w:space="0" w:color="auto"/>
        <w:left w:val="none" w:sz="0" w:space="0" w:color="auto"/>
        <w:bottom w:val="none" w:sz="0" w:space="0" w:color="auto"/>
        <w:right w:val="none" w:sz="0" w:space="0" w:color="auto"/>
      </w:divBdr>
    </w:div>
    <w:div w:id="136725860">
      <w:bodyDiv w:val="1"/>
      <w:marLeft w:val="0"/>
      <w:marRight w:val="0"/>
      <w:marTop w:val="0"/>
      <w:marBottom w:val="0"/>
      <w:divBdr>
        <w:top w:val="none" w:sz="0" w:space="0" w:color="auto"/>
        <w:left w:val="none" w:sz="0" w:space="0" w:color="auto"/>
        <w:bottom w:val="none" w:sz="0" w:space="0" w:color="auto"/>
        <w:right w:val="none" w:sz="0" w:space="0" w:color="auto"/>
      </w:divBdr>
    </w:div>
    <w:div w:id="200363500">
      <w:bodyDiv w:val="1"/>
      <w:marLeft w:val="0"/>
      <w:marRight w:val="0"/>
      <w:marTop w:val="0"/>
      <w:marBottom w:val="0"/>
      <w:divBdr>
        <w:top w:val="none" w:sz="0" w:space="0" w:color="auto"/>
        <w:left w:val="none" w:sz="0" w:space="0" w:color="auto"/>
        <w:bottom w:val="none" w:sz="0" w:space="0" w:color="auto"/>
        <w:right w:val="none" w:sz="0" w:space="0" w:color="auto"/>
      </w:divBdr>
    </w:div>
    <w:div w:id="294794746">
      <w:bodyDiv w:val="1"/>
      <w:marLeft w:val="0"/>
      <w:marRight w:val="0"/>
      <w:marTop w:val="0"/>
      <w:marBottom w:val="0"/>
      <w:divBdr>
        <w:top w:val="none" w:sz="0" w:space="0" w:color="auto"/>
        <w:left w:val="none" w:sz="0" w:space="0" w:color="auto"/>
        <w:bottom w:val="none" w:sz="0" w:space="0" w:color="auto"/>
        <w:right w:val="none" w:sz="0" w:space="0" w:color="auto"/>
      </w:divBdr>
    </w:div>
    <w:div w:id="927343763">
      <w:bodyDiv w:val="1"/>
      <w:marLeft w:val="0"/>
      <w:marRight w:val="0"/>
      <w:marTop w:val="0"/>
      <w:marBottom w:val="0"/>
      <w:divBdr>
        <w:top w:val="none" w:sz="0" w:space="0" w:color="auto"/>
        <w:left w:val="none" w:sz="0" w:space="0" w:color="auto"/>
        <w:bottom w:val="none" w:sz="0" w:space="0" w:color="auto"/>
        <w:right w:val="none" w:sz="0" w:space="0" w:color="auto"/>
      </w:divBdr>
    </w:div>
    <w:div w:id="1198659490">
      <w:bodyDiv w:val="1"/>
      <w:marLeft w:val="0"/>
      <w:marRight w:val="0"/>
      <w:marTop w:val="0"/>
      <w:marBottom w:val="0"/>
      <w:divBdr>
        <w:top w:val="none" w:sz="0" w:space="0" w:color="auto"/>
        <w:left w:val="none" w:sz="0" w:space="0" w:color="auto"/>
        <w:bottom w:val="none" w:sz="0" w:space="0" w:color="auto"/>
        <w:right w:val="none" w:sz="0" w:space="0" w:color="auto"/>
      </w:divBdr>
    </w:div>
    <w:div w:id="1368066440">
      <w:bodyDiv w:val="1"/>
      <w:marLeft w:val="0"/>
      <w:marRight w:val="0"/>
      <w:marTop w:val="0"/>
      <w:marBottom w:val="0"/>
      <w:divBdr>
        <w:top w:val="none" w:sz="0" w:space="0" w:color="auto"/>
        <w:left w:val="none" w:sz="0" w:space="0" w:color="auto"/>
        <w:bottom w:val="none" w:sz="0" w:space="0" w:color="auto"/>
        <w:right w:val="none" w:sz="0" w:space="0" w:color="auto"/>
      </w:divBdr>
      <w:divsChild>
        <w:div w:id="1480851466">
          <w:marLeft w:val="0"/>
          <w:marRight w:val="0"/>
          <w:marTop w:val="300"/>
          <w:marBottom w:val="300"/>
          <w:divBdr>
            <w:top w:val="none" w:sz="0" w:space="0" w:color="auto"/>
            <w:left w:val="none" w:sz="0" w:space="0" w:color="auto"/>
            <w:bottom w:val="none" w:sz="0" w:space="0" w:color="auto"/>
            <w:right w:val="none" w:sz="0" w:space="0" w:color="auto"/>
          </w:divBdr>
        </w:div>
        <w:div w:id="35008943">
          <w:marLeft w:val="0"/>
          <w:marRight w:val="0"/>
          <w:marTop w:val="300"/>
          <w:marBottom w:val="300"/>
          <w:divBdr>
            <w:top w:val="none" w:sz="0" w:space="0" w:color="auto"/>
            <w:left w:val="none" w:sz="0" w:space="0" w:color="auto"/>
            <w:bottom w:val="none" w:sz="0" w:space="0" w:color="auto"/>
            <w:right w:val="none" w:sz="0" w:space="0" w:color="auto"/>
          </w:divBdr>
        </w:div>
        <w:div w:id="616715791">
          <w:marLeft w:val="0"/>
          <w:marRight w:val="0"/>
          <w:marTop w:val="300"/>
          <w:marBottom w:val="300"/>
          <w:divBdr>
            <w:top w:val="none" w:sz="0" w:space="0" w:color="auto"/>
            <w:left w:val="none" w:sz="0" w:space="0" w:color="auto"/>
            <w:bottom w:val="none" w:sz="0" w:space="0" w:color="auto"/>
            <w:right w:val="none" w:sz="0" w:space="0" w:color="auto"/>
          </w:divBdr>
        </w:div>
        <w:div w:id="704526597">
          <w:marLeft w:val="0"/>
          <w:marRight w:val="0"/>
          <w:marTop w:val="300"/>
          <w:marBottom w:val="300"/>
          <w:divBdr>
            <w:top w:val="none" w:sz="0" w:space="0" w:color="auto"/>
            <w:left w:val="none" w:sz="0" w:space="0" w:color="auto"/>
            <w:bottom w:val="none" w:sz="0" w:space="0" w:color="auto"/>
            <w:right w:val="none" w:sz="0" w:space="0" w:color="auto"/>
          </w:divBdr>
          <w:divsChild>
            <w:div w:id="272371787">
              <w:marLeft w:val="0"/>
              <w:marRight w:val="0"/>
              <w:marTop w:val="300"/>
              <w:marBottom w:val="0"/>
              <w:divBdr>
                <w:top w:val="none" w:sz="0" w:space="0" w:color="auto"/>
                <w:left w:val="none" w:sz="0" w:space="0" w:color="auto"/>
                <w:bottom w:val="none" w:sz="0" w:space="0" w:color="auto"/>
                <w:right w:val="none" w:sz="0" w:space="0" w:color="auto"/>
              </w:divBdr>
            </w:div>
          </w:divsChild>
        </w:div>
        <w:div w:id="2059667068">
          <w:marLeft w:val="0"/>
          <w:marRight w:val="0"/>
          <w:marTop w:val="300"/>
          <w:marBottom w:val="300"/>
          <w:divBdr>
            <w:top w:val="none" w:sz="0" w:space="0" w:color="auto"/>
            <w:left w:val="none" w:sz="0" w:space="0" w:color="auto"/>
            <w:bottom w:val="none" w:sz="0" w:space="0" w:color="auto"/>
            <w:right w:val="none" w:sz="0" w:space="0" w:color="auto"/>
          </w:divBdr>
        </w:div>
        <w:div w:id="1140852891">
          <w:marLeft w:val="0"/>
          <w:marRight w:val="0"/>
          <w:marTop w:val="300"/>
          <w:marBottom w:val="300"/>
          <w:divBdr>
            <w:top w:val="none" w:sz="0" w:space="0" w:color="auto"/>
            <w:left w:val="none" w:sz="0" w:space="0" w:color="auto"/>
            <w:bottom w:val="none" w:sz="0" w:space="0" w:color="auto"/>
            <w:right w:val="none" w:sz="0" w:space="0" w:color="auto"/>
          </w:divBdr>
        </w:div>
        <w:div w:id="642152495">
          <w:marLeft w:val="0"/>
          <w:marRight w:val="0"/>
          <w:marTop w:val="300"/>
          <w:marBottom w:val="300"/>
          <w:divBdr>
            <w:top w:val="none" w:sz="0" w:space="0" w:color="auto"/>
            <w:left w:val="none" w:sz="0" w:space="0" w:color="auto"/>
            <w:bottom w:val="none" w:sz="0" w:space="0" w:color="auto"/>
            <w:right w:val="none" w:sz="0" w:space="0" w:color="auto"/>
          </w:divBdr>
        </w:div>
        <w:div w:id="1170103320">
          <w:marLeft w:val="0"/>
          <w:marRight w:val="0"/>
          <w:marTop w:val="300"/>
          <w:marBottom w:val="300"/>
          <w:divBdr>
            <w:top w:val="none" w:sz="0" w:space="0" w:color="auto"/>
            <w:left w:val="none" w:sz="0" w:space="0" w:color="auto"/>
            <w:bottom w:val="none" w:sz="0" w:space="0" w:color="auto"/>
            <w:right w:val="none" w:sz="0" w:space="0" w:color="auto"/>
          </w:divBdr>
        </w:div>
        <w:div w:id="498815658">
          <w:marLeft w:val="0"/>
          <w:marRight w:val="0"/>
          <w:marTop w:val="300"/>
          <w:marBottom w:val="300"/>
          <w:divBdr>
            <w:top w:val="none" w:sz="0" w:space="0" w:color="auto"/>
            <w:left w:val="none" w:sz="0" w:space="0" w:color="auto"/>
            <w:bottom w:val="none" w:sz="0" w:space="0" w:color="auto"/>
            <w:right w:val="none" w:sz="0" w:space="0" w:color="auto"/>
          </w:divBdr>
        </w:div>
        <w:div w:id="1833328483">
          <w:marLeft w:val="0"/>
          <w:marRight w:val="0"/>
          <w:marTop w:val="300"/>
          <w:marBottom w:val="300"/>
          <w:divBdr>
            <w:top w:val="none" w:sz="0" w:space="0" w:color="auto"/>
            <w:left w:val="none" w:sz="0" w:space="0" w:color="auto"/>
            <w:bottom w:val="none" w:sz="0" w:space="0" w:color="auto"/>
            <w:right w:val="none" w:sz="0" w:space="0" w:color="auto"/>
          </w:divBdr>
        </w:div>
        <w:div w:id="160506928">
          <w:marLeft w:val="0"/>
          <w:marRight w:val="0"/>
          <w:marTop w:val="300"/>
          <w:marBottom w:val="300"/>
          <w:divBdr>
            <w:top w:val="none" w:sz="0" w:space="0" w:color="auto"/>
            <w:left w:val="none" w:sz="0" w:space="0" w:color="auto"/>
            <w:bottom w:val="none" w:sz="0" w:space="0" w:color="auto"/>
            <w:right w:val="none" w:sz="0" w:space="0" w:color="auto"/>
          </w:divBdr>
        </w:div>
        <w:div w:id="1535771232">
          <w:marLeft w:val="0"/>
          <w:marRight w:val="0"/>
          <w:marTop w:val="300"/>
          <w:marBottom w:val="300"/>
          <w:divBdr>
            <w:top w:val="none" w:sz="0" w:space="0" w:color="auto"/>
            <w:left w:val="none" w:sz="0" w:space="0" w:color="auto"/>
            <w:bottom w:val="none" w:sz="0" w:space="0" w:color="auto"/>
            <w:right w:val="none" w:sz="0" w:space="0" w:color="auto"/>
          </w:divBdr>
        </w:div>
        <w:div w:id="488252694">
          <w:marLeft w:val="0"/>
          <w:marRight w:val="0"/>
          <w:marTop w:val="300"/>
          <w:marBottom w:val="300"/>
          <w:divBdr>
            <w:top w:val="none" w:sz="0" w:space="0" w:color="auto"/>
            <w:left w:val="none" w:sz="0" w:space="0" w:color="auto"/>
            <w:bottom w:val="none" w:sz="0" w:space="0" w:color="auto"/>
            <w:right w:val="none" w:sz="0" w:space="0" w:color="auto"/>
          </w:divBdr>
        </w:div>
        <w:div w:id="1658150716">
          <w:marLeft w:val="0"/>
          <w:marRight w:val="0"/>
          <w:marTop w:val="300"/>
          <w:marBottom w:val="300"/>
          <w:divBdr>
            <w:top w:val="none" w:sz="0" w:space="0" w:color="auto"/>
            <w:left w:val="none" w:sz="0" w:space="0" w:color="auto"/>
            <w:bottom w:val="none" w:sz="0" w:space="0" w:color="auto"/>
            <w:right w:val="none" w:sz="0" w:space="0" w:color="auto"/>
          </w:divBdr>
        </w:div>
        <w:div w:id="765199640">
          <w:marLeft w:val="0"/>
          <w:marRight w:val="0"/>
          <w:marTop w:val="300"/>
          <w:marBottom w:val="300"/>
          <w:divBdr>
            <w:top w:val="none" w:sz="0" w:space="0" w:color="auto"/>
            <w:left w:val="none" w:sz="0" w:space="0" w:color="auto"/>
            <w:bottom w:val="none" w:sz="0" w:space="0" w:color="auto"/>
            <w:right w:val="none" w:sz="0" w:space="0" w:color="auto"/>
          </w:divBdr>
        </w:div>
        <w:div w:id="54860192">
          <w:marLeft w:val="0"/>
          <w:marRight w:val="0"/>
          <w:marTop w:val="300"/>
          <w:marBottom w:val="300"/>
          <w:divBdr>
            <w:top w:val="none" w:sz="0" w:space="0" w:color="auto"/>
            <w:left w:val="none" w:sz="0" w:space="0" w:color="auto"/>
            <w:bottom w:val="none" w:sz="0" w:space="0" w:color="auto"/>
            <w:right w:val="none" w:sz="0" w:space="0" w:color="auto"/>
          </w:divBdr>
        </w:div>
        <w:div w:id="725183355">
          <w:marLeft w:val="0"/>
          <w:marRight w:val="0"/>
          <w:marTop w:val="300"/>
          <w:marBottom w:val="300"/>
          <w:divBdr>
            <w:top w:val="none" w:sz="0" w:space="0" w:color="auto"/>
            <w:left w:val="none" w:sz="0" w:space="0" w:color="auto"/>
            <w:bottom w:val="none" w:sz="0" w:space="0" w:color="auto"/>
            <w:right w:val="none" w:sz="0" w:space="0" w:color="auto"/>
          </w:divBdr>
        </w:div>
        <w:div w:id="2090929313">
          <w:marLeft w:val="0"/>
          <w:marRight w:val="0"/>
          <w:marTop w:val="300"/>
          <w:marBottom w:val="300"/>
          <w:divBdr>
            <w:top w:val="none" w:sz="0" w:space="0" w:color="auto"/>
            <w:left w:val="none" w:sz="0" w:space="0" w:color="auto"/>
            <w:bottom w:val="none" w:sz="0" w:space="0" w:color="auto"/>
            <w:right w:val="none" w:sz="0" w:space="0" w:color="auto"/>
          </w:divBdr>
        </w:div>
        <w:div w:id="401754601">
          <w:marLeft w:val="0"/>
          <w:marRight w:val="0"/>
          <w:marTop w:val="300"/>
          <w:marBottom w:val="300"/>
          <w:divBdr>
            <w:top w:val="none" w:sz="0" w:space="0" w:color="auto"/>
            <w:left w:val="none" w:sz="0" w:space="0" w:color="auto"/>
            <w:bottom w:val="none" w:sz="0" w:space="0" w:color="auto"/>
            <w:right w:val="none" w:sz="0" w:space="0" w:color="auto"/>
          </w:divBdr>
        </w:div>
        <w:div w:id="431634393">
          <w:marLeft w:val="0"/>
          <w:marRight w:val="0"/>
          <w:marTop w:val="300"/>
          <w:marBottom w:val="300"/>
          <w:divBdr>
            <w:top w:val="none" w:sz="0" w:space="0" w:color="auto"/>
            <w:left w:val="none" w:sz="0" w:space="0" w:color="auto"/>
            <w:bottom w:val="none" w:sz="0" w:space="0" w:color="auto"/>
            <w:right w:val="none" w:sz="0" w:space="0" w:color="auto"/>
          </w:divBdr>
        </w:div>
        <w:div w:id="401489921">
          <w:marLeft w:val="0"/>
          <w:marRight w:val="0"/>
          <w:marTop w:val="300"/>
          <w:marBottom w:val="300"/>
          <w:divBdr>
            <w:top w:val="none" w:sz="0" w:space="0" w:color="auto"/>
            <w:left w:val="none" w:sz="0" w:space="0" w:color="auto"/>
            <w:bottom w:val="none" w:sz="0" w:space="0" w:color="auto"/>
            <w:right w:val="none" w:sz="0" w:space="0" w:color="auto"/>
          </w:divBdr>
        </w:div>
        <w:div w:id="1880586392">
          <w:marLeft w:val="0"/>
          <w:marRight w:val="0"/>
          <w:marTop w:val="300"/>
          <w:marBottom w:val="300"/>
          <w:divBdr>
            <w:top w:val="none" w:sz="0" w:space="0" w:color="auto"/>
            <w:left w:val="none" w:sz="0" w:space="0" w:color="auto"/>
            <w:bottom w:val="none" w:sz="0" w:space="0" w:color="auto"/>
            <w:right w:val="none" w:sz="0" w:space="0" w:color="auto"/>
          </w:divBdr>
        </w:div>
        <w:div w:id="2044357186">
          <w:marLeft w:val="0"/>
          <w:marRight w:val="0"/>
          <w:marTop w:val="300"/>
          <w:marBottom w:val="300"/>
          <w:divBdr>
            <w:top w:val="none" w:sz="0" w:space="0" w:color="auto"/>
            <w:left w:val="none" w:sz="0" w:space="0" w:color="auto"/>
            <w:bottom w:val="none" w:sz="0" w:space="0" w:color="auto"/>
            <w:right w:val="none" w:sz="0" w:space="0" w:color="auto"/>
          </w:divBdr>
        </w:div>
        <w:div w:id="132794447">
          <w:marLeft w:val="0"/>
          <w:marRight w:val="0"/>
          <w:marTop w:val="300"/>
          <w:marBottom w:val="300"/>
          <w:divBdr>
            <w:top w:val="none" w:sz="0" w:space="0" w:color="auto"/>
            <w:left w:val="none" w:sz="0" w:space="0" w:color="auto"/>
            <w:bottom w:val="none" w:sz="0" w:space="0" w:color="auto"/>
            <w:right w:val="none" w:sz="0" w:space="0" w:color="auto"/>
          </w:divBdr>
        </w:div>
        <w:div w:id="372192150">
          <w:marLeft w:val="0"/>
          <w:marRight w:val="0"/>
          <w:marTop w:val="300"/>
          <w:marBottom w:val="300"/>
          <w:divBdr>
            <w:top w:val="none" w:sz="0" w:space="0" w:color="auto"/>
            <w:left w:val="none" w:sz="0" w:space="0" w:color="auto"/>
            <w:bottom w:val="none" w:sz="0" w:space="0" w:color="auto"/>
            <w:right w:val="none" w:sz="0" w:space="0" w:color="auto"/>
          </w:divBdr>
        </w:div>
        <w:div w:id="157769027">
          <w:marLeft w:val="0"/>
          <w:marRight w:val="0"/>
          <w:marTop w:val="300"/>
          <w:marBottom w:val="300"/>
          <w:divBdr>
            <w:top w:val="none" w:sz="0" w:space="0" w:color="auto"/>
            <w:left w:val="none" w:sz="0" w:space="0" w:color="auto"/>
            <w:bottom w:val="none" w:sz="0" w:space="0" w:color="auto"/>
            <w:right w:val="none" w:sz="0" w:space="0" w:color="auto"/>
          </w:divBdr>
        </w:div>
        <w:div w:id="1767922551">
          <w:marLeft w:val="0"/>
          <w:marRight w:val="0"/>
          <w:marTop w:val="300"/>
          <w:marBottom w:val="300"/>
          <w:divBdr>
            <w:top w:val="none" w:sz="0" w:space="0" w:color="auto"/>
            <w:left w:val="none" w:sz="0" w:space="0" w:color="auto"/>
            <w:bottom w:val="none" w:sz="0" w:space="0" w:color="auto"/>
            <w:right w:val="none" w:sz="0" w:space="0" w:color="auto"/>
          </w:divBdr>
        </w:div>
        <w:div w:id="307827045">
          <w:marLeft w:val="0"/>
          <w:marRight w:val="0"/>
          <w:marTop w:val="300"/>
          <w:marBottom w:val="300"/>
          <w:divBdr>
            <w:top w:val="none" w:sz="0" w:space="0" w:color="auto"/>
            <w:left w:val="none" w:sz="0" w:space="0" w:color="auto"/>
            <w:bottom w:val="none" w:sz="0" w:space="0" w:color="auto"/>
            <w:right w:val="none" w:sz="0" w:space="0" w:color="auto"/>
          </w:divBdr>
        </w:div>
        <w:div w:id="1816140751">
          <w:marLeft w:val="0"/>
          <w:marRight w:val="0"/>
          <w:marTop w:val="300"/>
          <w:marBottom w:val="300"/>
          <w:divBdr>
            <w:top w:val="none" w:sz="0" w:space="0" w:color="auto"/>
            <w:left w:val="none" w:sz="0" w:space="0" w:color="auto"/>
            <w:bottom w:val="none" w:sz="0" w:space="0" w:color="auto"/>
            <w:right w:val="none" w:sz="0" w:space="0" w:color="auto"/>
          </w:divBdr>
        </w:div>
        <w:div w:id="1918704457">
          <w:marLeft w:val="0"/>
          <w:marRight w:val="0"/>
          <w:marTop w:val="300"/>
          <w:marBottom w:val="300"/>
          <w:divBdr>
            <w:top w:val="none" w:sz="0" w:space="0" w:color="auto"/>
            <w:left w:val="none" w:sz="0" w:space="0" w:color="auto"/>
            <w:bottom w:val="none" w:sz="0" w:space="0" w:color="auto"/>
            <w:right w:val="none" w:sz="0" w:space="0" w:color="auto"/>
          </w:divBdr>
        </w:div>
      </w:divsChild>
    </w:div>
    <w:div w:id="1452628433">
      <w:bodyDiv w:val="1"/>
      <w:marLeft w:val="0"/>
      <w:marRight w:val="0"/>
      <w:marTop w:val="0"/>
      <w:marBottom w:val="0"/>
      <w:divBdr>
        <w:top w:val="none" w:sz="0" w:space="0" w:color="auto"/>
        <w:left w:val="none" w:sz="0" w:space="0" w:color="auto"/>
        <w:bottom w:val="none" w:sz="0" w:space="0" w:color="auto"/>
        <w:right w:val="none" w:sz="0" w:space="0" w:color="auto"/>
      </w:divBdr>
    </w:div>
    <w:div w:id="1453748482">
      <w:bodyDiv w:val="1"/>
      <w:marLeft w:val="0"/>
      <w:marRight w:val="0"/>
      <w:marTop w:val="0"/>
      <w:marBottom w:val="0"/>
      <w:divBdr>
        <w:top w:val="none" w:sz="0" w:space="0" w:color="auto"/>
        <w:left w:val="none" w:sz="0" w:space="0" w:color="auto"/>
        <w:bottom w:val="none" w:sz="0" w:space="0" w:color="auto"/>
        <w:right w:val="none" w:sz="0" w:space="0" w:color="auto"/>
      </w:divBdr>
    </w:div>
    <w:div w:id="1573615573">
      <w:bodyDiv w:val="1"/>
      <w:marLeft w:val="0"/>
      <w:marRight w:val="0"/>
      <w:marTop w:val="0"/>
      <w:marBottom w:val="0"/>
      <w:divBdr>
        <w:top w:val="none" w:sz="0" w:space="0" w:color="auto"/>
        <w:left w:val="none" w:sz="0" w:space="0" w:color="auto"/>
        <w:bottom w:val="none" w:sz="0" w:space="0" w:color="auto"/>
        <w:right w:val="none" w:sz="0" w:space="0" w:color="auto"/>
      </w:divBdr>
    </w:div>
    <w:div w:id="1681270127">
      <w:bodyDiv w:val="1"/>
      <w:marLeft w:val="0"/>
      <w:marRight w:val="0"/>
      <w:marTop w:val="0"/>
      <w:marBottom w:val="0"/>
      <w:divBdr>
        <w:top w:val="none" w:sz="0" w:space="0" w:color="auto"/>
        <w:left w:val="none" w:sz="0" w:space="0" w:color="auto"/>
        <w:bottom w:val="none" w:sz="0" w:space="0" w:color="auto"/>
        <w:right w:val="none" w:sz="0" w:space="0" w:color="auto"/>
      </w:divBdr>
    </w:div>
    <w:div w:id="170212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vo.garant.ru/document/redirect/55172358/1000" TargetMode="External"/><Relationship Id="rId18" Type="http://schemas.openxmlformats.org/officeDocument/2006/relationships/hyperlink" Target="http://www.minsport.gov.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rusada.ru" TargetMode="External"/><Relationship Id="rId7" Type="http://schemas.openxmlformats.org/officeDocument/2006/relationships/endnotes" Target="endnotes.xml"/><Relationship Id="rId12" Type="http://schemas.openxmlformats.org/officeDocument/2006/relationships/hyperlink" Target="http://ivo.garant.ru/document/redirect/404756365/0" TargetMode="External"/><Relationship Id="rId17" Type="http://schemas.openxmlformats.org/officeDocument/2006/relationships/hyperlink" Target="https://rulaws.ru/acts/Prikaz-Minzdravsotsrazvitiya-RF-ot-15.08.2011-N-916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laws.ru/acts/Prikaz-Mintruda-Rossii-ot-28.03.2019-N-192n/" TargetMode="External"/><Relationship Id="rId20" Type="http://schemas.openxmlformats.org/officeDocument/2006/relationships/hyperlink" Target="http://www.russiabaske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redirect/404756365/1000" TargetMode="External"/><Relationship Id="rId24" Type="http://schemas.openxmlformats.org/officeDocument/2006/relationships/hyperlink" Target="http://www.olympic.org" TargetMode="External"/><Relationship Id="rId5" Type="http://schemas.openxmlformats.org/officeDocument/2006/relationships/webSettings" Target="webSettings.xml"/><Relationship Id="rId15" Type="http://schemas.openxmlformats.org/officeDocument/2006/relationships/hyperlink" Target="https://rulaws.ru/acts/Prikaz-Mintruda-Rossii-ot-21.04.2022-N-237n/" TargetMode="External"/><Relationship Id="rId23" Type="http://schemas.openxmlformats.org/officeDocument/2006/relationships/hyperlink" Target="http://www.roc.ru" TargetMode="External"/><Relationship Id="rId28" Type="http://schemas.openxmlformats.org/officeDocument/2006/relationships/theme" Target="theme/theme1.xml"/><Relationship Id="rId10" Type="http://schemas.openxmlformats.org/officeDocument/2006/relationships/hyperlink" Target="http://ivo.garant.ru/document/redirect/400235843/0" TargetMode="External"/><Relationship Id="rId19" Type="http://schemas.openxmlformats.org/officeDocument/2006/relationships/hyperlink" Target="http://www.sportnov.ru" TargetMode="External"/><Relationship Id="rId4" Type="http://schemas.openxmlformats.org/officeDocument/2006/relationships/settings" Target="settings.xml"/><Relationship Id="rId9" Type="http://schemas.openxmlformats.org/officeDocument/2006/relationships/hyperlink" Target="http://ivo.garant.ru/document/redirect/400235843/1000" TargetMode="External"/><Relationship Id="rId14" Type="http://schemas.openxmlformats.org/officeDocument/2006/relationships/hyperlink" Target="http://ivo.garant.ru/document/redirect/55172358/0" TargetMode="External"/><Relationship Id="rId22" Type="http://schemas.openxmlformats.org/officeDocument/2006/relationships/hyperlink" Target="http://www.wada-ama.or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C9AFE-FACA-49F3-8238-DF866E8E1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13195</Words>
  <Characters>75218</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Пинтер Галина Ивановна</dc:creator>
  <cp:lastModifiedBy>user</cp:lastModifiedBy>
  <cp:revision>16</cp:revision>
  <cp:lastPrinted>2023-05-10T10:49:00Z</cp:lastPrinted>
  <dcterms:created xsi:type="dcterms:W3CDTF">2023-04-21T06:47:00Z</dcterms:created>
  <dcterms:modified xsi:type="dcterms:W3CDTF">2023-08-30T03:00:00Z</dcterms:modified>
</cp:coreProperties>
</file>